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817958"/>
        <w:docPartObj>
          <w:docPartGallery w:val="Cover Pages"/>
          <w:docPartUnique/>
        </w:docPartObj>
      </w:sdtPr>
      <w:sdtEndPr>
        <w:rPr>
          <w:rFonts w:ascii="Verdana" w:hAnsi="Verdana" w:cs="Arial"/>
          <w:b/>
          <w:sz w:val="52"/>
          <w:szCs w:val="52"/>
        </w:rPr>
      </w:sdtEndPr>
      <w:sdtContent>
        <w:p w:rsidR="003220B0" w:rsidRDefault="006E3294">
          <w:r>
            <w:rPr>
              <w:noProof/>
              <w:lang w:eastAsia="en-US"/>
            </w:rPr>
            <w:pict>
              <v:group id="_x0000_s1026" style="position:absolute;margin-left:356.9pt;margin-top:6.4pt;width:238.05pt;height:841.85pt;z-index:-251656192;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43634 [2405]"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ar"/>
                          <w:id w:val="14818076"/>
                          <w:dataBinding w:prefixMappings="xmlns:ns0='http://schemas.microsoft.com/office/2006/coverPageProps'" w:xpath="/ns0:CoverPageProperties[1]/ns0:PublishDate[1]" w:storeItemID="{55AF091B-3C7A-41E3-B477-F2FDAA23CFDA}"/>
                          <w:date w:fullDate="2011-02-17T00:00:00Z">
                            <w:dateFormat w:val="yyyy"/>
                            <w:lid w:val="nl-NL"/>
                            <w:storeMappedDataAs w:val="dateTime"/>
                            <w:calendar w:val="gregorian"/>
                          </w:date>
                        </w:sdtPr>
                        <w:sdtContent>
                          <w:p w:rsidR="00237F75" w:rsidRDefault="00237F75">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lang w:val="en-US"/>
                          </w:rPr>
                          <w:alias w:val="Auteur"/>
                          <w:id w:val="14818077"/>
                          <w:dataBinding w:prefixMappings="xmlns:ns0='http://schemas.openxmlformats.org/package/2006/metadata/core-properties' xmlns:ns1='http://purl.org/dc/elements/1.1/'" w:xpath="/ns0:coreProperties[1]/ns1:creator[1]" w:storeItemID="{6C3C8BC8-F283-45AE-878A-BAB7291924A1}"/>
                          <w:text/>
                        </w:sdtPr>
                        <w:sdtContent>
                          <w:p w:rsidR="00237F75" w:rsidRPr="00830FD7" w:rsidRDefault="00026DA7">
                            <w:pPr>
                              <w:pStyle w:val="Geenafstand"/>
                              <w:spacing w:line="360" w:lineRule="auto"/>
                              <w:rPr>
                                <w:color w:val="FFFFFF" w:themeColor="background1"/>
                                <w:lang w:val="en-US"/>
                              </w:rPr>
                            </w:pPr>
                            <w:r w:rsidRPr="00FB7ED1">
                              <w:rPr>
                                <w:color w:val="FFFFFF" w:themeColor="background1"/>
                                <w:lang w:val="en-US"/>
                              </w:rPr>
                              <w:t>R. Belfor</w:t>
                            </w:r>
                          </w:p>
                        </w:sdtContent>
                      </w:sdt>
                      <w:sdt>
                        <w:sdtPr>
                          <w:rPr>
                            <w:color w:val="FFFFFF" w:themeColor="background1"/>
                            <w:lang w:val="en-US"/>
                          </w:rPr>
                          <w:alias w:val="Bedrijf"/>
                          <w:id w:val="14818078"/>
                          <w:dataBinding w:prefixMappings="xmlns:ns0='http://schemas.openxmlformats.org/officeDocument/2006/extended-properties'" w:xpath="/ns0:Properties[1]/ns0:Company[1]" w:storeItemID="{6668398D-A668-4E3E-A5EB-62B293D839F1}"/>
                          <w:text/>
                        </w:sdtPr>
                        <w:sdtContent>
                          <w:p w:rsidR="00237F75" w:rsidRPr="00830FD7" w:rsidRDefault="00237F75">
                            <w:pPr>
                              <w:pStyle w:val="Geenafstand"/>
                              <w:spacing w:line="360" w:lineRule="auto"/>
                              <w:rPr>
                                <w:color w:val="FFFFFF" w:themeColor="background1"/>
                                <w:lang w:val="en-US"/>
                              </w:rPr>
                            </w:pPr>
                            <w:r w:rsidRPr="00830FD7">
                              <w:rPr>
                                <w:color w:val="FFFFFF" w:themeColor="background1"/>
                                <w:lang w:val="en-US"/>
                              </w:rPr>
                              <w:t>St. CMO Stimulans</w:t>
                            </w:r>
                          </w:p>
                        </w:sdtContent>
                      </w:sdt>
                      <w:sdt>
                        <w:sdtPr>
                          <w:rPr>
                            <w:color w:val="FFFFFF" w:themeColor="background1"/>
                          </w:rPr>
                          <w:alias w:val="Datum"/>
                          <w:id w:val="14818079"/>
                          <w:dataBinding w:prefixMappings="xmlns:ns0='http://schemas.microsoft.com/office/2006/coverPageProps'" w:xpath="/ns0:CoverPageProperties[1]/ns0:PublishDate[1]" w:storeItemID="{55AF091B-3C7A-41E3-B477-F2FDAA23CFDA}"/>
                          <w:date w:fullDate="2011-02-17T00:00:00Z">
                            <w:dateFormat w:val="d-M-yyyy"/>
                            <w:lid w:val="nl-NL"/>
                            <w:storeMappedDataAs w:val="dateTime"/>
                            <w:calendar w:val="gregorian"/>
                          </w:date>
                        </w:sdtPr>
                        <w:sdtContent>
                          <w:p w:rsidR="00237F75" w:rsidRDefault="00237F75">
                            <w:pPr>
                              <w:pStyle w:val="Geenafstand"/>
                              <w:spacing w:line="360" w:lineRule="auto"/>
                              <w:rPr>
                                <w:color w:val="FFFFFF" w:themeColor="background1"/>
                              </w:rPr>
                            </w:pPr>
                            <w:r>
                              <w:rPr>
                                <w:color w:val="FFFFFF" w:themeColor="background1"/>
                              </w:rPr>
                              <w:t>17-2-2011</w:t>
                            </w:r>
                          </w:p>
                        </w:sdtContent>
                      </w:sdt>
                    </w:txbxContent>
                  </v:textbox>
                </v:rect>
                <w10:wrap anchorx="page" anchory="page"/>
              </v:group>
            </w:pict>
          </w:r>
        </w:p>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3220B0" w:rsidRDefault="003220B0"/>
        <w:p w:rsidR="00702D9D" w:rsidRDefault="00702D9D">
          <w:pPr>
            <w:rPr>
              <w:rFonts w:ascii="Verdana" w:hAnsi="Verdana" w:cs="Arial"/>
              <w:b/>
              <w:sz w:val="52"/>
              <w:szCs w:val="52"/>
            </w:rPr>
          </w:pPr>
        </w:p>
        <w:p w:rsidR="003220B0" w:rsidRPr="005220B4" w:rsidRDefault="005220B4">
          <w:r w:rsidRPr="005220B4">
            <w:rPr>
              <w:rFonts w:ascii="Verdana" w:hAnsi="Verdana" w:cs="Arial"/>
              <w:b/>
              <w:noProof/>
              <w:sz w:val="52"/>
              <w:szCs w:val="52"/>
            </w:rPr>
            <w:drawing>
              <wp:inline distT="0" distB="0" distL="0" distR="0">
                <wp:extent cx="3657600" cy="3743325"/>
                <wp:effectExtent l="19050" t="0" r="0" b="0"/>
                <wp:docPr id="22" name="Afbeelding 1" descr="cid:163275910@30062010-0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3275910@30062010-03D5"/>
                        <pic:cNvPicPr>
                          <a:picLocks noChangeAspect="1" noChangeArrowheads="1"/>
                        </pic:cNvPicPr>
                      </pic:nvPicPr>
                      <pic:blipFill>
                        <a:blip r:embed="rId10" r:link="rId11" cstate="print">
                          <a:lum bright="-29000" contrast="58000"/>
                        </a:blip>
                        <a:srcRect/>
                        <a:stretch>
                          <a:fillRect/>
                        </a:stretch>
                      </pic:blipFill>
                      <pic:spPr bwMode="auto">
                        <a:xfrm>
                          <a:off x="0" y="0"/>
                          <a:ext cx="3657600" cy="3743325"/>
                        </a:xfrm>
                        <a:prstGeom prst="rect">
                          <a:avLst/>
                        </a:prstGeom>
                        <a:solidFill>
                          <a:schemeClr val="bg2">
                            <a:lumMod val="75000"/>
                          </a:schemeClr>
                        </a:solidFill>
                        <a:ln w="9525">
                          <a:noFill/>
                          <a:miter lim="800000"/>
                          <a:headEnd/>
                          <a:tailEnd/>
                        </a:ln>
                      </pic:spPr>
                    </pic:pic>
                  </a:graphicData>
                </a:graphic>
              </wp:inline>
            </w:drawing>
          </w:r>
          <w:r w:rsidR="006E3294">
            <w:rPr>
              <w:noProof/>
              <w:lang w:eastAsia="en-US"/>
            </w:rPr>
            <w:pict>
              <v:rect id="_x0000_s1032"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205867 [1608]" strokecolor="white [3212]" strokeweight="1pt">
                <v:fill color2="#365f91 [2404]"/>
                <v:shadow color="#d8d8d8 [2732]" offset="3pt,3pt" offset2="2pt,2pt"/>
                <v:textbox style="mso-next-textbox:#_x0000_s1032;mso-fit-shape-to-text:t" inset="14.4pt,,14.4pt">
                  <w:txbxContent>
                    <w:sdt>
                      <w:sdtPr>
                        <w:rPr>
                          <w:rFonts w:ascii="Verdana" w:hAnsi="Verdana" w:cs="Arial"/>
                          <w:b/>
                          <w:sz w:val="52"/>
                          <w:szCs w:val="52"/>
                        </w:rPr>
                        <w:alias w:val="Titel"/>
                        <w:id w:val="14818080"/>
                        <w:dataBinding w:prefixMappings="xmlns:ns0='http://schemas.openxmlformats.org/package/2006/metadata/core-properties' xmlns:ns1='http://purl.org/dc/elements/1.1/'" w:xpath="/ns0:coreProperties[1]/ns1:title[1]" w:storeItemID="{6C3C8BC8-F283-45AE-878A-BAB7291924A1}"/>
                        <w:text/>
                      </w:sdtPr>
                      <w:sdtContent>
                        <w:p w:rsidR="00237F75" w:rsidRDefault="00237F75">
                          <w:pPr>
                            <w:pStyle w:val="Geenafstand"/>
                            <w:jc w:val="right"/>
                            <w:rPr>
                              <w:rFonts w:asciiTheme="majorHAnsi" w:eastAsiaTheme="majorEastAsia" w:hAnsiTheme="majorHAnsi" w:cstheme="majorBidi"/>
                              <w:color w:val="FFFFFF" w:themeColor="background1"/>
                              <w:sz w:val="72"/>
                              <w:szCs w:val="72"/>
                            </w:rPr>
                          </w:pPr>
                          <w:r>
                            <w:rPr>
                              <w:rFonts w:ascii="Verdana" w:hAnsi="Verdana" w:cs="Arial"/>
                              <w:b/>
                              <w:sz w:val="52"/>
                              <w:szCs w:val="52"/>
                            </w:rPr>
                            <w:t>Scan Arbeidsmigranten Stadsregio Rotterdam</w:t>
                          </w:r>
                        </w:p>
                      </w:sdtContent>
                    </w:sdt>
                  </w:txbxContent>
                </v:textbox>
                <w10:wrap anchorx="page" anchory="page"/>
              </v:rect>
            </w:pict>
          </w:r>
          <w:r w:rsidR="003220B0">
            <w:rPr>
              <w:rFonts w:ascii="Verdana" w:hAnsi="Verdana" w:cs="Arial"/>
              <w:b/>
              <w:sz w:val="52"/>
              <w:szCs w:val="52"/>
            </w:rPr>
            <w:br w:type="page"/>
          </w:r>
        </w:p>
      </w:sdtContent>
    </w:sdt>
    <w:p w:rsidR="00D274E6" w:rsidRDefault="00134FF8">
      <w:pPr>
        <w:spacing w:after="200" w:line="276" w:lineRule="auto"/>
        <w:rPr>
          <w:rFonts w:ascii="Verdana" w:hAnsi="Verdana" w:cs="Arial"/>
          <w:sz w:val="20"/>
          <w:szCs w:val="20"/>
        </w:rPr>
      </w:pPr>
      <w:r>
        <w:rPr>
          <w:rFonts w:ascii="Verdana" w:hAnsi="Verdana" w:cs="Arial"/>
          <w:sz w:val="20"/>
          <w:szCs w:val="20"/>
        </w:rPr>
        <w:lastRenderedPageBreak/>
        <w:t xml:space="preserve"> </w:t>
      </w:r>
    </w:p>
    <w:p w:rsidR="00D274E6" w:rsidRDefault="00D274E6">
      <w:pPr>
        <w:spacing w:after="200" w:line="276" w:lineRule="auto"/>
        <w:rPr>
          <w:rFonts w:ascii="Verdana" w:hAnsi="Verdana" w:cs="Arial"/>
          <w:sz w:val="20"/>
          <w:szCs w:val="20"/>
        </w:rPr>
      </w:pPr>
    </w:p>
    <w:p w:rsidR="00D274E6" w:rsidRDefault="00D274E6">
      <w:pPr>
        <w:spacing w:after="200" w:line="276" w:lineRule="auto"/>
        <w:rPr>
          <w:rFonts w:ascii="Verdana" w:hAnsi="Verdana" w:cs="Arial"/>
          <w:sz w:val="20"/>
          <w:szCs w:val="20"/>
        </w:rPr>
      </w:pPr>
    </w:p>
    <w:p w:rsidR="00702D9D" w:rsidRDefault="00702D9D" w:rsidP="00702D9D">
      <w:pPr>
        <w:jc w:val="center"/>
        <w:rPr>
          <w:rFonts w:ascii="Verdana" w:hAnsi="Verdana" w:cs="Arial"/>
          <w:b/>
          <w:sz w:val="20"/>
          <w:szCs w:val="20"/>
        </w:rPr>
      </w:pPr>
    </w:p>
    <w:p w:rsidR="00702D9D" w:rsidRDefault="00702D9D" w:rsidP="00702D9D">
      <w:pPr>
        <w:jc w:val="center"/>
        <w:rPr>
          <w:rFonts w:ascii="Verdana" w:hAnsi="Verdana" w:cs="Arial"/>
          <w:b/>
          <w:sz w:val="20"/>
          <w:szCs w:val="20"/>
        </w:rPr>
      </w:pPr>
    </w:p>
    <w:p w:rsidR="00702D9D" w:rsidRDefault="00702D9D" w:rsidP="00702D9D">
      <w:pPr>
        <w:jc w:val="center"/>
        <w:rPr>
          <w:rFonts w:ascii="Verdana" w:hAnsi="Verdana" w:cs="Arial"/>
          <w:b/>
          <w:sz w:val="20"/>
          <w:szCs w:val="20"/>
        </w:rPr>
      </w:pPr>
    </w:p>
    <w:p w:rsidR="00702D9D" w:rsidRDefault="00702D9D" w:rsidP="00702D9D">
      <w:pPr>
        <w:jc w:val="center"/>
        <w:rPr>
          <w:rFonts w:ascii="Verdana" w:hAnsi="Verdana" w:cs="Arial"/>
          <w:b/>
          <w:sz w:val="20"/>
          <w:szCs w:val="20"/>
        </w:rPr>
      </w:pPr>
    </w:p>
    <w:p w:rsidR="00702D9D" w:rsidRDefault="00702D9D" w:rsidP="00702D9D">
      <w:pPr>
        <w:jc w:val="center"/>
        <w:rPr>
          <w:rFonts w:ascii="Verdana" w:hAnsi="Verdana" w:cs="Arial"/>
          <w:b/>
          <w:sz w:val="20"/>
          <w:szCs w:val="20"/>
        </w:rPr>
      </w:pPr>
    </w:p>
    <w:p w:rsidR="00702D9D" w:rsidRDefault="00702D9D" w:rsidP="00702D9D">
      <w:pPr>
        <w:jc w:val="center"/>
        <w:rPr>
          <w:rFonts w:ascii="Verdana" w:hAnsi="Verdana" w:cs="Arial"/>
          <w:b/>
          <w:sz w:val="20"/>
          <w:szCs w:val="20"/>
        </w:rPr>
      </w:pPr>
    </w:p>
    <w:p w:rsidR="00B84B81" w:rsidRPr="00B84B81" w:rsidRDefault="00B84B81" w:rsidP="00702D9D">
      <w:pPr>
        <w:jc w:val="center"/>
        <w:rPr>
          <w:rFonts w:ascii="Verdana" w:hAnsi="Verdana" w:cs="Arial"/>
          <w:b/>
          <w:sz w:val="20"/>
          <w:szCs w:val="20"/>
        </w:rPr>
      </w:pPr>
      <w:bookmarkStart w:id="0" w:name="OLE_LINK1"/>
      <w:r w:rsidRPr="00B84B81">
        <w:rPr>
          <w:rFonts w:ascii="Verdana" w:hAnsi="Verdana" w:cs="Arial"/>
          <w:b/>
          <w:sz w:val="20"/>
          <w:szCs w:val="20"/>
        </w:rPr>
        <w:t>SCAN ARBEIDSMIGRANTEN</w:t>
      </w:r>
      <w:r w:rsidR="00702D9D">
        <w:rPr>
          <w:rFonts w:ascii="Verdana" w:hAnsi="Verdana" w:cs="Arial"/>
          <w:b/>
          <w:sz w:val="20"/>
          <w:szCs w:val="20"/>
        </w:rPr>
        <w:t xml:space="preserve"> </w:t>
      </w:r>
      <w:r>
        <w:rPr>
          <w:rFonts w:ascii="Verdana" w:hAnsi="Verdana" w:cs="Arial"/>
          <w:b/>
          <w:sz w:val="20"/>
          <w:szCs w:val="20"/>
        </w:rPr>
        <w:t>STADSREGIO ROTTERDAM</w:t>
      </w:r>
    </w:p>
    <w:bookmarkEnd w:id="0"/>
    <w:p w:rsidR="00B84B81" w:rsidRDefault="00B84B81" w:rsidP="00702D9D">
      <w:pPr>
        <w:spacing w:after="200" w:line="276" w:lineRule="auto"/>
        <w:jc w:val="center"/>
        <w:rPr>
          <w:rFonts w:ascii="Verdana" w:hAnsi="Verdana" w:cs="Arial"/>
          <w:sz w:val="20"/>
          <w:szCs w:val="20"/>
        </w:rPr>
      </w:pPr>
    </w:p>
    <w:p w:rsidR="00D274E6" w:rsidRDefault="00D274E6" w:rsidP="00702D9D">
      <w:pPr>
        <w:spacing w:after="200" w:line="276" w:lineRule="auto"/>
        <w:jc w:val="center"/>
        <w:rPr>
          <w:rFonts w:ascii="Verdana" w:hAnsi="Verdana" w:cs="Arial"/>
          <w:sz w:val="20"/>
          <w:szCs w:val="20"/>
        </w:rPr>
      </w:pPr>
      <w:r>
        <w:rPr>
          <w:rFonts w:ascii="Verdana" w:hAnsi="Verdana" w:cs="Arial"/>
          <w:sz w:val="20"/>
          <w:szCs w:val="20"/>
        </w:rPr>
        <w:t xml:space="preserve">Uitgevoerd juli </w:t>
      </w:r>
      <w:r w:rsidR="002C1D3C">
        <w:rPr>
          <w:rFonts w:ascii="Verdana" w:hAnsi="Verdana" w:cs="Arial"/>
          <w:sz w:val="20"/>
          <w:szCs w:val="20"/>
        </w:rPr>
        <w:t xml:space="preserve">2010 </w:t>
      </w:r>
      <w:r>
        <w:rPr>
          <w:rFonts w:ascii="Verdana" w:hAnsi="Verdana" w:cs="Arial"/>
          <w:sz w:val="20"/>
          <w:szCs w:val="20"/>
        </w:rPr>
        <w:t xml:space="preserve">– </w:t>
      </w:r>
      <w:r w:rsidR="00D849BB">
        <w:rPr>
          <w:rFonts w:ascii="Verdana" w:hAnsi="Verdana" w:cs="Arial"/>
          <w:sz w:val="20"/>
          <w:szCs w:val="20"/>
        </w:rPr>
        <w:t>januari 2011</w:t>
      </w:r>
    </w:p>
    <w:p w:rsidR="00D274E6" w:rsidRDefault="00D274E6" w:rsidP="00702D9D">
      <w:pPr>
        <w:spacing w:after="200" w:line="276" w:lineRule="auto"/>
        <w:jc w:val="center"/>
        <w:rPr>
          <w:rFonts w:ascii="Verdana" w:hAnsi="Verdana" w:cs="Arial"/>
          <w:sz w:val="20"/>
          <w:szCs w:val="20"/>
        </w:rPr>
      </w:pPr>
      <w:r>
        <w:rPr>
          <w:rFonts w:ascii="Verdana" w:hAnsi="Verdana" w:cs="Arial"/>
          <w:sz w:val="20"/>
          <w:szCs w:val="20"/>
        </w:rPr>
        <w:t>St.</w:t>
      </w:r>
      <w:r w:rsidR="002C1D3C">
        <w:rPr>
          <w:rFonts w:ascii="Verdana" w:hAnsi="Verdana" w:cs="Arial"/>
          <w:sz w:val="20"/>
          <w:szCs w:val="20"/>
        </w:rPr>
        <w:t xml:space="preserve"> </w:t>
      </w:r>
      <w:r>
        <w:rPr>
          <w:rFonts w:ascii="Verdana" w:hAnsi="Verdana" w:cs="Arial"/>
          <w:sz w:val="20"/>
          <w:szCs w:val="20"/>
        </w:rPr>
        <w:t>CMO Stimulans</w:t>
      </w:r>
    </w:p>
    <w:p w:rsidR="00334CD1" w:rsidRDefault="00D274E6" w:rsidP="00702D9D">
      <w:pPr>
        <w:spacing w:after="200" w:line="276" w:lineRule="auto"/>
        <w:jc w:val="center"/>
        <w:rPr>
          <w:rFonts w:ascii="Verdana" w:hAnsi="Verdana" w:cs="Arial"/>
          <w:sz w:val="20"/>
          <w:szCs w:val="20"/>
        </w:rPr>
      </w:pPr>
      <w:r>
        <w:rPr>
          <w:rFonts w:ascii="Verdana" w:hAnsi="Verdana" w:cs="Arial"/>
          <w:sz w:val="20"/>
          <w:szCs w:val="20"/>
        </w:rPr>
        <w:t>In opdracht van de Stadsregio Rotterdam</w:t>
      </w:r>
    </w:p>
    <w:p w:rsidR="00334CD1" w:rsidRDefault="00334CD1" w:rsidP="00702D9D">
      <w:pPr>
        <w:spacing w:after="200" w:line="276" w:lineRule="auto"/>
        <w:jc w:val="center"/>
        <w:rPr>
          <w:rFonts w:ascii="Verdana" w:hAnsi="Verdana" w:cs="Arial"/>
          <w:sz w:val="20"/>
          <w:szCs w:val="20"/>
        </w:rPr>
      </w:pPr>
    </w:p>
    <w:p w:rsidR="00334CD1" w:rsidRDefault="00334CD1" w:rsidP="00702D9D">
      <w:pPr>
        <w:spacing w:after="200" w:line="276" w:lineRule="auto"/>
        <w:jc w:val="center"/>
        <w:rPr>
          <w:rFonts w:ascii="Verdana" w:hAnsi="Verdana" w:cs="Arial"/>
          <w:sz w:val="20"/>
          <w:szCs w:val="20"/>
        </w:rPr>
      </w:pPr>
    </w:p>
    <w:p w:rsidR="00334CD1" w:rsidRDefault="00334CD1" w:rsidP="00702D9D">
      <w:pPr>
        <w:spacing w:after="200" w:line="276" w:lineRule="auto"/>
        <w:jc w:val="center"/>
        <w:rPr>
          <w:rFonts w:ascii="Verdana" w:hAnsi="Verdana" w:cs="Arial"/>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334CD1">
      <w:pPr>
        <w:rPr>
          <w:rFonts w:ascii="Verdana" w:hAnsi="Verdana" w:cs="Arial"/>
          <w:b/>
          <w:sz w:val="20"/>
          <w:szCs w:val="20"/>
        </w:rPr>
      </w:pPr>
    </w:p>
    <w:p w:rsidR="00334CD1" w:rsidRDefault="00334CD1" w:rsidP="00702D9D">
      <w:pPr>
        <w:spacing w:after="200" w:line="276" w:lineRule="auto"/>
        <w:jc w:val="center"/>
        <w:rPr>
          <w:rFonts w:ascii="Verdana" w:hAnsi="Verdana" w:cs="Arial"/>
          <w:sz w:val="20"/>
          <w:szCs w:val="20"/>
        </w:rPr>
      </w:pPr>
    </w:p>
    <w:p w:rsidR="00D274E6" w:rsidRDefault="00D274E6" w:rsidP="00702D9D">
      <w:pPr>
        <w:spacing w:after="200" w:line="276" w:lineRule="auto"/>
        <w:jc w:val="center"/>
        <w:rPr>
          <w:rFonts w:ascii="Verdana" w:hAnsi="Verdana" w:cs="Arial"/>
          <w:sz w:val="20"/>
          <w:szCs w:val="20"/>
        </w:rPr>
      </w:pPr>
      <w:r>
        <w:rPr>
          <w:rFonts w:ascii="Verdana" w:hAnsi="Verdana" w:cs="Arial"/>
          <w:sz w:val="20"/>
          <w:szCs w:val="20"/>
        </w:rPr>
        <w:br w:type="page"/>
      </w:r>
    </w:p>
    <w:p w:rsidR="00A85B1A" w:rsidRDefault="00A85B1A" w:rsidP="0028157C">
      <w:pPr>
        <w:spacing w:line="276" w:lineRule="auto"/>
        <w:rPr>
          <w:rFonts w:ascii="Verdana" w:hAnsi="Verdana" w:cs="Arial"/>
          <w:b/>
          <w:sz w:val="20"/>
          <w:szCs w:val="20"/>
        </w:rPr>
      </w:pPr>
      <w:r w:rsidRPr="00A85B1A">
        <w:rPr>
          <w:rFonts w:ascii="Verdana" w:hAnsi="Verdana" w:cs="Arial"/>
          <w:b/>
          <w:sz w:val="20"/>
          <w:szCs w:val="20"/>
        </w:rPr>
        <w:lastRenderedPageBreak/>
        <w:t>Voorwoord</w:t>
      </w:r>
    </w:p>
    <w:p w:rsidR="00D849BB" w:rsidRDefault="00D849BB" w:rsidP="0028157C">
      <w:pPr>
        <w:spacing w:line="276" w:lineRule="auto"/>
        <w:rPr>
          <w:rFonts w:ascii="Verdana" w:hAnsi="Verdana" w:cs="Arial"/>
          <w:b/>
          <w:sz w:val="20"/>
          <w:szCs w:val="20"/>
        </w:rPr>
      </w:pPr>
    </w:p>
    <w:p w:rsidR="00D849BB" w:rsidRPr="00D849BB" w:rsidRDefault="00D849BB" w:rsidP="00D849BB">
      <w:pPr>
        <w:ind w:left="-57"/>
        <w:rPr>
          <w:rFonts w:ascii="Verdana" w:hAnsi="Verdana" w:cs="Arial"/>
          <w:sz w:val="20"/>
          <w:szCs w:val="20"/>
        </w:rPr>
      </w:pPr>
      <w:r w:rsidRPr="00D849BB">
        <w:rPr>
          <w:rFonts w:ascii="Verdana" w:hAnsi="Verdana" w:cs="Arial"/>
          <w:sz w:val="20"/>
          <w:szCs w:val="20"/>
        </w:rPr>
        <w:t xml:space="preserve">Uit onderzoek blijkt dat er ongeveer 5.000 tot 8.000 tijdelijke arbeidsmigranten in de stadsregio Rotterdam worden verwacht ten gevolge van hun betrokkenheid bij de aanleg van Maasvlakte II, werkzaamheden op Maasvlakte I (plantstops) en de verbreding van de A15. De piek wordt verwacht in 2014. Op verzoek van de gemeenten op Voorne Putten heeft de stadsregio Rotterdam middels een regiobrede ambtelijke bijeenkomst onderzocht of de stadsregio een bijdrage kan leveren aan het verbeteren van de gebrekkige regie bij het huisvesten van de groeiende groep tijdelijke werknemers. </w:t>
      </w:r>
    </w:p>
    <w:p w:rsidR="00D849BB" w:rsidRPr="00D849BB" w:rsidRDefault="00D849BB" w:rsidP="00D849BB">
      <w:pPr>
        <w:ind w:left="-57"/>
        <w:rPr>
          <w:rFonts w:ascii="Verdana" w:hAnsi="Verdana" w:cs="Arial"/>
          <w:sz w:val="20"/>
          <w:szCs w:val="20"/>
        </w:rPr>
      </w:pPr>
    </w:p>
    <w:p w:rsidR="00207762" w:rsidRDefault="00D849BB" w:rsidP="00D849BB">
      <w:pPr>
        <w:ind w:left="-57"/>
        <w:rPr>
          <w:rFonts w:ascii="Verdana" w:hAnsi="Verdana" w:cs="Arial"/>
          <w:sz w:val="20"/>
          <w:szCs w:val="20"/>
        </w:rPr>
      </w:pPr>
      <w:r>
        <w:rPr>
          <w:rFonts w:ascii="Verdana" w:hAnsi="Verdana" w:cs="Arial"/>
          <w:sz w:val="20"/>
          <w:szCs w:val="20"/>
        </w:rPr>
        <w:t>De s</w:t>
      </w:r>
      <w:r w:rsidRPr="00D849BB">
        <w:rPr>
          <w:rFonts w:ascii="Verdana" w:hAnsi="Verdana" w:cs="Arial"/>
          <w:sz w:val="20"/>
          <w:szCs w:val="20"/>
        </w:rPr>
        <w:t>tadsregio Rotterdam heeft CMO Stimulans gevraagd om te onderzoeken op welke wijze advies en ondersteuning geboden kan worden bij de opgave die de stadsregio Rotterdam zichzelf gesteld hee</w:t>
      </w:r>
      <w:r w:rsidR="002C1D3C">
        <w:rPr>
          <w:rFonts w:ascii="Verdana" w:hAnsi="Verdana" w:cs="Arial"/>
          <w:sz w:val="20"/>
          <w:szCs w:val="20"/>
        </w:rPr>
        <w:t>ft. Centraal staan</w:t>
      </w:r>
      <w:r>
        <w:rPr>
          <w:rFonts w:ascii="Verdana" w:hAnsi="Verdana" w:cs="Arial"/>
          <w:sz w:val="20"/>
          <w:szCs w:val="20"/>
        </w:rPr>
        <w:t xml:space="preserve"> </w:t>
      </w:r>
      <w:r w:rsidR="00207762">
        <w:rPr>
          <w:rFonts w:ascii="Verdana" w:hAnsi="Verdana" w:cs="Arial"/>
          <w:sz w:val="20"/>
          <w:szCs w:val="20"/>
        </w:rPr>
        <w:t>g</w:t>
      </w:r>
      <w:r>
        <w:rPr>
          <w:rFonts w:ascii="Verdana" w:hAnsi="Verdana" w:cs="Arial"/>
          <w:sz w:val="20"/>
          <w:szCs w:val="20"/>
        </w:rPr>
        <w:t>ood</w:t>
      </w:r>
      <w:r w:rsidRPr="00D849BB">
        <w:rPr>
          <w:rFonts w:ascii="Verdana" w:hAnsi="Verdana" w:cs="Arial"/>
          <w:sz w:val="20"/>
          <w:szCs w:val="20"/>
        </w:rPr>
        <w:t xml:space="preserve"> practices in Nederland waarbij gekeken wordt naar afspraken rond leefbaarheid die gemeenten en marktpartijen in Nederland bij elkaar brengen. Leren van anderen en inzet van bestaande kennis en ervaring is daarbij van belang.</w:t>
      </w:r>
      <w:r>
        <w:rPr>
          <w:rFonts w:ascii="Verdana" w:hAnsi="Verdana" w:cs="Arial"/>
          <w:sz w:val="20"/>
          <w:szCs w:val="20"/>
        </w:rPr>
        <w:t xml:space="preserve"> </w:t>
      </w:r>
    </w:p>
    <w:p w:rsidR="00207762" w:rsidRDefault="00207762" w:rsidP="00D849BB">
      <w:pPr>
        <w:ind w:left="-57"/>
        <w:rPr>
          <w:rFonts w:ascii="Verdana" w:hAnsi="Verdana" w:cs="Arial"/>
          <w:sz w:val="20"/>
          <w:szCs w:val="20"/>
        </w:rPr>
      </w:pPr>
    </w:p>
    <w:p w:rsidR="00D849BB" w:rsidRDefault="00D849BB" w:rsidP="00D849BB">
      <w:pPr>
        <w:ind w:left="-57"/>
        <w:rPr>
          <w:rFonts w:ascii="Verdana" w:hAnsi="Verdana" w:cs="Arial"/>
          <w:sz w:val="20"/>
          <w:szCs w:val="20"/>
        </w:rPr>
      </w:pPr>
      <w:r>
        <w:rPr>
          <w:rFonts w:ascii="Verdana" w:hAnsi="Verdana" w:cs="Arial"/>
          <w:sz w:val="20"/>
          <w:szCs w:val="20"/>
        </w:rPr>
        <w:t xml:space="preserve">Het onderzoek is in de vorm van een scan </w:t>
      </w:r>
      <w:r w:rsidR="00207762">
        <w:rPr>
          <w:rFonts w:ascii="Verdana" w:hAnsi="Verdana" w:cs="Arial"/>
          <w:sz w:val="20"/>
          <w:szCs w:val="20"/>
        </w:rPr>
        <w:t>uitgevoerd</w:t>
      </w:r>
      <w:r>
        <w:rPr>
          <w:rFonts w:ascii="Verdana" w:hAnsi="Verdana" w:cs="Arial"/>
          <w:sz w:val="20"/>
          <w:szCs w:val="20"/>
        </w:rPr>
        <w:t>.</w:t>
      </w:r>
      <w:r w:rsidR="00207762">
        <w:rPr>
          <w:rFonts w:ascii="Verdana" w:hAnsi="Verdana" w:cs="Arial"/>
          <w:sz w:val="20"/>
          <w:szCs w:val="20"/>
        </w:rPr>
        <w:t xml:space="preserve"> </w:t>
      </w:r>
      <w:r>
        <w:rPr>
          <w:rFonts w:ascii="Verdana" w:hAnsi="Verdana" w:cs="Arial"/>
          <w:sz w:val="20"/>
          <w:szCs w:val="20"/>
        </w:rPr>
        <w:t>De</w:t>
      </w:r>
      <w:r w:rsidRPr="00E51180">
        <w:rPr>
          <w:rFonts w:ascii="Verdana" w:hAnsi="Verdana" w:cs="Arial"/>
          <w:sz w:val="20"/>
          <w:szCs w:val="20"/>
        </w:rPr>
        <w:t xml:space="preserve"> uitkomsten </w:t>
      </w:r>
      <w:r w:rsidR="00207762">
        <w:rPr>
          <w:rFonts w:ascii="Verdana" w:hAnsi="Verdana" w:cs="Arial"/>
          <w:sz w:val="20"/>
          <w:szCs w:val="20"/>
        </w:rPr>
        <w:t>van de</w:t>
      </w:r>
      <w:r>
        <w:rPr>
          <w:rFonts w:ascii="Verdana" w:hAnsi="Verdana" w:cs="Arial"/>
          <w:sz w:val="20"/>
          <w:szCs w:val="20"/>
        </w:rPr>
        <w:t xml:space="preserve"> scan zijn </w:t>
      </w:r>
      <w:r w:rsidRPr="00E51180">
        <w:rPr>
          <w:rFonts w:ascii="Verdana" w:hAnsi="Verdana" w:cs="Arial"/>
          <w:sz w:val="20"/>
          <w:szCs w:val="20"/>
        </w:rPr>
        <w:t xml:space="preserve">vastgelegd in </w:t>
      </w:r>
      <w:r>
        <w:rPr>
          <w:rFonts w:ascii="Verdana" w:hAnsi="Verdana" w:cs="Arial"/>
          <w:sz w:val="20"/>
          <w:szCs w:val="20"/>
        </w:rPr>
        <w:t>dit</w:t>
      </w:r>
      <w:r w:rsidRPr="00E51180">
        <w:rPr>
          <w:rFonts w:ascii="Verdana" w:hAnsi="Verdana" w:cs="Arial"/>
          <w:sz w:val="20"/>
          <w:szCs w:val="20"/>
        </w:rPr>
        <w:t xml:space="preserve"> rapport</w:t>
      </w:r>
      <w:r w:rsidR="00207762">
        <w:rPr>
          <w:rFonts w:ascii="Verdana" w:hAnsi="Verdana" w:cs="Arial"/>
          <w:sz w:val="20"/>
          <w:szCs w:val="20"/>
        </w:rPr>
        <w:t xml:space="preserve"> en het wordt </w:t>
      </w:r>
      <w:r w:rsidR="00207762" w:rsidRPr="00E51180">
        <w:rPr>
          <w:rFonts w:ascii="Verdana" w:hAnsi="Verdana" w:cs="Arial"/>
          <w:sz w:val="20"/>
          <w:szCs w:val="20"/>
        </w:rPr>
        <w:t>overdragen aan de Stadsregio Rotterdam.</w:t>
      </w:r>
      <w:r w:rsidR="00207762">
        <w:rPr>
          <w:rFonts w:ascii="Verdana" w:hAnsi="Verdana" w:cs="Arial"/>
          <w:sz w:val="20"/>
          <w:szCs w:val="20"/>
        </w:rPr>
        <w:t xml:space="preserve"> </w:t>
      </w:r>
    </w:p>
    <w:p w:rsidR="00207762" w:rsidRDefault="00207762" w:rsidP="0028157C">
      <w:pPr>
        <w:spacing w:line="276" w:lineRule="auto"/>
        <w:rPr>
          <w:rFonts w:ascii="Verdana" w:hAnsi="Verdana" w:cs="Arial"/>
          <w:sz w:val="20"/>
          <w:szCs w:val="20"/>
        </w:rPr>
      </w:pPr>
    </w:p>
    <w:p w:rsidR="0028157C" w:rsidRDefault="008714A2" w:rsidP="00207762">
      <w:pPr>
        <w:spacing w:line="276" w:lineRule="auto"/>
        <w:ind w:left="-57"/>
        <w:rPr>
          <w:rFonts w:ascii="Verdana" w:hAnsi="Verdana" w:cs="Arial"/>
          <w:sz w:val="20"/>
          <w:szCs w:val="20"/>
        </w:rPr>
      </w:pPr>
      <w:r>
        <w:rPr>
          <w:rFonts w:ascii="Verdana" w:hAnsi="Verdana" w:cs="Arial"/>
          <w:sz w:val="20"/>
          <w:szCs w:val="20"/>
        </w:rPr>
        <w:t xml:space="preserve">In dit </w:t>
      </w:r>
      <w:r w:rsidR="00207762">
        <w:rPr>
          <w:rFonts w:ascii="Verdana" w:hAnsi="Verdana" w:cs="Arial"/>
          <w:sz w:val="20"/>
          <w:szCs w:val="20"/>
        </w:rPr>
        <w:t>rapport</w:t>
      </w:r>
      <w:r>
        <w:rPr>
          <w:rFonts w:ascii="Verdana" w:hAnsi="Verdana" w:cs="Arial"/>
          <w:sz w:val="20"/>
          <w:szCs w:val="20"/>
        </w:rPr>
        <w:t xml:space="preserve"> staan een aantal vragen centraal. Deze </w:t>
      </w:r>
      <w:r w:rsidR="0028157C">
        <w:rPr>
          <w:rFonts w:ascii="Verdana" w:hAnsi="Verdana" w:cs="Arial"/>
          <w:sz w:val="20"/>
          <w:szCs w:val="20"/>
        </w:rPr>
        <w:t>vragen zijn:</w:t>
      </w:r>
    </w:p>
    <w:p w:rsidR="002C1D3C" w:rsidRDefault="002C1D3C" w:rsidP="002C1D3C">
      <w:pPr>
        <w:numPr>
          <w:ilvl w:val="0"/>
          <w:numId w:val="2"/>
        </w:numPr>
        <w:rPr>
          <w:rFonts w:ascii="Verdana" w:hAnsi="Verdana" w:cs="Arial"/>
          <w:sz w:val="20"/>
          <w:szCs w:val="20"/>
        </w:rPr>
      </w:pPr>
      <w:r>
        <w:rPr>
          <w:rFonts w:ascii="Verdana" w:hAnsi="Verdana" w:cs="Arial"/>
          <w:sz w:val="20"/>
          <w:szCs w:val="20"/>
        </w:rPr>
        <w:t>Wat is het sociaal-economisch profiel van de arbeidsmigranten?</w:t>
      </w:r>
    </w:p>
    <w:p w:rsidR="002C1D3C" w:rsidRPr="002C1D3C" w:rsidRDefault="002C1D3C" w:rsidP="002C1D3C">
      <w:pPr>
        <w:numPr>
          <w:ilvl w:val="0"/>
          <w:numId w:val="2"/>
        </w:numPr>
        <w:rPr>
          <w:rFonts w:ascii="Verdana" w:hAnsi="Verdana" w:cs="Arial"/>
          <w:sz w:val="20"/>
          <w:szCs w:val="20"/>
        </w:rPr>
      </w:pPr>
      <w:r>
        <w:rPr>
          <w:rFonts w:ascii="Verdana" w:hAnsi="Verdana" w:cs="Arial"/>
          <w:sz w:val="20"/>
          <w:szCs w:val="20"/>
        </w:rPr>
        <w:t xml:space="preserve">Welke </w:t>
      </w:r>
      <w:r w:rsidR="00A109A0">
        <w:rPr>
          <w:rFonts w:ascii="Verdana" w:hAnsi="Verdana" w:cs="Arial"/>
          <w:sz w:val="20"/>
          <w:szCs w:val="20"/>
        </w:rPr>
        <w:t xml:space="preserve">positieve voorbeelden (good practices) </w:t>
      </w:r>
      <w:r>
        <w:rPr>
          <w:rFonts w:ascii="Verdana" w:hAnsi="Verdana" w:cs="Arial"/>
          <w:sz w:val="20"/>
          <w:szCs w:val="20"/>
        </w:rPr>
        <w:t xml:space="preserve">zijn </w:t>
      </w:r>
      <w:r w:rsidR="00A109A0">
        <w:rPr>
          <w:rFonts w:ascii="Verdana" w:hAnsi="Verdana" w:cs="Arial"/>
          <w:sz w:val="20"/>
          <w:szCs w:val="20"/>
        </w:rPr>
        <w:t>te vinden t.a.v. de huisvesting en leefbaarheid</w:t>
      </w:r>
      <w:r>
        <w:rPr>
          <w:rFonts w:ascii="Verdana" w:hAnsi="Verdana" w:cs="Arial"/>
          <w:sz w:val="20"/>
          <w:szCs w:val="20"/>
        </w:rPr>
        <w:t>?</w:t>
      </w:r>
    </w:p>
    <w:p w:rsidR="0028157C" w:rsidRDefault="0028157C" w:rsidP="0028157C">
      <w:pPr>
        <w:numPr>
          <w:ilvl w:val="0"/>
          <w:numId w:val="2"/>
        </w:numPr>
        <w:rPr>
          <w:rFonts w:ascii="Verdana" w:hAnsi="Verdana" w:cs="Arial"/>
          <w:sz w:val="20"/>
          <w:szCs w:val="20"/>
        </w:rPr>
      </w:pPr>
      <w:r>
        <w:rPr>
          <w:rFonts w:ascii="Verdana" w:hAnsi="Verdana" w:cs="Arial"/>
          <w:sz w:val="20"/>
          <w:szCs w:val="20"/>
        </w:rPr>
        <w:t xml:space="preserve">Hoe is de samenwerking geregeld </w:t>
      </w:r>
      <w:r w:rsidR="002C1D3C">
        <w:rPr>
          <w:rFonts w:ascii="Verdana" w:hAnsi="Verdana" w:cs="Arial"/>
          <w:sz w:val="20"/>
          <w:szCs w:val="20"/>
        </w:rPr>
        <w:t xml:space="preserve">tussen uitzendbureaus, huisvesters en gemeenten </w:t>
      </w:r>
      <w:r>
        <w:rPr>
          <w:rFonts w:ascii="Verdana" w:hAnsi="Verdana" w:cs="Arial"/>
          <w:sz w:val="20"/>
          <w:szCs w:val="20"/>
        </w:rPr>
        <w:t xml:space="preserve">en welke afspraken gelden er? </w:t>
      </w:r>
    </w:p>
    <w:p w:rsidR="0028157C" w:rsidRDefault="0028157C" w:rsidP="0028157C">
      <w:pPr>
        <w:numPr>
          <w:ilvl w:val="0"/>
          <w:numId w:val="2"/>
        </w:numPr>
        <w:rPr>
          <w:rFonts w:ascii="Verdana" w:hAnsi="Verdana" w:cs="Arial"/>
          <w:sz w:val="20"/>
          <w:szCs w:val="20"/>
        </w:rPr>
      </w:pPr>
      <w:r>
        <w:rPr>
          <w:rFonts w:ascii="Verdana" w:hAnsi="Verdana" w:cs="Arial"/>
          <w:sz w:val="20"/>
          <w:szCs w:val="20"/>
        </w:rPr>
        <w:t xml:space="preserve">Hoe wordt erop toegezien dat </w:t>
      </w:r>
      <w:r w:rsidR="00707070">
        <w:rPr>
          <w:rFonts w:ascii="Verdana" w:hAnsi="Verdana" w:cs="Arial"/>
          <w:sz w:val="20"/>
          <w:szCs w:val="20"/>
        </w:rPr>
        <w:t xml:space="preserve">deze </w:t>
      </w:r>
      <w:r>
        <w:rPr>
          <w:rFonts w:ascii="Verdana" w:hAnsi="Verdana" w:cs="Arial"/>
          <w:sz w:val="20"/>
          <w:szCs w:val="20"/>
        </w:rPr>
        <w:t xml:space="preserve">samenwerkingspartners </w:t>
      </w:r>
      <w:r w:rsidR="00A109A0">
        <w:rPr>
          <w:rFonts w:ascii="Verdana" w:hAnsi="Verdana" w:cs="Arial"/>
          <w:sz w:val="20"/>
          <w:szCs w:val="20"/>
        </w:rPr>
        <w:t xml:space="preserve">gemaakte </w:t>
      </w:r>
      <w:r>
        <w:rPr>
          <w:rFonts w:ascii="Verdana" w:hAnsi="Verdana" w:cs="Arial"/>
          <w:sz w:val="20"/>
          <w:szCs w:val="20"/>
        </w:rPr>
        <w:t>afspraken ook nakomen?</w:t>
      </w:r>
    </w:p>
    <w:p w:rsidR="0028157C" w:rsidRDefault="0028157C" w:rsidP="0028157C">
      <w:pPr>
        <w:numPr>
          <w:ilvl w:val="0"/>
          <w:numId w:val="2"/>
        </w:numPr>
        <w:rPr>
          <w:rFonts w:ascii="Verdana" w:hAnsi="Verdana" w:cs="Arial"/>
          <w:sz w:val="20"/>
          <w:szCs w:val="20"/>
        </w:rPr>
      </w:pPr>
      <w:r>
        <w:rPr>
          <w:rFonts w:ascii="Verdana" w:hAnsi="Verdana" w:cs="Arial"/>
          <w:sz w:val="20"/>
          <w:szCs w:val="20"/>
        </w:rPr>
        <w:t>Hoe worden aspecten rondom leefbaarheid gezamenlijk aangepakt?</w:t>
      </w:r>
    </w:p>
    <w:p w:rsidR="002C1D3C" w:rsidRPr="002C1D3C" w:rsidRDefault="002C1D3C" w:rsidP="002C1D3C">
      <w:pPr>
        <w:numPr>
          <w:ilvl w:val="0"/>
          <w:numId w:val="2"/>
        </w:numPr>
        <w:rPr>
          <w:rFonts w:ascii="Verdana" w:hAnsi="Verdana" w:cs="Arial"/>
          <w:sz w:val="20"/>
          <w:szCs w:val="20"/>
        </w:rPr>
      </w:pPr>
      <w:r>
        <w:rPr>
          <w:rFonts w:ascii="Verdana" w:hAnsi="Verdana" w:cs="Arial"/>
          <w:sz w:val="20"/>
          <w:szCs w:val="20"/>
        </w:rPr>
        <w:t>Welke positieve voorbeelden (good practices) zijn er in het land?</w:t>
      </w:r>
    </w:p>
    <w:p w:rsidR="0028157C" w:rsidRPr="00B94485" w:rsidRDefault="0028157C" w:rsidP="0028157C">
      <w:pPr>
        <w:numPr>
          <w:ilvl w:val="0"/>
          <w:numId w:val="2"/>
        </w:numPr>
        <w:rPr>
          <w:rFonts w:ascii="Verdana" w:hAnsi="Verdana" w:cs="Arial"/>
          <w:sz w:val="20"/>
          <w:szCs w:val="20"/>
        </w:rPr>
      </w:pPr>
      <w:r>
        <w:rPr>
          <w:rFonts w:ascii="Verdana" w:hAnsi="Verdana" w:cs="Arial"/>
          <w:sz w:val="20"/>
          <w:szCs w:val="20"/>
        </w:rPr>
        <w:t xml:space="preserve">Welke zijn de (minimale) leefbaarheid eisen die gesteld worden? </w:t>
      </w:r>
    </w:p>
    <w:p w:rsidR="0028157C" w:rsidRDefault="0028157C" w:rsidP="0028157C">
      <w:pPr>
        <w:numPr>
          <w:ilvl w:val="0"/>
          <w:numId w:val="1"/>
        </w:numPr>
        <w:rPr>
          <w:rFonts w:ascii="Verdana" w:hAnsi="Verdana"/>
          <w:sz w:val="20"/>
          <w:szCs w:val="20"/>
        </w:rPr>
      </w:pPr>
      <w:r>
        <w:rPr>
          <w:rFonts w:ascii="Verdana" w:hAnsi="Verdana"/>
          <w:sz w:val="20"/>
          <w:szCs w:val="20"/>
        </w:rPr>
        <w:t xml:space="preserve">Als gekeken wordt naar de gevolgen voor de leefbaarheid: welke verschillen zijn er tussen de </w:t>
      </w:r>
      <w:r w:rsidRPr="006A5075">
        <w:rPr>
          <w:rFonts w:ascii="Verdana" w:hAnsi="Verdana"/>
          <w:sz w:val="20"/>
          <w:szCs w:val="20"/>
        </w:rPr>
        <w:t xml:space="preserve">stedelijke, </w:t>
      </w:r>
      <w:r>
        <w:rPr>
          <w:rFonts w:ascii="Verdana" w:hAnsi="Verdana"/>
          <w:sz w:val="20"/>
          <w:szCs w:val="20"/>
        </w:rPr>
        <w:t xml:space="preserve">landelijke </w:t>
      </w:r>
      <w:r w:rsidRPr="006A5075">
        <w:rPr>
          <w:rFonts w:ascii="Verdana" w:hAnsi="Verdana"/>
          <w:sz w:val="20"/>
          <w:szCs w:val="20"/>
        </w:rPr>
        <w:t xml:space="preserve">en </w:t>
      </w:r>
      <w:r>
        <w:rPr>
          <w:rFonts w:ascii="Verdana" w:hAnsi="Verdana"/>
          <w:sz w:val="20"/>
          <w:szCs w:val="20"/>
        </w:rPr>
        <w:t>suburba</w:t>
      </w:r>
      <w:r w:rsidRPr="006A5075">
        <w:rPr>
          <w:rFonts w:ascii="Verdana" w:hAnsi="Verdana"/>
          <w:sz w:val="20"/>
          <w:szCs w:val="20"/>
        </w:rPr>
        <w:t>n</w:t>
      </w:r>
      <w:r>
        <w:rPr>
          <w:rFonts w:ascii="Verdana" w:hAnsi="Verdana"/>
          <w:sz w:val="20"/>
          <w:szCs w:val="20"/>
        </w:rPr>
        <w:t>e</w:t>
      </w:r>
      <w:r w:rsidRPr="006A5075">
        <w:rPr>
          <w:rFonts w:ascii="Verdana" w:hAnsi="Verdana"/>
          <w:sz w:val="20"/>
          <w:szCs w:val="20"/>
        </w:rPr>
        <w:t xml:space="preserve"> </w:t>
      </w:r>
      <w:r>
        <w:rPr>
          <w:rFonts w:ascii="Verdana" w:hAnsi="Verdana" w:cs="Arial"/>
          <w:sz w:val="20"/>
          <w:szCs w:val="20"/>
        </w:rPr>
        <w:t>gebieden</w:t>
      </w:r>
      <w:r>
        <w:rPr>
          <w:rFonts w:ascii="Verdana" w:hAnsi="Verdana"/>
          <w:sz w:val="20"/>
          <w:szCs w:val="20"/>
        </w:rPr>
        <w:t>?</w:t>
      </w:r>
    </w:p>
    <w:p w:rsidR="0028157C" w:rsidRDefault="0028157C" w:rsidP="0028157C">
      <w:pPr>
        <w:numPr>
          <w:ilvl w:val="0"/>
          <w:numId w:val="1"/>
        </w:numPr>
        <w:rPr>
          <w:rFonts w:ascii="Verdana" w:hAnsi="Verdana"/>
          <w:sz w:val="20"/>
          <w:szCs w:val="20"/>
        </w:rPr>
      </w:pPr>
      <w:r>
        <w:rPr>
          <w:rFonts w:ascii="Verdana" w:hAnsi="Verdana"/>
          <w:sz w:val="20"/>
          <w:szCs w:val="20"/>
        </w:rPr>
        <w:t>Wat zijn de successen en de knelpunten die in andere projecten in en buiten de stadsregio Rotterdam?</w:t>
      </w:r>
    </w:p>
    <w:p w:rsidR="002755BB" w:rsidRDefault="0028157C">
      <w:r>
        <w:t xml:space="preserve">  </w:t>
      </w:r>
    </w:p>
    <w:p w:rsidR="0028157C" w:rsidRPr="008714A2" w:rsidRDefault="003B2148" w:rsidP="008714A2">
      <w:pPr>
        <w:rPr>
          <w:rFonts w:ascii="Verdana" w:hAnsi="Verdana"/>
          <w:sz w:val="20"/>
          <w:szCs w:val="20"/>
        </w:rPr>
      </w:pPr>
      <w:r>
        <w:rPr>
          <w:rFonts w:ascii="Verdana" w:hAnsi="Verdana"/>
          <w:sz w:val="20"/>
          <w:szCs w:val="20"/>
        </w:rPr>
        <w:t>G</w:t>
      </w:r>
      <w:r w:rsidR="008714A2">
        <w:rPr>
          <w:rFonts w:ascii="Verdana" w:hAnsi="Verdana"/>
          <w:sz w:val="20"/>
          <w:szCs w:val="20"/>
        </w:rPr>
        <w:t>enomen</w:t>
      </w:r>
      <w:r w:rsidR="0028157C" w:rsidRPr="0028157C">
        <w:rPr>
          <w:rFonts w:ascii="Verdana" w:hAnsi="Verdana"/>
          <w:sz w:val="20"/>
          <w:szCs w:val="20"/>
        </w:rPr>
        <w:t xml:space="preserve"> stappen</w:t>
      </w:r>
      <w:r w:rsidR="008714A2">
        <w:rPr>
          <w:rFonts w:ascii="Verdana" w:hAnsi="Verdana"/>
          <w:sz w:val="20"/>
          <w:szCs w:val="20"/>
        </w:rPr>
        <w:t xml:space="preserve"> zijn</w:t>
      </w:r>
      <w:r w:rsidR="0028157C" w:rsidRPr="0028157C">
        <w:rPr>
          <w:rFonts w:ascii="Verdana" w:hAnsi="Verdana" w:cs="Arial"/>
          <w:b/>
          <w:i/>
          <w:sz w:val="20"/>
        </w:rPr>
        <w:t>.</w:t>
      </w:r>
    </w:p>
    <w:p w:rsidR="0028157C" w:rsidRPr="0028157C" w:rsidRDefault="0028157C" w:rsidP="00207762">
      <w:pPr>
        <w:numPr>
          <w:ilvl w:val="0"/>
          <w:numId w:val="4"/>
        </w:numPr>
        <w:ind w:left="737"/>
        <w:rPr>
          <w:rFonts w:ascii="Verdana" w:hAnsi="Verdana"/>
          <w:sz w:val="20"/>
          <w:szCs w:val="20"/>
        </w:rPr>
      </w:pPr>
      <w:r w:rsidRPr="0028157C">
        <w:rPr>
          <w:rFonts w:ascii="Verdana" w:hAnsi="Verdana"/>
          <w:sz w:val="20"/>
          <w:szCs w:val="20"/>
        </w:rPr>
        <w:t xml:space="preserve">Literatuuronderzoek naar bestaande ervaringen binnen de Stadsregio Rotterdam. </w:t>
      </w:r>
    </w:p>
    <w:p w:rsidR="0028157C" w:rsidRDefault="0028157C" w:rsidP="00207762">
      <w:pPr>
        <w:numPr>
          <w:ilvl w:val="0"/>
          <w:numId w:val="4"/>
        </w:numPr>
        <w:ind w:left="737"/>
        <w:rPr>
          <w:rFonts w:ascii="Verdana" w:hAnsi="Verdana"/>
          <w:i/>
          <w:sz w:val="20"/>
          <w:szCs w:val="20"/>
        </w:rPr>
      </w:pPr>
      <w:r w:rsidRPr="0028157C">
        <w:rPr>
          <w:rFonts w:ascii="Verdana" w:hAnsi="Verdana"/>
          <w:sz w:val="20"/>
          <w:szCs w:val="20"/>
        </w:rPr>
        <w:t xml:space="preserve">Meenemen van de uitkomsten van het onderzoek naar Arbeidsmigranten in Schiedam dat geresulteerd heeft in het rapport “Poolshoogte nemen in Schiedam”. </w:t>
      </w:r>
      <w:r w:rsidRPr="0028157C">
        <w:rPr>
          <w:rFonts w:ascii="Verdana" w:hAnsi="Verdana"/>
          <w:i/>
          <w:sz w:val="20"/>
          <w:szCs w:val="20"/>
        </w:rPr>
        <w:t>(CMO Stimulans, 2009)</w:t>
      </w:r>
    </w:p>
    <w:p w:rsidR="0028157C" w:rsidRDefault="00672A09" w:rsidP="00207762">
      <w:pPr>
        <w:pStyle w:val="Kop3"/>
        <w:numPr>
          <w:ilvl w:val="0"/>
          <w:numId w:val="4"/>
        </w:numPr>
        <w:spacing w:line="240" w:lineRule="auto"/>
        <w:ind w:left="737"/>
        <w:rPr>
          <w:rFonts w:ascii="Verdana" w:hAnsi="Verdana" w:cs="Arial"/>
          <w:b w:val="0"/>
          <w:i w:val="0"/>
          <w:sz w:val="20"/>
        </w:rPr>
      </w:pPr>
      <w:r w:rsidRPr="00672A09">
        <w:rPr>
          <w:rFonts w:ascii="Verdana" w:hAnsi="Verdana" w:cs="Arial"/>
          <w:b w:val="0"/>
          <w:i w:val="0"/>
          <w:sz w:val="20"/>
        </w:rPr>
        <w:t xml:space="preserve">Daarnaast is het </w:t>
      </w:r>
      <w:r w:rsidR="00453C20" w:rsidRPr="00672A09">
        <w:rPr>
          <w:rFonts w:ascii="Verdana" w:hAnsi="Verdana" w:cs="Arial"/>
          <w:b w:val="0"/>
          <w:i w:val="0"/>
          <w:sz w:val="20"/>
        </w:rPr>
        <w:t xml:space="preserve">bronnenonderzoek </w:t>
      </w:r>
      <w:r w:rsidRPr="00672A09">
        <w:rPr>
          <w:rFonts w:ascii="Verdana" w:hAnsi="Verdana" w:cs="Arial"/>
          <w:b w:val="0"/>
          <w:i w:val="0"/>
          <w:sz w:val="20"/>
        </w:rPr>
        <w:t xml:space="preserve">aangevuld </w:t>
      </w:r>
      <w:r w:rsidR="008714A2" w:rsidRPr="00672A09">
        <w:rPr>
          <w:rFonts w:ascii="Verdana" w:hAnsi="Verdana" w:cs="Arial"/>
          <w:b w:val="0"/>
          <w:i w:val="0"/>
          <w:sz w:val="20"/>
        </w:rPr>
        <w:t>met informatie uit (telefonisch</w:t>
      </w:r>
      <w:r w:rsidRPr="00672A09">
        <w:rPr>
          <w:rFonts w:ascii="Verdana" w:hAnsi="Verdana" w:cs="Arial"/>
          <w:b w:val="0"/>
          <w:i w:val="0"/>
          <w:sz w:val="20"/>
        </w:rPr>
        <w:t>e) interviews o.a. marktpartij</w:t>
      </w:r>
      <w:r w:rsidR="008714A2" w:rsidRPr="00672A09">
        <w:rPr>
          <w:rFonts w:ascii="Verdana" w:hAnsi="Verdana" w:cs="Arial"/>
          <w:b w:val="0"/>
          <w:i w:val="0"/>
          <w:sz w:val="20"/>
        </w:rPr>
        <w:t xml:space="preserve"> als </w:t>
      </w:r>
      <w:r w:rsidRPr="00672A09">
        <w:rPr>
          <w:rFonts w:ascii="Verdana" w:hAnsi="Verdana" w:cs="Arial"/>
          <w:b w:val="0"/>
          <w:i w:val="0"/>
          <w:sz w:val="20"/>
        </w:rPr>
        <w:t>United Homes, PPS, een bezoek aan Hotel at Work en Gemeente Vlaardingen.</w:t>
      </w:r>
      <w:r w:rsidR="008714A2" w:rsidRPr="00672A09">
        <w:rPr>
          <w:rFonts w:ascii="Verdana" w:hAnsi="Verdana" w:cs="Arial"/>
          <w:b w:val="0"/>
          <w:i w:val="0"/>
          <w:sz w:val="20"/>
        </w:rPr>
        <w:t xml:space="preserve"> </w:t>
      </w:r>
    </w:p>
    <w:p w:rsidR="00672A09" w:rsidRPr="00672A09" w:rsidRDefault="00672A09" w:rsidP="00672A09"/>
    <w:p w:rsidR="00334CD1" w:rsidRPr="00136618" w:rsidRDefault="00334CD1" w:rsidP="00334CD1">
      <w:pPr>
        <w:rPr>
          <w:rFonts w:ascii="Verdana" w:hAnsi="Verdana" w:cs="Arial"/>
          <w:b/>
          <w:sz w:val="20"/>
          <w:szCs w:val="20"/>
        </w:rPr>
      </w:pPr>
      <w:r w:rsidRPr="00136618">
        <w:rPr>
          <w:rFonts w:ascii="Verdana" w:hAnsi="Verdana" w:cs="Arial"/>
          <w:b/>
          <w:sz w:val="20"/>
          <w:szCs w:val="20"/>
        </w:rPr>
        <w:t>Bijsluiter</w:t>
      </w:r>
    </w:p>
    <w:p w:rsidR="00D849BB" w:rsidRDefault="00D849BB" w:rsidP="00334CD1">
      <w:pPr>
        <w:rPr>
          <w:rFonts w:ascii="Verdana" w:hAnsi="Verdana" w:cs="Arial"/>
          <w:sz w:val="20"/>
          <w:szCs w:val="20"/>
        </w:rPr>
      </w:pPr>
    </w:p>
    <w:p w:rsidR="00334CD1" w:rsidRDefault="00334CD1" w:rsidP="00334CD1">
      <w:pPr>
        <w:rPr>
          <w:rFonts w:ascii="Verdana" w:hAnsi="Verdana" w:cs="Arial"/>
          <w:sz w:val="20"/>
          <w:szCs w:val="20"/>
        </w:rPr>
      </w:pPr>
      <w:r>
        <w:rPr>
          <w:rFonts w:ascii="Verdana" w:hAnsi="Verdana" w:cs="Arial"/>
          <w:sz w:val="20"/>
          <w:szCs w:val="20"/>
        </w:rPr>
        <w:t>He</w:t>
      </w:r>
      <w:r w:rsidR="00207762">
        <w:rPr>
          <w:rFonts w:ascii="Verdana" w:hAnsi="Verdana" w:cs="Arial"/>
          <w:sz w:val="20"/>
          <w:szCs w:val="20"/>
        </w:rPr>
        <w:t xml:space="preserve">t rapport Scan Arbeidsmigranten </w:t>
      </w:r>
      <w:r>
        <w:rPr>
          <w:rFonts w:ascii="Verdana" w:hAnsi="Verdana" w:cs="Arial"/>
          <w:sz w:val="20"/>
          <w:szCs w:val="20"/>
        </w:rPr>
        <w:t xml:space="preserve">in de Stadsregio Rotterdam is een zakelijke en objectieve weergave van de resultaten van de </w:t>
      </w:r>
      <w:r w:rsidR="002C1D3C">
        <w:rPr>
          <w:rFonts w:ascii="Verdana" w:hAnsi="Verdana" w:cs="Arial"/>
          <w:sz w:val="20"/>
          <w:szCs w:val="20"/>
        </w:rPr>
        <w:t>scan</w:t>
      </w:r>
      <w:r>
        <w:rPr>
          <w:rFonts w:ascii="Verdana" w:hAnsi="Verdana" w:cs="Arial"/>
          <w:sz w:val="20"/>
          <w:szCs w:val="20"/>
        </w:rPr>
        <w:t xml:space="preserve"> die is uitgevoerd. Persoonlijke voorkeuren hebben geen rol gespeeld bij de keuze van de good practices </w:t>
      </w:r>
    </w:p>
    <w:p w:rsidR="00334CD1" w:rsidRDefault="00334CD1" w:rsidP="00334CD1">
      <w:pPr>
        <w:rPr>
          <w:rFonts w:ascii="Verdana" w:hAnsi="Verdana" w:cs="Arial"/>
          <w:b/>
          <w:sz w:val="20"/>
          <w:szCs w:val="20"/>
        </w:rPr>
      </w:pPr>
      <w:r>
        <w:rPr>
          <w:rFonts w:ascii="Verdana" w:hAnsi="Verdana" w:cs="Arial"/>
          <w:sz w:val="20"/>
          <w:szCs w:val="20"/>
        </w:rPr>
        <w:t>die in document behandeld worden.</w:t>
      </w:r>
    </w:p>
    <w:p w:rsidR="00207762" w:rsidRDefault="00207762" w:rsidP="00207762">
      <w:pPr>
        <w:rPr>
          <w:rFonts w:ascii="Verdana" w:hAnsi="Verdana" w:cs="Arial"/>
          <w:sz w:val="20"/>
          <w:szCs w:val="20"/>
        </w:rPr>
      </w:pPr>
      <w:r>
        <w:rPr>
          <w:rFonts w:ascii="Verdana" w:hAnsi="Verdana" w:cs="Arial"/>
          <w:sz w:val="20"/>
          <w:szCs w:val="20"/>
        </w:rPr>
        <w:t>Het d</w:t>
      </w:r>
      <w:r w:rsidR="00145DDA">
        <w:rPr>
          <w:rFonts w:ascii="Verdana" w:hAnsi="Verdana" w:cs="Arial"/>
          <w:sz w:val="20"/>
          <w:szCs w:val="20"/>
        </w:rPr>
        <w:t>oel is om periodiek om de Scan A</w:t>
      </w:r>
      <w:r>
        <w:rPr>
          <w:rFonts w:ascii="Verdana" w:hAnsi="Verdana" w:cs="Arial"/>
          <w:sz w:val="20"/>
          <w:szCs w:val="20"/>
        </w:rPr>
        <w:t>rbeidsmigranten</w:t>
      </w:r>
      <w:r w:rsidR="002C1D3C">
        <w:rPr>
          <w:rFonts w:ascii="Verdana" w:hAnsi="Verdana" w:cs="Arial"/>
          <w:sz w:val="20"/>
          <w:szCs w:val="20"/>
        </w:rPr>
        <w:t xml:space="preserve"> te herhalen en aan te vullen.     Zo kan periodiek een actueel beeld gepresenteerd worden van de good practices die kunnen inspireren.</w:t>
      </w:r>
      <w:r w:rsidR="00145DDA">
        <w:rPr>
          <w:rFonts w:ascii="Verdana" w:hAnsi="Verdana" w:cs="Arial"/>
          <w:sz w:val="20"/>
          <w:szCs w:val="20"/>
        </w:rPr>
        <w:t xml:space="preserve"> </w:t>
      </w:r>
      <w:r>
        <w:rPr>
          <w:rFonts w:ascii="Verdana" w:hAnsi="Verdana" w:cs="Arial"/>
          <w:sz w:val="20"/>
          <w:szCs w:val="20"/>
        </w:rPr>
        <w:t xml:space="preserve">Deze vervolgstappen vallen onder verantwoordelijkheid van de opdrachtgever stadsregio Rotterdam. </w:t>
      </w:r>
    </w:p>
    <w:sdt>
      <w:sdtPr>
        <w:rPr>
          <w:rFonts w:ascii="Verdana" w:eastAsia="Times New Roman" w:hAnsi="Verdana" w:cs="Times New Roman"/>
          <w:b w:val="0"/>
          <w:bCs w:val="0"/>
          <w:color w:val="auto"/>
          <w:sz w:val="20"/>
          <w:szCs w:val="20"/>
          <w:lang w:eastAsia="nl-NL"/>
        </w:rPr>
        <w:id w:val="25825189"/>
        <w:docPartObj>
          <w:docPartGallery w:val="Table of Contents"/>
          <w:docPartUnique/>
        </w:docPartObj>
      </w:sdtPr>
      <w:sdtContent>
        <w:p w:rsidR="00D93E62" w:rsidRPr="00A760A1" w:rsidRDefault="00D93E62">
          <w:pPr>
            <w:pStyle w:val="Kopvaninhoudsopgave"/>
            <w:rPr>
              <w:rFonts w:ascii="Verdana" w:hAnsi="Verdana"/>
              <w:sz w:val="20"/>
              <w:szCs w:val="20"/>
            </w:rPr>
          </w:pPr>
          <w:r w:rsidRPr="00A760A1">
            <w:rPr>
              <w:rFonts w:ascii="Verdana" w:hAnsi="Verdana"/>
              <w:sz w:val="20"/>
              <w:szCs w:val="20"/>
            </w:rPr>
            <w:t>Inhoudsopgave</w:t>
          </w:r>
        </w:p>
        <w:p w:rsidR="00D93E62" w:rsidRPr="00A760A1" w:rsidRDefault="006B386B" w:rsidP="006B386B">
          <w:pPr>
            <w:pStyle w:val="Inhopg1"/>
            <w:rPr>
              <w:rFonts w:ascii="Verdana" w:hAnsi="Verdana"/>
            </w:rPr>
          </w:pPr>
          <w:r w:rsidRPr="00A760A1">
            <w:rPr>
              <w:rFonts w:ascii="Verdana" w:hAnsi="Verdana"/>
              <w:b w:val="0"/>
            </w:rPr>
            <w:t>1.Inleiding</w:t>
          </w:r>
          <w:r w:rsidR="00D93E62" w:rsidRPr="00A760A1">
            <w:rPr>
              <w:rFonts w:ascii="Verdana" w:hAnsi="Verdana"/>
            </w:rPr>
            <w:ptab w:relativeTo="margin" w:alignment="right" w:leader="dot"/>
          </w:r>
          <w:r w:rsidR="00994FFF">
            <w:rPr>
              <w:rFonts w:ascii="Verdana" w:hAnsi="Verdana"/>
            </w:rPr>
            <w:t>5</w:t>
          </w:r>
        </w:p>
        <w:p w:rsidR="00D93E62" w:rsidRPr="00A760A1" w:rsidRDefault="00C4549E" w:rsidP="00C4549E">
          <w:pPr>
            <w:pStyle w:val="Inhopg2"/>
            <w:ind w:left="0" w:firstLine="216"/>
            <w:rPr>
              <w:rFonts w:ascii="Verdana" w:hAnsi="Verdana"/>
              <w:i w:val="0"/>
            </w:rPr>
          </w:pPr>
          <w:r>
            <w:rPr>
              <w:rFonts w:ascii="Verdana" w:hAnsi="Verdana"/>
              <w:i w:val="0"/>
            </w:rPr>
            <w:t>1.1</w:t>
          </w:r>
          <w:r w:rsidR="00844660">
            <w:rPr>
              <w:rFonts w:ascii="Verdana" w:hAnsi="Verdana"/>
              <w:i w:val="0"/>
            </w:rPr>
            <w:t xml:space="preserve">. </w:t>
          </w:r>
          <w:r w:rsidR="006B386B" w:rsidRPr="00A760A1">
            <w:rPr>
              <w:rFonts w:ascii="Verdana" w:hAnsi="Verdana"/>
              <w:i w:val="0"/>
            </w:rPr>
            <w:t>Ontwikkeling va</w:t>
          </w:r>
          <w:r w:rsidR="005C0264">
            <w:rPr>
              <w:rFonts w:ascii="Verdana" w:hAnsi="Verdana"/>
              <w:i w:val="0"/>
            </w:rPr>
            <w:t>n de S</w:t>
          </w:r>
          <w:r w:rsidR="006B386B" w:rsidRPr="00A760A1">
            <w:rPr>
              <w:rFonts w:ascii="Verdana" w:hAnsi="Verdana"/>
              <w:i w:val="0"/>
            </w:rPr>
            <w:t>tadsregio Rotterdam</w:t>
          </w:r>
          <w:r w:rsidR="00D93E62" w:rsidRPr="00A760A1">
            <w:rPr>
              <w:rFonts w:ascii="Verdana" w:hAnsi="Verdana"/>
              <w:i w:val="0"/>
            </w:rPr>
            <w:ptab w:relativeTo="margin" w:alignment="right" w:leader="dot"/>
          </w:r>
          <w:r w:rsidR="00994FFF">
            <w:rPr>
              <w:rFonts w:ascii="Verdana" w:hAnsi="Verdana"/>
              <w:i w:val="0"/>
            </w:rPr>
            <w:t>5</w:t>
          </w:r>
        </w:p>
        <w:p w:rsidR="006B386B" w:rsidRPr="00A760A1" w:rsidRDefault="00844660" w:rsidP="006B386B">
          <w:pPr>
            <w:pStyle w:val="Inhopg2"/>
            <w:ind w:left="216"/>
            <w:rPr>
              <w:rFonts w:ascii="Verdana" w:hAnsi="Verdana"/>
              <w:i w:val="0"/>
            </w:rPr>
          </w:pPr>
          <w:r>
            <w:rPr>
              <w:rFonts w:ascii="Verdana" w:hAnsi="Verdana"/>
              <w:i w:val="0"/>
            </w:rPr>
            <w:t xml:space="preserve">1.2. </w:t>
          </w:r>
          <w:r w:rsidR="005C0264">
            <w:rPr>
              <w:rFonts w:ascii="Verdana" w:hAnsi="Verdana"/>
              <w:i w:val="0"/>
            </w:rPr>
            <w:t>Arbeidsmigranten in de S</w:t>
          </w:r>
          <w:r w:rsidR="006B386B" w:rsidRPr="00A760A1">
            <w:rPr>
              <w:rFonts w:ascii="Verdana" w:hAnsi="Verdana"/>
              <w:i w:val="0"/>
            </w:rPr>
            <w:t>tadsregio Rotterdam</w:t>
          </w:r>
          <w:r w:rsidR="006B386B" w:rsidRPr="00A760A1">
            <w:rPr>
              <w:rFonts w:ascii="Verdana" w:hAnsi="Verdana"/>
              <w:i w:val="0"/>
            </w:rPr>
            <w:ptab w:relativeTo="margin" w:alignment="right" w:leader="dot"/>
          </w:r>
          <w:r w:rsidR="00994FFF">
            <w:rPr>
              <w:rFonts w:ascii="Verdana" w:hAnsi="Verdana"/>
              <w:i w:val="0"/>
            </w:rPr>
            <w:t>7</w:t>
          </w:r>
        </w:p>
        <w:p w:rsidR="006B386B" w:rsidRPr="00A760A1" w:rsidRDefault="00C4549E" w:rsidP="006B386B">
          <w:pPr>
            <w:pStyle w:val="Inhopg2"/>
            <w:ind w:left="216"/>
            <w:rPr>
              <w:rFonts w:ascii="Verdana" w:hAnsi="Verdana"/>
              <w:i w:val="0"/>
            </w:rPr>
          </w:pPr>
          <w:r>
            <w:rPr>
              <w:rFonts w:ascii="Verdana" w:hAnsi="Verdana"/>
              <w:i w:val="0"/>
            </w:rPr>
            <w:t>1.3</w:t>
          </w:r>
          <w:r w:rsidR="00844660">
            <w:rPr>
              <w:rFonts w:ascii="Verdana" w:hAnsi="Verdana"/>
              <w:i w:val="0"/>
            </w:rPr>
            <w:t xml:space="preserve">. </w:t>
          </w:r>
          <w:r w:rsidR="006B386B" w:rsidRPr="00A760A1">
            <w:rPr>
              <w:rFonts w:ascii="Verdana" w:hAnsi="Verdana"/>
              <w:i w:val="0"/>
            </w:rPr>
            <w:t>De huidige huisvestingssituatie</w:t>
          </w:r>
          <w:r w:rsidR="006B386B" w:rsidRPr="00A760A1">
            <w:rPr>
              <w:rFonts w:ascii="Verdana" w:hAnsi="Verdana"/>
              <w:i w:val="0"/>
            </w:rPr>
            <w:ptab w:relativeTo="margin" w:alignment="right" w:leader="dot"/>
          </w:r>
          <w:r w:rsidR="00994FFF">
            <w:rPr>
              <w:rFonts w:ascii="Verdana" w:hAnsi="Verdana"/>
              <w:i w:val="0"/>
            </w:rPr>
            <w:t>8</w:t>
          </w:r>
        </w:p>
        <w:p w:rsidR="006B386B" w:rsidRPr="00A760A1" w:rsidRDefault="00994FFF" w:rsidP="006B386B">
          <w:pPr>
            <w:pStyle w:val="Inhopg2"/>
            <w:ind w:left="216"/>
            <w:rPr>
              <w:rFonts w:ascii="Verdana" w:hAnsi="Verdana"/>
              <w:i w:val="0"/>
            </w:rPr>
          </w:pPr>
          <w:r>
            <w:rPr>
              <w:rFonts w:ascii="Verdana" w:hAnsi="Verdana"/>
              <w:i w:val="0"/>
            </w:rPr>
            <w:t>1.4</w:t>
          </w:r>
          <w:r w:rsidR="00844660">
            <w:rPr>
              <w:rFonts w:ascii="Verdana" w:hAnsi="Verdana"/>
              <w:i w:val="0"/>
            </w:rPr>
            <w:t xml:space="preserve">. </w:t>
          </w:r>
          <w:r>
            <w:rPr>
              <w:rFonts w:ascii="Verdana" w:hAnsi="Verdana"/>
              <w:i w:val="0"/>
            </w:rPr>
            <w:t>De huisvesting van de arbeidsm</w:t>
          </w:r>
          <w:r w:rsidR="006B386B" w:rsidRPr="00A760A1">
            <w:rPr>
              <w:rFonts w:ascii="Verdana" w:hAnsi="Verdana"/>
              <w:i w:val="0"/>
            </w:rPr>
            <w:t>igranten</w:t>
          </w:r>
          <w:r w:rsidR="006B386B" w:rsidRPr="00A760A1">
            <w:rPr>
              <w:rFonts w:ascii="Verdana" w:hAnsi="Verdana"/>
              <w:i w:val="0"/>
            </w:rPr>
            <w:ptab w:relativeTo="margin" w:alignment="right" w:leader="dot"/>
          </w:r>
          <w:r>
            <w:rPr>
              <w:rFonts w:ascii="Verdana" w:hAnsi="Verdana"/>
              <w:i w:val="0"/>
            </w:rPr>
            <w:t>9</w:t>
          </w:r>
        </w:p>
        <w:p w:rsidR="006B386B" w:rsidRPr="00A760A1" w:rsidRDefault="00994FFF" w:rsidP="006B386B">
          <w:pPr>
            <w:pStyle w:val="Inhopg2"/>
            <w:ind w:left="216"/>
            <w:rPr>
              <w:rFonts w:ascii="Verdana" w:hAnsi="Verdana"/>
              <w:i w:val="0"/>
            </w:rPr>
          </w:pPr>
          <w:r>
            <w:rPr>
              <w:rFonts w:ascii="Verdana" w:hAnsi="Verdana"/>
              <w:i w:val="0"/>
            </w:rPr>
            <w:t>1.5</w:t>
          </w:r>
          <w:r w:rsidR="00844660">
            <w:rPr>
              <w:rFonts w:ascii="Verdana" w:hAnsi="Verdana"/>
              <w:i w:val="0"/>
            </w:rPr>
            <w:t xml:space="preserve">. </w:t>
          </w:r>
          <w:r>
            <w:rPr>
              <w:rFonts w:ascii="Verdana" w:hAnsi="Verdana"/>
              <w:i w:val="0"/>
            </w:rPr>
            <w:t>Aanvullende</w:t>
          </w:r>
          <w:r w:rsidR="006B386B" w:rsidRPr="00A760A1">
            <w:rPr>
              <w:rFonts w:ascii="Verdana" w:hAnsi="Verdana"/>
              <w:i w:val="0"/>
            </w:rPr>
            <w:t xml:space="preserve"> adviezen</w:t>
          </w:r>
          <w:r w:rsidR="006B386B" w:rsidRPr="00A760A1">
            <w:rPr>
              <w:rFonts w:ascii="Verdana" w:hAnsi="Verdana"/>
              <w:i w:val="0"/>
            </w:rPr>
            <w:ptab w:relativeTo="margin" w:alignment="right" w:leader="dot"/>
          </w:r>
          <w:r>
            <w:rPr>
              <w:rFonts w:ascii="Verdana" w:hAnsi="Verdana"/>
              <w:i w:val="0"/>
            </w:rPr>
            <w:t>11</w:t>
          </w:r>
        </w:p>
        <w:p w:rsidR="006B386B" w:rsidRDefault="00994FFF" w:rsidP="006B386B">
          <w:pPr>
            <w:pStyle w:val="Inhopg2"/>
            <w:ind w:left="216"/>
            <w:rPr>
              <w:rFonts w:ascii="Verdana" w:hAnsi="Verdana"/>
              <w:i w:val="0"/>
            </w:rPr>
          </w:pPr>
          <w:r>
            <w:rPr>
              <w:rFonts w:ascii="Verdana" w:hAnsi="Verdana"/>
              <w:i w:val="0"/>
            </w:rPr>
            <w:t>1.6</w:t>
          </w:r>
          <w:r w:rsidR="00844660">
            <w:rPr>
              <w:rFonts w:ascii="Verdana" w:hAnsi="Verdana"/>
              <w:i w:val="0"/>
            </w:rPr>
            <w:t xml:space="preserve">. </w:t>
          </w:r>
          <w:r w:rsidR="006B386B" w:rsidRPr="00A760A1">
            <w:rPr>
              <w:rFonts w:ascii="Verdana" w:hAnsi="Verdana"/>
              <w:i w:val="0"/>
            </w:rPr>
            <w:t>Tenslotte</w:t>
          </w:r>
          <w:r w:rsidR="006B386B" w:rsidRPr="00A760A1">
            <w:rPr>
              <w:rFonts w:ascii="Verdana" w:hAnsi="Verdana"/>
              <w:i w:val="0"/>
            </w:rPr>
            <w:ptab w:relativeTo="margin" w:alignment="right" w:leader="dot"/>
          </w:r>
          <w:r>
            <w:rPr>
              <w:rFonts w:ascii="Verdana" w:hAnsi="Verdana"/>
              <w:i w:val="0"/>
            </w:rPr>
            <w:t>12</w:t>
          </w:r>
        </w:p>
        <w:p w:rsidR="00DB4D22" w:rsidRPr="00A760A1" w:rsidRDefault="00DB4D22" w:rsidP="00DB4D22">
          <w:pPr>
            <w:pStyle w:val="Inhopg1"/>
            <w:rPr>
              <w:rFonts w:ascii="Verdana" w:hAnsi="Verdana"/>
            </w:rPr>
          </w:pPr>
          <w:r>
            <w:rPr>
              <w:rFonts w:ascii="Verdana" w:hAnsi="Verdana"/>
              <w:b w:val="0"/>
            </w:rPr>
            <w:t xml:space="preserve">2 </w:t>
          </w:r>
          <w:r w:rsidRPr="00A760A1">
            <w:rPr>
              <w:rFonts w:ascii="Verdana" w:hAnsi="Verdana"/>
              <w:b w:val="0"/>
            </w:rPr>
            <w:t>.</w:t>
          </w:r>
          <w:r w:rsidR="00F95534">
            <w:rPr>
              <w:rFonts w:ascii="Verdana" w:hAnsi="Verdana"/>
              <w:b w:val="0"/>
            </w:rPr>
            <w:t>De arbeidsmigrant n</w:t>
          </w:r>
          <w:r>
            <w:rPr>
              <w:rFonts w:ascii="Verdana" w:hAnsi="Verdana"/>
              <w:b w:val="0"/>
            </w:rPr>
            <w:t>ader bekeken</w:t>
          </w:r>
          <w:r w:rsidRPr="00A760A1">
            <w:rPr>
              <w:rFonts w:ascii="Verdana" w:hAnsi="Verdana"/>
            </w:rPr>
            <w:ptab w:relativeTo="margin" w:alignment="right" w:leader="dot"/>
          </w:r>
          <w:r>
            <w:rPr>
              <w:rFonts w:ascii="Verdana" w:hAnsi="Verdana"/>
            </w:rPr>
            <w:t>13</w:t>
          </w:r>
        </w:p>
        <w:p w:rsidR="00DB4D22" w:rsidRPr="00A760A1" w:rsidRDefault="00DB4D22" w:rsidP="00DB4D22">
          <w:pPr>
            <w:pStyle w:val="Inhopg2"/>
            <w:ind w:left="0" w:firstLine="216"/>
            <w:rPr>
              <w:rFonts w:ascii="Verdana" w:hAnsi="Verdana"/>
              <w:i w:val="0"/>
            </w:rPr>
          </w:pPr>
          <w:r>
            <w:rPr>
              <w:rFonts w:ascii="Verdana" w:hAnsi="Verdana"/>
              <w:i w:val="0"/>
            </w:rPr>
            <w:t>2.1. Het profiel van de arbeidsmigranten</w:t>
          </w:r>
          <w:r w:rsidRPr="00A760A1">
            <w:rPr>
              <w:rFonts w:ascii="Verdana" w:hAnsi="Verdana"/>
              <w:i w:val="0"/>
            </w:rPr>
            <w:ptab w:relativeTo="margin" w:alignment="right" w:leader="dot"/>
          </w:r>
          <w:r>
            <w:rPr>
              <w:rFonts w:ascii="Verdana" w:hAnsi="Verdana"/>
              <w:i w:val="0"/>
            </w:rPr>
            <w:t>13</w:t>
          </w:r>
        </w:p>
        <w:p w:rsidR="00DB4D22" w:rsidRPr="00A760A1" w:rsidRDefault="00DB4D22" w:rsidP="00DB4D22">
          <w:pPr>
            <w:pStyle w:val="Inhopg2"/>
            <w:ind w:left="216"/>
            <w:rPr>
              <w:rFonts w:ascii="Verdana" w:hAnsi="Verdana"/>
              <w:i w:val="0"/>
            </w:rPr>
          </w:pPr>
          <w:r>
            <w:rPr>
              <w:rFonts w:ascii="Verdana" w:hAnsi="Verdana"/>
              <w:i w:val="0"/>
            </w:rPr>
            <w:t>2.2. Informeren, inburgeren en begeleiden van arbeidsmigranten</w:t>
          </w:r>
          <w:r w:rsidRPr="00A760A1">
            <w:rPr>
              <w:rFonts w:ascii="Verdana" w:hAnsi="Verdana"/>
              <w:i w:val="0"/>
            </w:rPr>
            <w:ptab w:relativeTo="margin" w:alignment="right" w:leader="dot"/>
          </w:r>
          <w:r>
            <w:rPr>
              <w:rFonts w:ascii="Verdana" w:hAnsi="Verdana"/>
              <w:i w:val="0"/>
            </w:rPr>
            <w:t>15</w:t>
          </w:r>
        </w:p>
        <w:p w:rsidR="00DB4D22" w:rsidRPr="00A760A1" w:rsidRDefault="00DB4D22" w:rsidP="00DB4D22">
          <w:pPr>
            <w:pStyle w:val="Inhopg2"/>
            <w:ind w:left="216"/>
            <w:rPr>
              <w:rFonts w:ascii="Verdana" w:hAnsi="Verdana"/>
              <w:i w:val="0"/>
            </w:rPr>
          </w:pPr>
          <w:r>
            <w:rPr>
              <w:rFonts w:ascii="Verdana" w:hAnsi="Verdana"/>
              <w:i w:val="0"/>
            </w:rPr>
            <w:t>2.3. Tijdelijk - of (semi)permanent verblijf</w:t>
          </w:r>
          <w:r w:rsidRPr="00A760A1">
            <w:rPr>
              <w:rFonts w:ascii="Verdana" w:hAnsi="Verdana"/>
              <w:i w:val="0"/>
            </w:rPr>
            <w:ptab w:relativeTo="margin" w:alignment="right" w:leader="dot"/>
          </w:r>
          <w:r>
            <w:rPr>
              <w:rFonts w:ascii="Verdana" w:hAnsi="Verdana"/>
              <w:i w:val="0"/>
            </w:rPr>
            <w:t>20</w:t>
          </w:r>
        </w:p>
        <w:p w:rsidR="00D93E62" w:rsidRPr="00A760A1" w:rsidRDefault="00DB4D22">
          <w:pPr>
            <w:pStyle w:val="Inhopg1"/>
            <w:rPr>
              <w:rFonts w:ascii="Verdana" w:hAnsi="Verdana"/>
            </w:rPr>
          </w:pPr>
          <w:r>
            <w:rPr>
              <w:rFonts w:ascii="Verdana" w:hAnsi="Verdana"/>
              <w:b w:val="0"/>
            </w:rPr>
            <w:t>3</w:t>
          </w:r>
          <w:r w:rsidR="00A760A1">
            <w:rPr>
              <w:rFonts w:ascii="Verdana" w:hAnsi="Verdana"/>
              <w:b w:val="0"/>
            </w:rPr>
            <w:t>. De h</w:t>
          </w:r>
          <w:r w:rsidR="006B386B" w:rsidRPr="00A760A1">
            <w:rPr>
              <w:rFonts w:ascii="Verdana" w:hAnsi="Verdana"/>
              <w:b w:val="0"/>
            </w:rPr>
            <w:t>uis</w:t>
          </w:r>
          <w:r>
            <w:rPr>
              <w:rFonts w:ascii="Verdana" w:hAnsi="Verdana"/>
              <w:b w:val="0"/>
            </w:rPr>
            <w:t>vesting van de a</w:t>
          </w:r>
          <w:r w:rsidR="00A760A1">
            <w:rPr>
              <w:rFonts w:ascii="Verdana" w:hAnsi="Verdana"/>
              <w:b w:val="0"/>
            </w:rPr>
            <w:t>rbeidsmigranten</w:t>
          </w:r>
          <w:r w:rsidR="006B386B" w:rsidRPr="00A760A1">
            <w:rPr>
              <w:rFonts w:ascii="Verdana" w:hAnsi="Verdana"/>
              <w:b w:val="0"/>
            </w:rPr>
            <w:t xml:space="preserve"> de </w:t>
          </w:r>
          <w:r>
            <w:rPr>
              <w:rFonts w:ascii="Verdana" w:hAnsi="Verdana"/>
              <w:b w:val="0"/>
            </w:rPr>
            <w:t>good</w:t>
          </w:r>
          <w:r w:rsidR="006B386B" w:rsidRPr="00A760A1">
            <w:rPr>
              <w:rFonts w:ascii="Verdana" w:hAnsi="Verdana"/>
              <w:b w:val="0"/>
            </w:rPr>
            <w:t xml:space="preserve"> practices</w:t>
          </w:r>
          <w:r w:rsidR="00D93E62" w:rsidRPr="00A760A1">
            <w:rPr>
              <w:rFonts w:ascii="Verdana" w:hAnsi="Verdana"/>
            </w:rPr>
            <w:ptab w:relativeTo="margin" w:alignment="right" w:leader="dot"/>
          </w:r>
          <w:r>
            <w:rPr>
              <w:rFonts w:ascii="Verdana" w:hAnsi="Verdana"/>
            </w:rPr>
            <w:t>23</w:t>
          </w:r>
        </w:p>
        <w:p w:rsidR="00D93E62" w:rsidRPr="00A760A1" w:rsidRDefault="00DB4D22">
          <w:pPr>
            <w:pStyle w:val="Inhopg2"/>
            <w:ind w:left="216"/>
            <w:rPr>
              <w:rFonts w:ascii="Verdana" w:hAnsi="Verdana"/>
              <w:i w:val="0"/>
            </w:rPr>
          </w:pPr>
          <w:r>
            <w:rPr>
              <w:rFonts w:ascii="Verdana" w:hAnsi="Verdana"/>
              <w:i w:val="0"/>
            </w:rPr>
            <w:t>3</w:t>
          </w:r>
          <w:r w:rsidR="00360D9D" w:rsidRPr="00A760A1">
            <w:rPr>
              <w:rFonts w:ascii="Verdana" w:hAnsi="Verdana"/>
              <w:i w:val="0"/>
            </w:rPr>
            <w:t xml:space="preserve">.1. </w:t>
          </w:r>
          <w:r>
            <w:rPr>
              <w:rFonts w:ascii="Verdana" w:hAnsi="Verdana"/>
              <w:i w:val="0"/>
            </w:rPr>
            <w:t>(Groot)S</w:t>
          </w:r>
          <w:r w:rsidR="00360D9D" w:rsidRPr="00A760A1">
            <w:rPr>
              <w:rFonts w:ascii="Verdana" w:hAnsi="Verdana"/>
              <w:i w:val="0"/>
            </w:rPr>
            <w:t>tedelijke gebieden</w:t>
          </w:r>
          <w:r w:rsidR="00D93E62" w:rsidRPr="00A760A1">
            <w:rPr>
              <w:rFonts w:ascii="Verdana" w:hAnsi="Verdana"/>
              <w:i w:val="0"/>
            </w:rPr>
            <w:ptab w:relativeTo="margin" w:alignment="right" w:leader="dot"/>
          </w:r>
          <w:r>
            <w:rPr>
              <w:rFonts w:ascii="Verdana" w:hAnsi="Verdana"/>
              <w:i w:val="0"/>
            </w:rPr>
            <w:t>24</w:t>
          </w:r>
        </w:p>
        <w:p w:rsidR="00360D9D" w:rsidRPr="00FB7ED1" w:rsidRDefault="00360D9D" w:rsidP="00C4549E">
          <w:pPr>
            <w:pStyle w:val="Inhopg3"/>
            <w:ind w:left="0" w:firstLine="708"/>
            <w:rPr>
              <w:rFonts w:ascii="Verdana" w:hAnsi="Verdana"/>
              <w:lang w:val="en-US"/>
            </w:rPr>
          </w:pPr>
          <w:r w:rsidRPr="00A760A1">
            <w:rPr>
              <w:rFonts w:ascii="Verdana" w:hAnsi="Verdana"/>
            </w:rPr>
            <w:t xml:space="preserve">a. BOX 1. </w:t>
          </w:r>
          <w:r w:rsidRPr="00FB7ED1">
            <w:rPr>
              <w:rFonts w:ascii="Verdana" w:hAnsi="Verdana"/>
              <w:lang w:val="en-US"/>
            </w:rPr>
            <w:t xml:space="preserve">Diemen </w:t>
          </w:r>
          <w:r w:rsidR="00D93E62" w:rsidRPr="00A760A1">
            <w:rPr>
              <w:rFonts w:ascii="Verdana" w:hAnsi="Verdana"/>
            </w:rPr>
            <w:ptab w:relativeTo="margin" w:alignment="right" w:leader="dot"/>
          </w:r>
          <w:r w:rsidR="00DB4D22" w:rsidRPr="00FB7ED1">
            <w:rPr>
              <w:rFonts w:ascii="Verdana" w:hAnsi="Verdana"/>
              <w:lang w:val="en-US"/>
            </w:rPr>
            <w:t>24</w:t>
          </w:r>
        </w:p>
        <w:p w:rsidR="00DB4D22" w:rsidRPr="00DB4D22" w:rsidRDefault="00DB4D22" w:rsidP="00DB4D22">
          <w:pPr>
            <w:pStyle w:val="Inhopg3"/>
            <w:ind w:left="0" w:firstLine="708"/>
            <w:rPr>
              <w:rFonts w:ascii="Verdana" w:hAnsi="Verdana"/>
              <w:lang w:val="en-US"/>
            </w:rPr>
          </w:pPr>
          <w:r w:rsidRPr="00DB4D22">
            <w:rPr>
              <w:rFonts w:ascii="Verdana" w:hAnsi="Verdana"/>
              <w:lang w:val="en-US"/>
            </w:rPr>
            <w:t xml:space="preserve">b. BOX 2. United Homes (PPS) </w:t>
          </w:r>
          <w:r w:rsidRPr="00A760A1">
            <w:rPr>
              <w:rFonts w:ascii="Verdana" w:hAnsi="Verdana"/>
            </w:rPr>
            <w:ptab w:relativeTo="margin" w:alignment="right" w:leader="dot"/>
          </w:r>
          <w:r>
            <w:rPr>
              <w:rFonts w:ascii="Verdana" w:hAnsi="Verdana"/>
              <w:lang w:val="en-US"/>
            </w:rPr>
            <w:t>27</w:t>
          </w:r>
        </w:p>
        <w:p w:rsidR="00DB4D22" w:rsidRPr="00FB7ED1" w:rsidRDefault="00F95534" w:rsidP="00DB4D22">
          <w:pPr>
            <w:pStyle w:val="Inhopg3"/>
            <w:ind w:left="0" w:firstLine="708"/>
            <w:rPr>
              <w:rFonts w:ascii="Verdana" w:hAnsi="Verdana"/>
            </w:rPr>
          </w:pPr>
          <w:r w:rsidRPr="00FB7ED1">
            <w:rPr>
              <w:rFonts w:ascii="Verdana" w:hAnsi="Verdana"/>
            </w:rPr>
            <w:t>c</w:t>
          </w:r>
          <w:r w:rsidR="00DB4D22" w:rsidRPr="00FB7ED1">
            <w:rPr>
              <w:rFonts w:ascii="Verdana" w:hAnsi="Verdana"/>
            </w:rPr>
            <w:t xml:space="preserve">. BOX 3. Woonhotels </w:t>
          </w:r>
          <w:r w:rsidR="00DB4D22" w:rsidRPr="00A760A1">
            <w:rPr>
              <w:rFonts w:ascii="Verdana" w:hAnsi="Verdana"/>
            </w:rPr>
            <w:ptab w:relativeTo="margin" w:alignment="right" w:leader="dot"/>
          </w:r>
          <w:r w:rsidR="00DB4D22" w:rsidRPr="00FB7ED1">
            <w:rPr>
              <w:rFonts w:ascii="Verdana" w:hAnsi="Verdana"/>
            </w:rPr>
            <w:t>28</w:t>
          </w:r>
        </w:p>
        <w:p w:rsidR="00360D9D" w:rsidRPr="00A760A1" w:rsidRDefault="00DB4D22" w:rsidP="00360D9D">
          <w:pPr>
            <w:pStyle w:val="Inhopg2"/>
            <w:ind w:left="216"/>
            <w:rPr>
              <w:rFonts w:ascii="Verdana" w:hAnsi="Verdana"/>
              <w:i w:val="0"/>
            </w:rPr>
          </w:pPr>
          <w:r>
            <w:rPr>
              <w:rFonts w:ascii="Verdana" w:hAnsi="Verdana"/>
              <w:i w:val="0"/>
            </w:rPr>
            <w:t>3</w:t>
          </w:r>
          <w:r w:rsidR="00360D9D" w:rsidRPr="00A760A1">
            <w:rPr>
              <w:rFonts w:ascii="Verdana" w:hAnsi="Verdana"/>
              <w:i w:val="0"/>
            </w:rPr>
            <w:t>.2. Suburbane gebieden</w:t>
          </w:r>
          <w:r w:rsidR="00360D9D" w:rsidRPr="00A760A1">
            <w:rPr>
              <w:rFonts w:ascii="Verdana" w:hAnsi="Verdana"/>
              <w:i w:val="0"/>
            </w:rPr>
            <w:ptab w:relativeTo="margin" w:alignment="right" w:leader="dot"/>
          </w:r>
          <w:r>
            <w:rPr>
              <w:rFonts w:ascii="Verdana" w:hAnsi="Verdana"/>
              <w:i w:val="0"/>
            </w:rPr>
            <w:t>29</w:t>
          </w:r>
        </w:p>
        <w:p w:rsidR="001278CC" w:rsidRPr="00E71706" w:rsidRDefault="00DB4D22" w:rsidP="00C4549E">
          <w:pPr>
            <w:pStyle w:val="Inhopg3"/>
            <w:ind w:left="0" w:firstLine="708"/>
            <w:rPr>
              <w:rFonts w:ascii="Verdana" w:hAnsi="Verdana"/>
            </w:rPr>
          </w:pPr>
          <w:r>
            <w:rPr>
              <w:rFonts w:ascii="Verdana" w:hAnsi="Verdana"/>
            </w:rPr>
            <w:t>a. BOX 4</w:t>
          </w:r>
          <w:r w:rsidR="001278CC" w:rsidRPr="00E71706">
            <w:rPr>
              <w:rFonts w:ascii="Verdana" w:hAnsi="Verdana"/>
            </w:rPr>
            <w:t xml:space="preserve">. Regio Westland </w:t>
          </w:r>
          <w:r w:rsidR="001278CC" w:rsidRPr="00A760A1">
            <w:rPr>
              <w:rFonts w:ascii="Verdana" w:hAnsi="Verdana"/>
            </w:rPr>
            <w:ptab w:relativeTo="margin" w:alignment="right" w:leader="dot"/>
          </w:r>
          <w:r>
            <w:rPr>
              <w:rFonts w:ascii="Verdana" w:hAnsi="Verdana"/>
            </w:rPr>
            <w:t>29</w:t>
          </w:r>
        </w:p>
        <w:p w:rsidR="001278CC" w:rsidRPr="00A760A1" w:rsidRDefault="00DB4D22" w:rsidP="00C4549E">
          <w:pPr>
            <w:pStyle w:val="Inhopg3"/>
            <w:ind w:left="0" w:firstLine="708"/>
            <w:rPr>
              <w:rFonts w:ascii="Verdana" w:hAnsi="Verdana"/>
            </w:rPr>
          </w:pPr>
          <w:r>
            <w:rPr>
              <w:rFonts w:ascii="Verdana" w:hAnsi="Verdana"/>
            </w:rPr>
            <w:t>b. BOX 5</w:t>
          </w:r>
          <w:r w:rsidR="00C4549E">
            <w:rPr>
              <w:rFonts w:ascii="Verdana" w:hAnsi="Verdana"/>
            </w:rPr>
            <w:t>.</w:t>
          </w:r>
          <w:r w:rsidR="001278CC" w:rsidRPr="00A760A1">
            <w:rPr>
              <w:rFonts w:ascii="Verdana" w:hAnsi="Verdana"/>
            </w:rPr>
            <w:t xml:space="preserve">Westelijk Noord Brabant </w:t>
          </w:r>
          <w:r w:rsidR="001278CC" w:rsidRPr="00A760A1">
            <w:rPr>
              <w:rFonts w:ascii="Verdana" w:hAnsi="Verdana"/>
            </w:rPr>
            <w:ptab w:relativeTo="margin" w:alignment="right" w:leader="dot"/>
          </w:r>
          <w:r>
            <w:rPr>
              <w:rFonts w:ascii="Verdana" w:hAnsi="Verdana"/>
            </w:rPr>
            <w:t>31</w:t>
          </w:r>
        </w:p>
        <w:p w:rsidR="00360D9D" w:rsidRPr="00A760A1" w:rsidRDefault="00DB4D22" w:rsidP="00360D9D">
          <w:pPr>
            <w:pStyle w:val="Inhopg2"/>
            <w:ind w:left="216"/>
            <w:rPr>
              <w:rFonts w:ascii="Verdana" w:hAnsi="Verdana"/>
              <w:i w:val="0"/>
            </w:rPr>
          </w:pPr>
          <w:r>
            <w:rPr>
              <w:rFonts w:ascii="Verdana" w:hAnsi="Verdana"/>
              <w:i w:val="0"/>
            </w:rPr>
            <w:t>3</w:t>
          </w:r>
          <w:r w:rsidR="00360D9D" w:rsidRPr="00A760A1">
            <w:rPr>
              <w:rFonts w:ascii="Verdana" w:hAnsi="Verdana"/>
              <w:i w:val="0"/>
            </w:rPr>
            <w:t>.</w:t>
          </w:r>
          <w:r w:rsidR="001278CC" w:rsidRPr="00A760A1">
            <w:rPr>
              <w:rFonts w:ascii="Verdana" w:hAnsi="Verdana"/>
              <w:i w:val="0"/>
            </w:rPr>
            <w:t>3</w:t>
          </w:r>
          <w:r w:rsidR="00360D9D" w:rsidRPr="00A760A1">
            <w:rPr>
              <w:rFonts w:ascii="Verdana" w:hAnsi="Verdana"/>
              <w:i w:val="0"/>
            </w:rPr>
            <w:t xml:space="preserve">. </w:t>
          </w:r>
          <w:r w:rsidR="001278CC" w:rsidRPr="00A760A1">
            <w:rPr>
              <w:rFonts w:ascii="Verdana" w:hAnsi="Verdana"/>
              <w:i w:val="0"/>
            </w:rPr>
            <w:t>Landelijke</w:t>
          </w:r>
          <w:r w:rsidR="00360D9D" w:rsidRPr="00A760A1">
            <w:rPr>
              <w:rFonts w:ascii="Verdana" w:hAnsi="Verdana"/>
              <w:i w:val="0"/>
            </w:rPr>
            <w:t xml:space="preserve"> gebieden</w:t>
          </w:r>
          <w:r w:rsidR="00360D9D" w:rsidRPr="00A760A1">
            <w:rPr>
              <w:rFonts w:ascii="Verdana" w:hAnsi="Verdana"/>
              <w:i w:val="0"/>
            </w:rPr>
            <w:ptab w:relativeTo="margin" w:alignment="right" w:leader="dot"/>
          </w:r>
          <w:r>
            <w:rPr>
              <w:rFonts w:ascii="Verdana" w:hAnsi="Verdana"/>
              <w:i w:val="0"/>
            </w:rPr>
            <w:t>34</w:t>
          </w:r>
        </w:p>
        <w:p w:rsidR="001278CC" w:rsidRPr="00FB7ED1" w:rsidRDefault="00DB4D22" w:rsidP="00C4549E">
          <w:pPr>
            <w:pStyle w:val="Inhopg3"/>
            <w:ind w:left="0" w:firstLine="708"/>
            <w:rPr>
              <w:rFonts w:ascii="Verdana" w:hAnsi="Verdana"/>
            </w:rPr>
          </w:pPr>
          <w:r w:rsidRPr="00FB7ED1">
            <w:rPr>
              <w:rFonts w:ascii="Verdana" w:hAnsi="Verdana"/>
            </w:rPr>
            <w:t>a. BOX 6</w:t>
          </w:r>
          <w:r w:rsidR="001278CC" w:rsidRPr="00FB7ED1">
            <w:rPr>
              <w:rFonts w:ascii="Verdana" w:hAnsi="Verdana"/>
            </w:rPr>
            <w:t xml:space="preserve"> Eemsmond Energ</w:t>
          </w:r>
          <w:r w:rsidRPr="00FB7ED1">
            <w:rPr>
              <w:rFonts w:ascii="Verdana" w:hAnsi="Verdana"/>
            </w:rPr>
            <w:t>y</w:t>
          </w:r>
          <w:r w:rsidR="001278CC" w:rsidRPr="00FB7ED1">
            <w:rPr>
              <w:rFonts w:ascii="Verdana" w:hAnsi="Verdana"/>
            </w:rPr>
            <w:t xml:space="preserve"> Village </w:t>
          </w:r>
          <w:r w:rsidR="001278CC" w:rsidRPr="00A760A1">
            <w:rPr>
              <w:rFonts w:ascii="Verdana" w:hAnsi="Verdana"/>
            </w:rPr>
            <w:ptab w:relativeTo="margin" w:alignment="right" w:leader="dot"/>
          </w:r>
          <w:r w:rsidRPr="00FB7ED1">
            <w:rPr>
              <w:rFonts w:ascii="Verdana" w:hAnsi="Verdana"/>
            </w:rPr>
            <w:t>34</w:t>
          </w:r>
        </w:p>
        <w:p w:rsidR="001278CC" w:rsidRPr="00A760A1" w:rsidRDefault="00C4549E" w:rsidP="001278CC">
          <w:pPr>
            <w:pStyle w:val="Inhopg3"/>
            <w:ind w:left="0"/>
            <w:rPr>
              <w:rFonts w:ascii="Verdana" w:hAnsi="Verdana"/>
            </w:rPr>
          </w:pPr>
          <w:r w:rsidRPr="00FB7ED1">
            <w:rPr>
              <w:rFonts w:ascii="Verdana" w:hAnsi="Verdana"/>
            </w:rPr>
            <w:t xml:space="preserve">      </w:t>
          </w:r>
          <w:r w:rsidRPr="00FB7ED1">
            <w:rPr>
              <w:rFonts w:ascii="Verdana" w:hAnsi="Verdana"/>
            </w:rPr>
            <w:tab/>
          </w:r>
          <w:r w:rsidR="00147C4A">
            <w:rPr>
              <w:rFonts w:ascii="Verdana" w:hAnsi="Verdana"/>
            </w:rPr>
            <w:t>b. BOX 7</w:t>
          </w:r>
          <w:r>
            <w:rPr>
              <w:rFonts w:ascii="Verdana" w:hAnsi="Verdana"/>
            </w:rPr>
            <w:t>.</w:t>
          </w:r>
          <w:r w:rsidR="00DB4D22">
            <w:rPr>
              <w:rFonts w:ascii="Verdana" w:hAnsi="Verdana"/>
            </w:rPr>
            <w:t xml:space="preserve"> In de S</w:t>
          </w:r>
          <w:r w:rsidR="001278CC" w:rsidRPr="00A760A1">
            <w:rPr>
              <w:rFonts w:ascii="Verdana" w:hAnsi="Verdana"/>
            </w:rPr>
            <w:t xml:space="preserve">tadsregio </w:t>
          </w:r>
          <w:r w:rsidR="00A760A1">
            <w:rPr>
              <w:rFonts w:ascii="Verdana" w:hAnsi="Verdana"/>
            </w:rPr>
            <w:t>Rotterdam</w:t>
          </w:r>
          <w:r w:rsidR="00026DA7">
            <w:rPr>
              <w:rFonts w:ascii="Verdana" w:hAnsi="Verdana"/>
            </w:rPr>
            <w:t>,</w:t>
          </w:r>
          <w:r w:rsidR="00A760A1">
            <w:rPr>
              <w:rFonts w:ascii="Verdana" w:hAnsi="Verdana"/>
            </w:rPr>
            <w:t xml:space="preserve"> </w:t>
          </w:r>
          <w:r w:rsidR="00F95534">
            <w:rPr>
              <w:rFonts w:ascii="Verdana" w:hAnsi="Verdana"/>
            </w:rPr>
            <w:t>d</w:t>
          </w:r>
          <w:r w:rsidR="001278CC" w:rsidRPr="00A760A1">
            <w:rPr>
              <w:rFonts w:ascii="Verdana" w:hAnsi="Verdana"/>
            </w:rPr>
            <w:t xml:space="preserve">e Maasvlakte </w:t>
          </w:r>
          <w:r w:rsidR="001278CC" w:rsidRPr="00A760A1">
            <w:rPr>
              <w:rFonts w:ascii="Verdana" w:hAnsi="Verdana"/>
            </w:rPr>
            <w:ptab w:relativeTo="margin" w:alignment="right" w:leader="dot"/>
          </w:r>
          <w:r w:rsidR="00DB4D22">
            <w:rPr>
              <w:rFonts w:ascii="Verdana" w:hAnsi="Verdana"/>
            </w:rPr>
            <w:t>36</w:t>
          </w:r>
        </w:p>
        <w:p w:rsidR="00A760A1" w:rsidRPr="00A760A1" w:rsidRDefault="00147C4A" w:rsidP="00A760A1">
          <w:pPr>
            <w:pStyle w:val="Inhopg1"/>
            <w:rPr>
              <w:rFonts w:ascii="Verdana" w:hAnsi="Verdana"/>
            </w:rPr>
          </w:pPr>
          <w:r>
            <w:rPr>
              <w:rFonts w:ascii="Verdana" w:hAnsi="Verdana"/>
              <w:b w:val="0"/>
            </w:rPr>
            <w:t>4</w:t>
          </w:r>
          <w:r w:rsidR="00A760A1" w:rsidRPr="00A760A1">
            <w:rPr>
              <w:rFonts w:ascii="Verdana" w:hAnsi="Verdana"/>
              <w:b w:val="0"/>
            </w:rPr>
            <w:t>. Successen en Knelpunten</w:t>
          </w:r>
          <w:r w:rsidR="00A760A1" w:rsidRPr="00A760A1">
            <w:rPr>
              <w:rFonts w:ascii="Verdana" w:hAnsi="Verdana"/>
            </w:rPr>
            <w:ptab w:relativeTo="margin" w:alignment="right" w:leader="dot"/>
          </w:r>
          <w:r>
            <w:rPr>
              <w:rFonts w:ascii="Verdana" w:hAnsi="Verdana"/>
            </w:rPr>
            <w:t>37</w:t>
          </w:r>
        </w:p>
        <w:p w:rsidR="00A760A1" w:rsidRPr="00A760A1" w:rsidRDefault="00147C4A" w:rsidP="00A760A1">
          <w:pPr>
            <w:pStyle w:val="Inhopg2"/>
            <w:ind w:left="216"/>
            <w:rPr>
              <w:rFonts w:ascii="Verdana" w:hAnsi="Verdana"/>
              <w:i w:val="0"/>
            </w:rPr>
          </w:pPr>
          <w:r>
            <w:rPr>
              <w:rFonts w:ascii="Verdana" w:hAnsi="Verdana"/>
              <w:i w:val="0"/>
            </w:rPr>
            <w:t>4</w:t>
          </w:r>
          <w:r w:rsidR="00A760A1" w:rsidRPr="00A760A1">
            <w:rPr>
              <w:rFonts w:ascii="Verdana" w:hAnsi="Verdana"/>
              <w:i w:val="0"/>
            </w:rPr>
            <w:t>.1 Successen</w:t>
          </w:r>
          <w:r w:rsidR="00026DA7">
            <w:rPr>
              <w:rFonts w:ascii="Verdana" w:hAnsi="Verdana"/>
              <w:i w:val="0"/>
            </w:rPr>
            <w:t>:</w:t>
          </w:r>
          <w:r w:rsidR="00A760A1" w:rsidRPr="00A760A1">
            <w:rPr>
              <w:rFonts w:ascii="Verdana" w:hAnsi="Verdana"/>
              <w:i w:val="0"/>
            </w:rPr>
            <w:t xml:space="preserve"> op naar samenwerking</w:t>
          </w:r>
          <w:r w:rsidR="00A760A1" w:rsidRPr="00A760A1">
            <w:rPr>
              <w:rFonts w:ascii="Verdana" w:hAnsi="Verdana"/>
              <w:i w:val="0"/>
            </w:rPr>
            <w:ptab w:relativeTo="margin" w:alignment="right" w:leader="dot"/>
          </w:r>
          <w:r>
            <w:rPr>
              <w:rFonts w:ascii="Verdana" w:hAnsi="Verdana"/>
              <w:i w:val="0"/>
            </w:rPr>
            <w:t>38</w:t>
          </w:r>
        </w:p>
        <w:p w:rsidR="00A760A1" w:rsidRPr="00A760A1" w:rsidRDefault="00147C4A" w:rsidP="00C4549E">
          <w:pPr>
            <w:pStyle w:val="Inhopg3"/>
            <w:ind w:left="0" w:firstLine="708"/>
            <w:rPr>
              <w:rFonts w:ascii="Verdana" w:hAnsi="Verdana"/>
            </w:rPr>
          </w:pPr>
          <w:r>
            <w:rPr>
              <w:rFonts w:ascii="Verdana" w:hAnsi="Verdana"/>
            </w:rPr>
            <w:t>a. BOX 8</w:t>
          </w:r>
          <w:r w:rsidR="00C4549E">
            <w:rPr>
              <w:rFonts w:ascii="Verdana" w:hAnsi="Verdana"/>
            </w:rPr>
            <w:t>.</w:t>
          </w:r>
          <w:r>
            <w:rPr>
              <w:rFonts w:ascii="Verdana" w:hAnsi="Verdana"/>
            </w:rPr>
            <w:t>Samenwerking tussen uitzendbranche en gemeenten</w:t>
          </w:r>
          <w:r w:rsidR="00A760A1" w:rsidRPr="00A760A1">
            <w:rPr>
              <w:rFonts w:ascii="Verdana" w:hAnsi="Verdana"/>
            </w:rPr>
            <w:t xml:space="preserve"> </w:t>
          </w:r>
          <w:r w:rsidR="00A760A1" w:rsidRPr="00A760A1">
            <w:rPr>
              <w:rFonts w:ascii="Verdana" w:hAnsi="Verdana"/>
            </w:rPr>
            <w:ptab w:relativeTo="margin" w:alignment="right" w:leader="dot"/>
          </w:r>
          <w:r>
            <w:rPr>
              <w:rFonts w:ascii="Verdana" w:hAnsi="Verdana"/>
            </w:rPr>
            <w:t>38</w:t>
          </w:r>
        </w:p>
        <w:p w:rsidR="00A760A1" w:rsidRPr="00A760A1" w:rsidRDefault="00147C4A" w:rsidP="00C4549E">
          <w:pPr>
            <w:pStyle w:val="Inhopg3"/>
            <w:ind w:left="0" w:firstLine="708"/>
            <w:rPr>
              <w:rFonts w:ascii="Verdana" w:hAnsi="Verdana"/>
            </w:rPr>
          </w:pPr>
          <w:r>
            <w:rPr>
              <w:rFonts w:ascii="Verdana" w:hAnsi="Verdana"/>
            </w:rPr>
            <w:t>b. BOX 9</w:t>
          </w:r>
          <w:r w:rsidR="00C4549E">
            <w:rPr>
              <w:rFonts w:ascii="Verdana" w:hAnsi="Verdana"/>
            </w:rPr>
            <w:t>.</w:t>
          </w:r>
          <w:r w:rsidR="00A760A1" w:rsidRPr="00A760A1">
            <w:rPr>
              <w:rFonts w:ascii="Verdana" w:hAnsi="Verdana"/>
            </w:rPr>
            <w:t xml:space="preserve"> </w:t>
          </w:r>
          <w:r>
            <w:rPr>
              <w:rFonts w:ascii="Verdana" w:hAnsi="Verdana"/>
            </w:rPr>
            <w:t>Convenant tijdelijke huisvesting arbeidsmigranten etc. Rotterdam</w:t>
          </w:r>
          <w:r w:rsidR="00A760A1" w:rsidRPr="00A760A1">
            <w:rPr>
              <w:rFonts w:ascii="Verdana" w:hAnsi="Verdana"/>
            </w:rPr>
            <w:ptab w:relativeTo="margin" w:alignment="right" w:leader="dot"/>
          </w:r>
          <w:r>
            <w:rPr>
              <w:rFonts w:ascii="Verdana" w:hAnsi="Verdana"/>
            </w:rPr>
            <w:t>39</w:t>
          </w:r>
        </w:p>
        <w:p w:rsidR="00147C4A" w:rsidRPr="00A760A1" w:rsidRDefault="00147C4A" w:rsidP="00147C4A">
          <w:pPr>
            <w:pStyle w:val="Inhopg3"/>
            <w:ind w:left="0" w:firstLine="708"/>
            <w:rPr>
              <w:rFonts w:ascii="Verdana" w:hAnsi="Verdana"/>
            </w:rPr>
          </w:pPr>
          <w:r>
            <w:rPr>
              <w:rFonts w:ascii="Verdana" w:hAnsi="Verdana"/>
            </w:rPr>
            <w:t>c. BOX 10.</w:t>
          </w:r>
          <w:r w:rsidRPr="00A760A1">
            <w:rPr>
              <w:rFonts w:ascii="Verdana" w:hAnsi="Verdana"/>
            </w:rPr>
            <w:t xml:space="preserve"> </w:t>
          </w:r>
          <w:r>
            <w:rPr>
              <w:rFonts w:ascii="Verdana" w:hAnsi="Verdana"/>
            </w:rPr>
            <w:t>Samenwerking tussen (regio)gemeenten</w:t>
          </w:r>
          <w:r w:rsidRPr="00A760A1">
            <w:rPr>
              <w:rFonts w:ascii="Verdana" w:hAnsi="Verdana"/>
            </w:rPr>
            <w:ptab w:relativeTo="margin" w:alignment="right" w:leader="dot"/>
          </w:r>
          <w:r w:rsidR="00F95534">
            <w:rPr>
              <w:rFonts w:ascii="Verdana" w:hAnsi="Verdana"/>
            </w:rPr>
            <w:t>41</w:t>
          </w:r>
        </w:p>
        <w:p w:rsidR="00147C4A" w:rsidRPr="00A760A1" w:rsidRDefault="00147C4A" w:rsidP="00147C4A">
          <w:pPr>
            <w:pStyle w:val="Inhopg2"/>
            <w:ind w:left="216"/>
            <w:rPr>
              <w:rFonts w:ascii="Verdana" w:hAnsi="Verdana"/>
              <w:i w:val="0"/>
            </w:rPr>
          </w:pPr>
          <w:r>
            <w:rPr>
              <w:rFonts w:ascii="Verdana" w:hAnsi="Verdana"/>
              <w:i w:val="0"/>
            </w:rPr>
            <w:t>4.2</w:t>
          </w:r>
          <w:r w:rsidRPr="00A760A1">
            <w:rPr>
              <w:rFonts w:ascii="Verdana" w:hAnsi="Verdana"/>
              <w:i w:val="0"/>
            </w:rPr>
            <w:t xml:space="preserve"> </w:t>
          </w:r>
          <w:r>
            <w:rPr>
              <w:rFonts w:ascii="Verdana" w:hAnsi="Verdana"/>
              <w:i w:val="0"/>
            </w:rPr>
            <w:t>Tips en aanbevelingen op een rij</w:t>
          </w:r>
          <w:r w:rsidRPr="00A760A1">
            <w:rPr>
              <w:rFonts w:ascii="Verdana" w:hAnsi="Verdana"/>
              <w:i w:val="0"/>
            </w:rPr>
            <w:ptab w:relativeTo="margin" w:alignment="right" w:leader="dot"/>
          </w:r>
          <w:r w:rsidR="00F95534">
            <w:rPr>
              <w:rFonts w:ascii="Verdana" w:hAnsi="Verdana"/>
              <w:i w:val="0"/>
            </w:rPr>
            <w:t>42</w:t>
          </w:r>
        </w:p>
        <w:p w:rsidR="00147C4A" w:rsidRPr="00A760A1" w:rsidRDefault="00147C4A" w:rsidP="00147C4A">
          <w:pPr>
            <w:pStyle w:val="Inhopg1"/>
            <w:rPr>
              <w:rFonts w:ascii="Verdana" w:hAnsi="Verdana"/>
            </w:rPr>
          </w:pPr>
          <w:r>
            <w:rPr>
              <w:rFonts w:ascii="Verdana" w:hAnsi="Verdana"/>
              <w:b w:val="0"/>
            </w:rPr>
            <w:t>5</w:t>
          </w:r>
          <w:r w:rsidRPr="00A760A1">
            <w:rPr>
              <w:rFonts w:ascii="Verdana" w:hAnsi="Verdana"/>
              <w:b w:val="0"/>
            </w:rPr>
            <w:t xml:space="preserve">. </w:t>
          </w:r>
          <w:r>
            <w:rPr>
              <w:rFonts w:ascii="Verdana" w:hAnsi="Verdana"/>
              <w:b w:val="0"/>
            </w:rPr>
            <w:t>Literatuur en websites</w:t>
          </w:r>
          <w:r w:rsidRPr="00A760A1">
            <w:rPr>
              <w:rFonts w:ascii="Verdana" w:hAnsi="Verdana"/>
            </w:rPr>
            <w:ptab w:relativeTo="margin" w:alignment="right" w:leader="dot"/>
          </w:r>
          <w:r w:rsidR="00026DA7">
            <w:rPr>
              <w:rFonts w:ascii="Verdana" w:hAnsi="Verdana"/>
            </w:rPr>
            <w:t>44</w:t>
          </w:r>
        </w:p>
        <w:p w:rsidR="00147C4A" w:rsidRDefault="00C4549E" w:rsidP="00A760A1">
          <w:pPr>
            <w:rPr>
              <w:rFonts w:ascii="Verdana" w:hAnsi="Verdana"/>
              <w:sz w:val="20"/>
              <w:szCs w:val="20"/>
            </w:rPr>
          </w:pPr>
          <w:r>
            <w:rPr>
              <w:rFonts w:ascii="Verdana" w:hAnsi="Verdana"/>
              <w:sz w:val="20"/>
              <w:szCs w:val="20"/>
            </w:rPr>
            <w:t xml:space="preserve">Bijlage 1. </w:t>
          </w:r>
          <w:r w:rsidR="00A760A1" w:rsidRPr="00A760A1">
            <w:rPr>
              <w:rFonts w:ascii="Verdana" w:hAnsi="Verdana"/>
              <w:sz w:val="20"/>
              <w:szCs w:val="20"/>
            </w:rPr>
            <w:t>SKIA voorwaarden</w:t>
          </w:r>
          <w:r w:rsidR="00A760A1" w:rsidRPr="00A760A1">
            <w:rPr>
              <w:rFonts w:ascii="Verdana" w:hAnsi="Verdana"/>
              <w:sz w:val="20"/>
              <w:szCs w:val="20"/>
            </w:rPr>
            <w:ptab w:relativeTo="margin" w:alignment="right" w:leader="dot"/>
          </w:r>
          <w:r w:rsidR="00147C4A">
            <w:rPr>
              <w:rFonts w:ascii="Verdana" w:hAnsi="Verdana"/>
              <w:sz w:val="20"/>
              <w:szCs w:val="20"/>
            </w:rPr>
            <w:t>4</w:t>
          </w:r>
          <w:r w:rsidR="00026DA7">
            <w:rPr>
              <w:rFonts w:ascii="Verdana" w:hAnsi="Verdana"/>
              <w:sz w:val="20"/>
              <w:szCs w:val="20"/>
            </w:rPr>
            <w:t>5</w:t>
          </w:r>
        </w:p>
        <w:p w:rsidR="00147C4A" w:rsidRDefault="00147C4A" w:rsidP="00A760A1">
          <w:pPr>
            <w:rPr>
              <w:rFonts w:ascii="Verdana" w:hAnsi="Verdana"/>
              <w:sz w:val="20"/>
              <w:szCs w:val="20"/>
            </w:rPr>
          </w:pPr>
          <w:r>
            <w:rPr>
              <w:rFonts w:ascii="Verdana" w:hAnsi="Verdana"/>
              <w:sz w:val="20"/>
              <w:szCs w:val="20"/>
            </w:rPr>
            <w:t>Bijlage 2. D</w:t>
          </w:r>
          <w:r w:rsidR="00F95534">
            <w:rPr>
              <w:rFonts w:ascii="Verdana" w:hAnsi="Verdana"/>
              <w:sz w:val="20"/>
              <w:szCs w:val="20"/>
            </w:rPr>
            <w:t>e Poolse Wacht in Vlaardingen</w:t>
          </w:r>
          <w:r w:rsidRPr="00A760A1">
            <w:rPr>
              <w:rFonts w:ascii="Verdana" w:hAnsi="Verdana"/>
              <w:sz w:val="20"/>
              <w:szCs w:val="20"/>
            </w:rPr>
            <w:ptab w:relativeTo="margin" w:alignment="right" w:leader="dot"/>
          </w:r>
          <w:r w:rsidR="00026DA7">
            <w:rPr>
              <w:rFonts w:ascii="Verdana" w:hAnsi="Verdana"/>
              <w:sz w:val="20"/>
              <w:szCs w:val="20"/>
            </w:rPr>
            <w:t>47</w:t>
          </w:r>
        </w:p>
        <w:p w:rsidR="00D93E62" w:rsidRPr="00A760A1" w:rsidRDefault="00AA718D" w:rsidP="00A760A1">
          <w:pPr>
            <w:rPr>
              <w:rFonts w:ascii="Verdana" w:hAnsi="Verdana"/>
              <w:sz w:val="20"/>
              <w:szCs w:val="20"/>
            </w:rPr>
          </w:pPr>
          <w:r>
            <w:rPr>
              <w:rFonts w:ascii="Verdana" w:hAnsi="Verdana"/>
              <w:sz w:val="20"/>
              <w:szCs w:val="20"/>
            </w:rPr>
            <w:t>Bijlage 3</w:t>
          </w:r>
          <w:r w:rsidR="00147C4A">
            <w:rPr>
              <w:rFonts w:ascii="Verdana" w:hAnsi="Verdana"/>
              <w:sz w:val="20"/>
              <w:szCs w:val="20"/>
            </w:rPr>
            <w:t xml:space="preserve">. </w:t>
          </w:r>
          <w:r>
            <w:rPr>
              <w:rFonts w:ascii="Verdana" w:hAnsi="Verdana"/>
              <w:sz w:val="20"/>
              <w:szCs w:val="20"/>
            </w:rPr>
            <w:t>Probleemwijken blij met Poolse immigranten</w:t>
          </w:r>
          <w:r w:rsidR="00147C4A" w:rsidRPr="00A760A1">
            <w:rPr>
              <w:rFonts w:ascii="Verdana" w:hAnsi="Verdana"/>
              <w:sz w:val="20"/>
              <w:szCs w:val="20"/>
            </w:rPr>
            <w:ptab w:relativeTo="margin" w:alignment="right" w:leader="dot"/>
          </w:r>
          <w:r w:rsidR="00026DA7">
            <w:rPr>
              <w:rFonts w:ascii="Verdana" w:hAnsi="Verdana"/>
              <w:sz w:val="20"/>
              <w:szCs w:val="20"/>
            </w:rPr>
            <w:t>48</w:t>
          </w:r>
        </w:p>
      </w:sdtContent>
    </w:sdt>
    <w:p w:rsidR="00A760A1" w:rsidRPr="00A760A1" w:rsidRDefault="00A760A1" w:rsidP="00A760A1">
      <w:pPr>
        <w:pStyle w:val="Inhopg1"/>
      </w:pPr>
    </w:p>
    <w:p w:rsidR="00A760A1" w:rsidRPr="00A760A1" w:rsidRDefault="00A760A1" w:rsidP="00A760A1"/>
    <w:p w:rsidR="007A6A51" w:rsidRDefault="007A6A51" w:rsidP="003B2148">
      <w:pPr>
        <w:pStyle w:val="Kop1"/>
        <w:rPr>
          <w:rFonts w:ascii="Verdana" w:hAnsi="Verdana"/>
          <w:b w:val="0"/>
          <w:sz w:val="20"/>
          <w:szCs w:val="20"/>
        </w:rPr>
      </w:pPr>
      <w:r>
        <w:rPr>
          <w:rFonts w:ascii="Verdana" w:hAnsi="Verdana"/>
          <w:b w:val="0"/>
          <w:sz w:val="20"/>
          <w:szCs w:val="20"/>
        </w:rPr>
        <w:br w:type="page"/>
      </w:r>
    </w:p>
    <w:p w:rsidR="00505BBE" w:rsidRDefault="00311E68" w:rsidP="00751D82">
      <w:pPr>
        <w:pStyle w:val="Lijstalinea"/>
        <w:numPr>
          <w:ilvl w:val="0"/>
          <w:numId w:val="19"/>
        </w:numPr>
        <w:rPr>
          <w:rFonts w:ascii="Verdana" w:hAnsi="Verdana"/>
          <w:b/>
          <w:sz w:val="20"/>
          <w:szCs w:val="20"/>
        </w:rPr>
      </w:pPr>
      <w:r w:rsidRPr="00C45913">
        <w:rPr>
          <w:rFonts w:ascii="Verdana" w:hAnsi="Verdana"/>
          <w:b/>
          <w:sz w:val="20"/>
          <w:szCs w:val="20"/>
        </w:rPr>
        <w:lastRenderedPageBreak/>
        <w:t>Inleiding</w:t>
      </w:r>
    </w:p>
    <w:p w:rsidR="008F12BF" w:rsidRPr="00C45913" w:rsidRDefault="008F12BF" w:rsidP="008F12BF">
      <w:pPr>
        <w:pStyle w:val="Lijstalinea"/>
        <w:rPr>
          <w:rFonts w:ascii="Verdana" w:hAnsi="Verdana"/>
          <w:b/>
          <w:sz w:val="20"/>
          <w:szCs w:val="20"/>
        </w:rPr>
      </w:pPr>
    </w:p>
    <w:p w:rsidR="00F57AB1" w:rsidRDefault="00F57AB1" w:rsidP="00C07946">
      <w:pPr>
        <w:rPr>
          <w:rFonts w:ascii="Verdana" w:hAnsi="Verdana"/>
          <w:sz w:val="20"/>
          <w:szCs w:val="20"/>
        </w:rPr>
      </w:pPr>
    </w:p>
    <w:p w:rsidR="00D56AC1" w:rsidRDefault="00D56AC1" w:rsidP="00C07946">
      <w:pPr>
        <w:rPr>
          <w:rFonts w:ascii="Verdana" w:hAnsi="Verdana"/>
          <w:sz w:val="20"/>
          <w:szCs w:val="20"/>
        </w:rPr>
      </w:pPr>
      <w:r>
        <w:rPr>
          <w:rFonts w:ascii="Verdana" w:hAnsi="Verdana"/>
          <w:sz w:val="20"/>
          <w:szCs w:val="20"/>
        </w:rPr>
        <w:t>Immigratie in Europa</w:t>
      </w:r>
      <w:r w:rsidR="00A85B1A">
        <w:rPr>
          <w:rStyle w:val="Voetnootmarkering"/>
          <w:rFonts w:ascii="Verdana" w:hAnsi="Verdana"/>
          <w:sz w:val="20"/>
          <w:szCs w:val="20"/>
        </w:rPr>
        <w:footnoteReference w:id="1"/>
      </w:r>
      <w:r>
        <w:rPr>
          <w:rFonts w:ascii="Verdana" w:hAnsi="Verdana"/>
          <w:sz w:val="20"/>
          <w:szCs w:val="20"/>
        </w:rPr>
        <w:t xml:space="preserve"> is van alle tijden. Europa kent een zeer mobiele bevolking en veel mensen verhuizen van een gebied met een slecht presterende economie naar een </w:t>
      </w:r>
      <w:r w:rsidR="00893A4D">
        <w:rPr>
          <w:rFonts w:ascii="Verdana" w:hAnsi="Verdana"/>
          <w:sz w:val="20"/>
          <w:szCs w:val="20"/>
        </w:rPr>
        <w:t>regio</w:t>
      </w:r>
      <w:r>
        <w:rPr>
          <w:rFonts w:ascii="Verdana" w:hAnsi="Verdana"/>
          <w:sz w:val="20"/>
          <w:szCs w:val="20"/>
        </w:rPr>
        <w:t xml:space="preserve"> waar het economi</w:t>
      </w:r>
      <w:r w:rsidR="00893A4D">
        <w:rPr>
          <w:rFonts w:ascii="Verdana" w:hAnsi="Verdana"/>
          <w:sz w:val="20"/>
          <w:szCs w:val="20"/>
        </w:rPr>
        <w:t>s</w:t>
      </w:r>
      <w:r>
        <w:rPr>
          <w:rFonts w:ascii="Verdana" w:hAnsi="Verdana"/>
          <w:sz w:val="20"/>
          <w:szCs w:val="20"/>
        </w:rPr>
        <w:t>ch beter gaat.</w:t>
      </w:r>
    </w:p>
    <w:p w:rsidR="00893A4D" w:rsidRDefault="00893A4D" w:rsidP="00C07946">
      <w:pPr>
        <w:rPr>
          <w:rFonts w:ascii="Verdana" w:hAnsi="Verdana"/>
          <w:sz w:val="20"/>
          <w:szCs w:val="20"/>
        </w:rPr>
      </w:pPr>
      <w:r>
        <w:rPr>
          <w:rFonts w:ascii="Verdana" w:hAnsi="Verdana"/>
          <w:sz w:val="20"/>
          <w:szCs w:val="20"/>
        </w:rPr>
        <w:t>Al in de zeventiende eeuw werkte Nederland als een magneet op honder</w:t>
      </w:r>
      <w:r w:rsidR="00E955E4">
        <w:rPr>
          <w:rFonts w:ascii="Verdana" w:hAnsi="Verdana"/>
          <w:sz w:val="20"/>
          <w:szCs w:val="20"/>
        </w:rPr>
        <w:t>d</w:t>
      </w:r>
      <w:r>
        <w:rPr>
          <w:rFonts w:ascii="Verdana" w:hAnsi="Verdana"/>
          <w:sz w:val="20"/>
          <w:szCs w:val="20"/>
        </w:rPr>
        <w:t>duiz</w:t>
      </w:r>
      <w:r w:rsidR="00F044E8">
        <w:rPr>
          <w:rFonts w:ascii="Verdana" w:hAnsi="Verdana"/>
          <w:sz w:val="20"/>
          <w:szCs w:val="20"/>
        </w:rPr>
        <w:t xml:space="preserve">enden arme, jonge buitenlanders </w:t>
      </w:r>
      <w:r>
        <w:rPr>
          <w:rFonts w:ascii="Verdana" w:hAnsi="Verdana"/>
          <w:sz w:val="20"/>
          <w:szCs w:val="20"/>
        </w:rPr>
        <w:t xml:space="preserve">en zij kwamen </w:t>
      </w:r>
      <w:r w:rsidR="00F044E8">
        <w:rPr>
          <w:rFonts w:ascii="Verdana" w:hAnsi="Verdana"/>
          <w:sz w:val="20"/>
          <w:szCs w:val="20"/>
        </w:rPr>
        <w:t xml:space="preserve">er </w:t>
      </w:r>
      <w:r>
        <w:rPr>
          <w:rFonts w:ascii="Verdana" w:hAnsi="Verdana"/>
          <w:sz w:val="20"/>
          <w:szCs w:val="20"/>
        </w:rPr>
        <w:t xml:space="preserve">te werken als landarbeider, zeeman of soldaat. Zo </w:t>
      </w:r>
      <w:r w:rsidR="00F044E8">
        <w:rPr>
          <w:rFonts w:ascii="Verdana" w:hAnsi="Verdana"/>
          <w:sz w:val="20"/>
          <w:szCs w:val="20"/>
        </w:rPr>
        <w:t>werkte</w:t>
      </w:r>
      <w:r>
        <w:rPr>
          <w:rFonts w:ascii="Verdana" w:hAnsi="Verdana"/>
          <w:sz w:val="20"/>
          <w:szCs w:val="20"/>
        </w:rPr>
        <w:t xml:space="preserve"> het Verenigde Oost-Indische Compagnie, het VOC, met bijna een half miljoen buitenlanders.</w:t>
      </w:r>
    </w:p>
    <w:p w:rsidR="00207762" w:rsidRDefault="00207762" w:rsidP="00C07946">
      <w:pPr>
        <w:rPr>
          <w:rFonts w:ascii="Verdana" w:hAnsi="Verdana"/>
          <w:sz w:val="20"/>
          <w:szCs w:val="20"/>
        </w:rPr>
      </w:pPr>
    </w:p>
    <w:p w:rsidR="00D56AC1" w:rsidRDefault="00893A4D" w:rsidP="00C07946">
      <w:pPr>
        <w:rPr>
          <w:rFonts w:ascii="Verdana" w:hAnsi="Verdana"/>
          <w:sz w:val="20"/>
          <w:szCs w:val="20"/>
        </w:rPr>
      </w:pPr>
      <w:r>
        <w:rPr>
          <w:rFonts w:ascii="Verdana" w:hAnsi="Verdana"/>
          <w:sz w:val="20"/>
          <w:szCs w:val="20"/>
        </w:rPr>
        <w:t>Nederlan</w:t>
      </w:r>
      <w:r w:rsidR="00FC2160">
        <w:rPr>
          <w:rFonts w:ascii="Verdana" w:hAnsi="Verdana"/>
          <w:sz w:val="20"/>
          <w:szCs w:val="20"/>
        </w:rPr>
        <w:t>d staat steeds afwijzend over d</w:t>
      </w:r>
      <w:r>
        <w:rPr>
          <w:rFonts w:ascii="Verdana" w:hAnsi="Verdana"/>
          <w:sz w:val="20"/>
          <w:szCs w:val="20"/>
        </w:rPr>
        <w:t>e toelating van arbeidsmigranten in Nederland</w:t>
      </w:r>
      <w:r w:rsidR="005D1FC7">
        <w:rPr>
          <w:rFonts w:ascii="Verdana" w:hAnsi="Verdana"/>
          <w:sz w:val="20"/>
          <w:szCs w:val="20"/>
        </w:rPr>
        <w:t>. D</w:t>
      </w:r>
      <w:r>
        <w:rPr>
          <w:rFonts w:ascii="Verdana" w:hAnsi="Verdana"/>
          <w:sz w:val="20"/>
          <w:szCs w:val="20"/>
        </w:rPr>
        <w:t>e gedachte erachter is dat werkelozen minder kansen hebben op een baan aangezien de arbeidsmigranten die arbeidsplaatsen bezetten.</w:t>
      </w:r>
      <w:r w:rsidR="005D1FC7">
        <w:rPr>
          <w:rFonts w:ascii="Verdana" w:hAnsi="Verdana"/>
          <w:sz w:val="20"/>
          <w:szCs w:val="20"/>
        </w:rPr>
        <w:t xml:space="preserve"> </w:t>
      </w:r>
      <w:r>
        <w:rPr>
          <w:rFonts w:ascii="Verdana" w:hAnsi="Verdana"/>
          <w:sz w:val="20"/>
          <w:szCs w:val="20"/>
        </w:rPr>
        <w:t>Deze gedachte is gebleken niet realistisch te zijn aangezien de bevolking van een land nooit volledig de arbeidsmarkt van dat land kan voorzien</w:t>
      </w:r>
      <w:r w:rsidR="00505BBE">
        <w:rPr>
          <w:rFonts w:ascii="Verdana" w:hAnsi="Verdana"/>
          <w:sz w:val="20"/>
          <w:szCs w:val="20"/>
        </w:rPr>
        <w:t>. W</w:t>
      </w:r>
      <w:r>
        <w:rPr>
          <w:rFonts w:ascii="Verdana" w:hAnsi="Verdana"/>
          <w:sz w:val="20"/>
          <w:szCs w:val="20"/>
        </w:rPr>
        <w:t xml:space="preserve">erkelozen </w:t>
      </w:r>
      <w:r w:rsidR="00505BBE">
        <w:rPr>
          <w:rFonts w:ascii="Verdana" w:hAnsi="Verdana"/>
          <w:sz w:val="20"/>
          <w:szCs w:val="20"/>
        </w:rPr>
        <w:t xml:space="preserve">kunnen </w:t>
      </w:r>
      <w:r>
        <w:rPr>
          <w:rFonts w:ascii="Verdana" w:hAnsi="Verdana"/>
          <w:sz w:val="20"/>
          <w:szCs w:val="20"/>
        </w:rPr>
        <w:t xml:space="preserve">vaak </w:t>
      </w:r>
      <w:r w:rsidR="00E955E4">
        <w:rPr>
          <w:rFonts w:ascii="Verdana" w:hAnsi="Verdana"/>
          <w:sz w:val="20"/>
          <w:szCs w:val="20"/>
        </w:rPr>
        <w:t xml:space="preserve">onvoldoende specialistische vacatures vervullen en </w:t>
      </w:r>
      <w:r w:rsidR="00505BBE">
        <w:rPr>
          <w:rFonts w:ascii="Verdana" w:hAnsi="Verdana"/>
          <w:sz w:val="20"/>
          <w:szCs w:val="20"/>
        </w:rPr>
        <w:t xml:space="preserve">zijn </w:t>
      </w:r>
      <w:r w:rsidR="00E955E4">
        <w:rPr>
          <w:rFonts w:ascii="Verdana" w:hAnsi="Verdana"/>
          <w:sz w:val="20"/>
          <w:szCs w:val="20"/>
        </w:rPr>
        <w:t xml:space="preserve">daarnaast minder geneigd om lager betaalde </w:t>
      </w:r>
      <w:r w:rsidR="00505BBE">
        <w:rPr>
          <w:rFonts w:ascii="Verdana" w:hAnsi="Verdana"/>
          <w:sz w:val="20"/>
          <w:szCs w:val="20"/>
        </w:rPr>
        <w:t>banen te accepteren.</w:t>
      </w:r>
    </w:p>
    <w:p w:rsidR="00505BBE" w:rsidRDefault="00505BBE" w:rsidP="00C07946">
      <w:pPr>
        <w:rPr>
          <w:rFonts w:ascii="Verdana" w:hAnsi="Verdana"/>
          <w:sz w:val="20"/>
          <w:szCs w:val="20"/>
        </w:rPr>
      </w:pPr>
      <w:r>
        <w:rPr>
          <w:rFonts w:ascii="Verdana" w:hAnsi="Verdana"/>
          <w:sz w:val="20"/>
          <w:szCs w:val="20"/>
        </w:rPr>
        <w:t>Arbeidsmigranten vervullen vaak tekorten die niet door de werkelozen van het ontvangende land opgevangen kunnen worden.</w:t>
      </w:r>
    </w:p>
    <w:p w:rsidR="005D1FC7" w:rsidRDefault="005D1FC7" w:rsidP="00C07946">
      <w:pPr>
        <w:rPr>
          <w:rFonts w:ascii="Verdana" w:hAnsi="Verdana"/>
          <w:sz w:val="20"/>
          <w:szCs w:val="20"/>
        </w:rPr>
      </w:pPr>
    </w:p>
    <w:p w:rsidR="00F044E8" w:rsidRDefault="00F044E8" w:rsidP="00C07946">
      <w:pPr>
        <w:autoSpaceDE w:val="0"/>
        <w:autoSpaceDN w:val="0"/>
        <w:adjustRightInd w:val="0"/>
        <w:ind w:right="-113"/>
        <w:rPr>
          <w:rFonts w:ascii="Verdana" w:hAnsi="Verdana"/>
          <w:sz w:val="20"/>
          <w:szCs w:val="20"/>
        </w:rPr>
      </w:pPr>
      <w:r>
        <w:rPr>
          <w:rFonts w:ascii="Verdana" w:hAnsi="Verdana"/>
          <w:sz w:val="20"/>
          <w:szCs w:val="20"/>
        </w:rPr>
        <w:t xml:space="preserve">Nederland heeft de laatste jaren te maken met een krimpende bevolking en immigranten </w:t>
      </w:r>
      <w:r w:rsidR="003D28FF">
        <w:rPr>
          <w:rFonts w:ascii="Verdana" w:hAnsi="Verdana"/>
          <w:sz w:val="20"/>
          <w:szCs w:val="20"/>
        </w:rPr>
        <w:t xml:space="preserve">dragen bij stabiliteit c.q. </w:t>
      </w:r>
      <w:r>
        <w:rPr>
          <w:rFonts w:ascii="Verdana" w:hAnsi="Verdana"/>
          <w:sz w:val="20"/>
          <w:szCs w:val="20"/>
        </w:rPr>
        <w:t>groei van de Nederlandse bevolking. Door de vergrijzing zal de arbeidsparticipatie afnemen. Nederland heeft deze arbeidsmigranten nodig.</w:t>
      </w:r>
    </w:p>
    <w:p w:rsidR="008E329B" w:rsidRDefault="008E329B" w:rsidP="00C07946">
      <w:pPr>
        <w:autoSpaceDE w:val="0"/>
        <w:autoSpaceDN w:val="0"/>
        <w:adjustRightInd w:val="0"/>
        <w:ind w:right="-113"/>
        <w:rPr>
          <w:rFonts w:ascii="Verdana" w:hAnsi="Verdana"/>
          <w:sz w:val="20"/>
          <w:szCs w:val="20"/>
        </w:rPr>
      </w:pPr>
    </w:p>
    <w:p w:rsidR="00505BBE" w:rsidRDefault="00505BBE" w:rsidP="00C07946">
      <w:pPr>
        <w:rPr>
          <w:rFonts w:ascii="Verdana" w:hAnsi="Verdana"/>
          <w:sz w:val="20"/>
          <w:szCs w:val="20"/>
        </w:rPr>
      </w:pPr>
    </w:p>
    <w:p w:rsidR="00C07946" w:rsidRDefault="00A760A1" w:rsidP="00751D82">
      <w:pPr>
        <w:pStyle w:val="Lijstalinea"/>
        <w:numPr>
          <w:ilvl w:val="1"/>
          <w:numId w:val="19"/>
        </w:numPr>
        <w:rPr>
          <w:rFonts w:ascii="Verdana" w:hAnsi="Verdana"/>
          <w:b/>
          <w:sz w:val="20"/>
          <w:szCs w:val="20"/>
        </w:rPr>
      </w:pPr>
      <w:r w:rsidRPr="00844660">
        <w:rPr>
          <w:rFonts w:ascii="Verdana" w:hAnsi="Verdana"/>
          <w:b/>
          <w:sz w:val="20"/>
          <w:szCs w:val="20"/>
        </w:rPr>
        <w:t>Ontwikkeling van de s</w:t>
      </w:r>
      <w:r w:rsidR="00C07946" w:rsidRPr="00844660">
        <w:rPr>
          <w:rFonts w:ascii="Verdana" w:hAnsi="Verdana"/>
          <w:b/>
          <w:sz w:val="20"/>
          <w:szCs w:val="20"/>
        </w:rPr>
        <w:t>tadsregio Rotterdam</w:t>
      </w:r>
    </w:p>
    <w:p w:rsidR="008F12BF" w:rsidRPr="00844660" w:rsidRDefault="008F12BF" w:rsidP="008F12BF">
      <w:pPr>
        <w:pStyle w:val="Lijstalinea"/>
        <w:ind w:left="1080"/>
        <w:rPr>
          <w:rFonts w:ascii="Verdana" w:hAnsi="Verdana"/>
          <w:b/>
          <w:sz w:val="20"/>
          <w:szCs w:val="20"/>
        </w:rPr>
      </w:pPr>
    </w:p>
    <w:p w:rsidR="00F57AB1" w:rsidRDefault="00F57AB1" w:rsidP="00C07946">
      <w:pPr>
        <w:rPr>
          <w:rFonts w:ascii="Verdana" w:hAnsi="Verdana"/>
          <w:sz w:val="20"/>
          <w:szCs w:val="20"/>
        </w:rPr>
      </w:pPr>
    </w:p>
    <w:p w:rsidR="00312F25" w:rsidRDefault="00312F25" w:rsidP="00C07946">
      <w:pPr>
        <w:rPr>
          <w:rFonts w:ascii="Verdana" w:hAnsi="Verdana"/>
          <w:sz w:val="20"/>
          <w:szCs w:val="20"/>
        </w:rPr>
      </w:pPr>
      <w:r>
        <w:rPr>
          <w:rFonts w:ascii="Verdana" w:hAnsi="Verdana"/>
          <w:sz w:val="20"/>
          <w:szCs w:val="20"/>
        </w:rPr>
        <w:t>Voor de stadsreg</w:t>
      </w:r>
      <w:r w:rsidR="009D1116">
        <w:rPr>
          <w:rFonts w:ascii="Verdana" w:hAnsi="Verdana"/>
          <w:sz w:val="20"/>
          <w:szCs w:val="20"/>
        </w:rPr>
        <w:t>io Rotterdam is er zelfs een afname van de bevolking te zien.</w:t>
      </w:r>
    </w:p>
    <w:p w:rsidR="00312F25" w:rsidRDefault="00312F25" w:rsidP="00C07946">
      <w:pPr>
        <w:pStyle w:val="Westerlengte"/>
        <w:spacing w:line="240" w:lineRule="auto"/>
        <w:rPr>
          <w:rFonts w:ascii="Verdana" w:hAnsi="Verdana"/>
        </w:rPr>
      </w:pPr>
      <w:r w:rsidRPr="00033ACF">
        <w:rPr>
          <w:rFonts w:ascii="Verdana" w:hAnsi="Verdana"/>
        </w:rPr>
        <w:t xml:space="preserve">De bevolkingsontwikkeling van de laatste jaren laat zien waarom. Van 2004 tot en met 2006 nam de omvang van de bevolking af, in totaal met meer dan elfduizend mensen. De bevolkingskrimp viel samen met een negatief buitenlands migratiesaldo: er vertrokken meer regiobewoners naar het buitenland dan dat mensen zich vanuit het buitenland in de regio vestigden. In 2005 betrof het hier per saldo om -5.200 mensen. Het binnenlands migratiesaldo is al veel langer negatief, in 2005 werd het dieptepunt bereikt van -4.200 mensen. Voor de concurrentiepositie van de regio is dat een alarmerend gegeven: te veel vooral financieel draagkrachtige regiobewoners zijn naar een plek buiten de regio uitgeweken om hun woonsituatie te verbeteren, en andersom dachten te weinig mensen hun woonsituatie te verbeteren door naar de regio Rotterdam toe te verhuizen. </w:t>
      </w:r>
    </w:p>
    <w:p w:rsidR="0015436C" w:rsidRPr="00033ACF" w:rsidRDefault="0015436C" w:rsidP="00C07946">
      <w:pPr>
        <w:pStyle w:val="Westerlengte"/>
        <w:spacing w:line="240" w:lineRule="auto"/>
        <w:rPr>
          <w:rFonts w:ascii="Verdana" w:hAnsi="Verdana"/>
        </w:rPr>
      </w:pPr>
    </w:p>
    <w:p w:rsidR="00312F25" w:rsidRDefault="00312F25"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F57AB1" w:rsidRDefault="00F57AB1" w:rsidP="00312F25">
      <w:pPr>
        <w:pStyle w:val="Westerlengte"/>
        <w:rPr>
          <w:rFonts w:ascii="Verdana" w:hAnsi="Verdana"/>
        </w:rPr>
      </w:pPr>
    </w:p>
    <w:p w:rsidR="001241D7" w:rsidRDefault="001241D7" w:rsidP="00312F25">
      <w:pPr>
        <w:pStyle w:val="Westerlengte"/>
        <w:rPr>
          <w:rFonts w:ascii="Verdana" w:hAnsi="Verdana"/>
          <w:sz w:val="18"/>
          <w:szCs w:val="18"/>
        </w:rPr>
      </w:pPr>
      <w:r w:rsidRPr="001241D7">
        <w:rPr>
          <w:rFonts w:ascii="Verdana" w:hAnsi="Verdana"/>
          <w:noProof/>
          <w:sz w:val="18"/>
          <w:szCs w:val="18"/>
        </w:rPr>
        <w:drawing>
          <wp:inline distT="0" distB="0" distL="0" distR="0">
            <wp:extent cx="5572125" cy="2724150"/>
            <wp:effectExtent l="19050" t="0" r="9525" b="0"/>
            <wp:docPr id="23" name="Afbeelding 5" descr="groei_krimp_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roei_krimp_regio"/>
                    <pic:cNvPicPr>
                      <a:picLocks noChangeAspect="1" noChangeArrowheads="1"/>
                    </pic:cNvPicPr>
                  </pic:nvPicPr>
                  <pic:blipFill>
                    <a:blip r:embed="rId12" cstate="print"/>
                    <a:srcRect b="211"/>
                    <a:stretch>
                      <a:fillRect/>
                    </a:stretch>
                  </pic:blipFill>
                  <pic:spPr bwMode="auto">
                    <a:xfrm>
                      <a:off x="0" y="0"/>
                      <a:ext cx="5572125" cy="2724150"/>
                    </a:xfrm>
                    <a:prstGeom prst="rect">
                      <a:avLst/>
                    </a:prstGeom>
                    <a:noFill/>
                    <a:ln w="9525">
                      <a:noFill/>
                      <a:miter lim="800000"/>
                      <a:headEnd/>
                      <a:tailEnd/>
                    </a:ln>
                  </pic:spPr>
                </pic:pic>
              </a:graphicData>
            </a:graphic>
          </wp:inline>
        </w:drawing>
      </w:r>
    </w:p>
    <w:p w:rsidR="001241D7" w:rsidRDefault="001241D7" w:rsidP="00312F25">
      <w:pPr>
        <w:pStyle w:val="Westerlengte"/>
        <w:rPr>
          <w:rFonts w:ascii="Verdana" w:hAnsi="Verdana"/>
          <w:sz w:val="18"/>
          <w:szCs w:val="18"/>
        </w:rPr>
      </w:pPr>
    </w:p>
    <w:p w:rsidR="001241D7" w:rsidRDefault="001241D7" w:rsidP="00312F25">
      <w:pPr>
        <w:pStyle w:val="Westerlengte"/>
        <w:rPr>
          <w:rFonts w:ascii="Verdana" w:hAnsi="Verdana"/>
          <w:sz w:val="18"/>
          <w:szCs w:val="18"/>
        </w:rPr>
      </w:pPr>
    </w:p>
    <w:p w:rsidR="00207762" w:rsidRDefault="00207762" w:rsidP="00312F25">
      <w:pPr>
        <w:pStyle w:val="Westerlengte"/>
        <w:rPr>
          <w:rFonts w:ascii="Verdana" w:hAnsi="Verdana"/>
          <w:sz w:val="18"/>
          <w:szCs w:val="18"/>
        </w:rPr>
      </w:pPr>
    </w:p>
    <w:p w:rsidR="00F57AB1" w:rsidRDefault="00F57AB1" w:rsidP="00312F25">
      <w:pPr>
        <w:pStyle w:val="Westerlengte"/>
        <w:rPr>
          <w:rFonts w:ascii="Verdana" w:hAnsi="Verdana"/>
          <w:sz w:val="18"/>
          <w:szCs w:val="18"/>
        </w:rPr>
      </w:pPr>
    </w:p>
    <w:p w:rsidR="00312F25" w:rsidRPr="00033ACF" w:rsidRDefault="00312F25" w:rsidP="00312F25">
      <w:pPr>
        <w:pStyle w:val="Westerlengte"/>
        <w:rPr>
          <w:rFonts w:ascii="Verdana" w:hAnsi="Verdana"/>
          <w:sz w:val="18"/>
          <w:szCs w:val="18"/>
        </w:rPr>
      </w:pPr>
      <w:r w:rsidRPr="00033ACF">
        <w:rPr>
          <w:rFonts w:ascii="Verdana" w:hAnsi="Verdana"/>
          <w:sz w:val="18"/>
          <w:szCs w:val="18"/>
        </w:rPr>
        <w:t>Prognose huishoudens totaal 2008-2025 (bron: ABF Research – Primos prognose 2009)</w:t>
      </w:r>
    </w:p>
    <w:p w:rsidR="00A85B1A" w:rsidRDefault="00312F25" w:rsidP="00C07946">
      <w:pPr>
        <w:pStyle w:val="Westerlengte"/>
        <w:spacing w:line="240" w:lineRule="auto"/>
        <w:rPr>
          <w:rFonts w:ascii="Verdana" w:hAnsi="Verdana"/>
        </w:rPr>
      </w:pPr>
      <w:r w:rsidRPr="00033ACF">
        <w:rPr>
          <w:rFonts w:ascii="Verdana" w:hAnsi="Verdana"/>
        </w:rPr>
        <w:t xml:space="preserve">De prognose voor de periode tot 2025 laat zien dat als er niets gebeurt, dit proces zich zal voortzetten. Het binnenlands migratiesaldo blijft negatief. De totale bevolkingsomvang blijft in deze prognose rond de nullijn schommelen. Hoe de totale bevolkingsomvang zich feitelijk zal ontwikkelen, hangt sterk af van het buitenlands migratiesaldo, een zeer onzekere factor die vooral wordt bepaald door internationale ontwikkelingen en nationaal beleid. Gemeenten en stadsregio hebben daar relatief weinig invloed op. </w:t>
      </w:r>
    </w:p>
    <w:p w:rsidR="00207762" w:rsidRDefault="00207762" w:rsidP="00C07946">
      <w:pPr>
        <w:pStyle w:val="Westerlengte"/>
        <w:spacing w:line="240" w:lineRule="auto"/>
        <w:rPr>
          <w:rFonts w:ascii="Verdana" w:hAnsi="Verdana"/>
        </w:rPr>
      </w:pPr>
    </w:p>
    <w:p w:rsidR="00312F25" w:rsidRPr="00033ACF" w:rsidRDefault="00312F25" w:rsidP="00C07946">
      <w:pPr>
        <w:pStyle w:val="Westerlengte"/>
        <w:spacing w:line="240" w:lineRule="auto"/>
        <w:rPr>
          <w:rFonts w:ascii="Verdana" w:hAnsi="Verdana"/>
        </w:rPr>
      </w:pPr>
      <w:r w:rsidRPr="00033ACF">
        <w:rPr>
          <w:rFonts w:ascii="Verdana" w:hAnsi="Verdana"/>
        </w:rPr>
        <w:t xml:space="preserve">Het woningbouwbeleid kan wel het binnenlands migratiesaldo bijbuigen. </w:t>
      </w:r>
      <w:r w:rsidR="00A85B1A">
        <w:rPr>
          <w:rFonts w:ascii="Verdana" w:hAnsi="Verdana"/>
        </w:rPr>
        <w:t xml:space="preserve">                         </w:t>
      </w:r>
      <w:r w:rsidRPr="00033ACF">
        <w:rPr>
          <w:rFonts w:ascii="Verdana" w:hAnsi="Verdana"/>
        </w:rPr>
        <w:t>Dat is belangrijk, niet alleen om de bevolkingsomvang op peil te houden, maar ook omdat dit binnenlandse migratiesaldo een goede graadmeter is voor de kwaliteit van wonen in de regio. Zo draagt het woningbouwbeleid bij aan de sociaaleconomische ontwikkeling.</w:t>
      </w:r>
    </w:p>
    <w:p w:rsidR="00312F25" w:rsidRDefault="00312F25" w:rsidP="00C07946">
      <w:pPr>
        <w:pStyle w:val="Westerlengte"/>
        <w:spacing w:line="240" w:lineRule="auto"/>
        <w:rPr>
          <w:rFonts w:ascii="Verdana" w:hAnsi="Verdana"/>
        </w:rPr>
      </w:pPr>
    </w:p>
    <w:p w:rsidR="0015436C" w:rsidRDefault="0015436C"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F57AB1" w:rsidRDefault="00F57AB1" w:rsidP="00C07946">
      <w:pPr>
        <w:pStyle w:val="Westerlengte"/>
        <w:spacing w:line="240" w:lineRule="auto"/>
        <w:rPr>
          <w:rFonts w:ascii="Verdana" w:hAnsi="Verdana"/>
        </w:rPr>
      </w:pPr>
    </w:p>
    <w:p w:rsidR="00312F25" w:rsidRDefault="00312F25" w:rsidP="00C07946">
      <w:pPr>
        <w:pStyle w:val="Westerlengte"/>
        <w:spacing w:line="240" w:lineRule="auto"/>
      </w:pPr>
      <w:r>
        <w:rPr>
          <w:noProof/>
        </w:rPr>
        <w:lastRenderedPageBreak/>
        <w:drawing>
          <wp:inline distT="0" distB="0" distL="0" distR="0">
            <wp:extent cx="5219700" cy="3153923"/>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19700" cy="3153923"/>
                    </a:xfrm>
                    <a:prstGeom prst="rect">
                      <a:avLst/>
                    </a:prstGeom>
                    <a:noFill/>
                    <a:ln w="9525">
                      <a:noFill/>
                      <a:miter lim="800000"/>
                      <a:headEnd/>
                      <a:tailEnd/>
                    </a:ln>
                  </pic:spPr>
                </pic:pic>
              </a:graphicData>
            </a:graphic>
          </wp:inline>
        </w:drawing>
      </w:r>
    </w:p>
    <w:p w:rsidR="00207762" w:rsidRDefault="00207762" w:rsidP="00C07946">
      <w:pPr>
        <w:pStyle w:val="Westerlengte"/>
        <w:spacing w:line="240" w:lineRule="auto"/>
        <w:rPr>
          <w:rFonts w:ascii="Verdana" w:hAnsi="Verdana"/>
        </w:rPr>
      </w:pPr>
    </w:p>
    <w:p w:rsidR="00DA5CB6" w:rsidRDefault="00DA5CB6" w:rsidP="00C07946">
      <w:pPr>
        <w:pStyle w:val="Westerlengte"/>
        <w:spacing w:line="240" w:lineRule="auto"/>
        <w:rPr>
          <w:rFonts w:ascii="Verdana" w:hAnsi="Verdana"/>
        </w:rPr>
      </w:pPr>
    </w:p>
    <w:p w:rsidR="00312F25" w:rsidRDefault="00312F25" w:rsidP="00C07946">
      <w:pPr>
        <w:pStyle w:val="Westerlengte"/>
        <w:spacing w:line="240" w:lineRule="auto"/>
        <w:rPr>
          <w:rFonts w:ascii="Verdana" w:hAnsi="Verdana"/>
        </w:rPr>
      </w:pPr>
      <w:r w:rsidRPr="00033ACF">
        <w:rPr>
          <w:rFonts w:ascii="Verdana" w:hAnsi="Verdana"/>
        </w:rPr>
        <w:t>Met het Ruimtelijk Plan Regio Rotterdam (RR2020) uit 2005 hebben de provincie Zuid-Holland en de stadsregio Rotterdam een woningbouwbeleid met dit doel ingezet.</w:t>
      </w:r>
      <w:r w:rsidR="009D1116" w:rsidRPr="00033ACF">
        <w:rPr>
          <w:rFonts w:ascii="Verdana" w:hAnsi="Verdana"/>
        </w:rPr>
        <w:t xml:space="preserve">                                               </w:t>
      </w:r>
      <w:r w:rsidRPr="00033ACF">
        <w:rPr>
          <w:rFonts w:ascii="Verdana" w:hAnsi="Verdana"/>
        </w:rPr>
        <w:t>Het saldo in de binnenlandse migratie in 2008 en 2009, beide rond nul, laat zien dat dit beleid resultaat heeft. Maar, zeker in het licht van de economische crisis die in diezelfde periode uitbrak, is het nog niet voldoende. Het is van belang om dat beleid kracht bij te zetten. Dat gebeurt in dit Verstedelijkingsscenario en de verstedelijkingsafspraken die daaruit worden afgeleid</w:t>
      </w:r>
      <w:r w:rsidR="00AB5189">
        <w:rPr>
          <w:rFonts w:ascii="Verdana" w:hAnsi="Verdana"/>
        </w:rPr>
        <w:t>.</w:t>
      </w:r>
      <w:r w:rsidR="00EC799D">
        <w:rPr>
          <w:rFonts w:ascii="Verdana" w:hAnsi="Verdana"/>
        </w:rPr>
        <w:t xml:space="preserve"> </w:t>
      </w:r>
    </w:p>
    <w:p w:rsidR="008E329B" w:rsidRPr="00033ACF" w:rsidRDefault="008E329B" w:rsidP="00C07946">
      <w:pPr>
        <w:pStyle w:val="Westerlengte"/>
        <w:spacing w:line="240" w:lineRule="auto"/>
        <w:rPr>
          <w:rFonts w:ascii="Verdana" w:hAnsi="Verdana"/>
        </w:rPr>
      </w:pPr>
    </w:p>
    <w:p w:rsidR="00312F25" w:rsidRDefault="00312F25" w:rsidP="00C07946">
      <w:pPr>
        <w:pStyle w:val="Westerlengte"/>
        <w:spacing w:line="240" w:lineRule="auto"/>
        <w:rPr>
          <w:rFonts w:ascii="Verdana" w:hAnsi="Verdana"/>
        </w:rPr>
      </w:pPr>
    </w:p>
    <w:p w:rsidR="00A85B1A" w:rsidRDefault="00A760A1" w:rsidP="00751D82">
      <w:pPr>
        <w:pStyle w:val="Westerlengte"/>
        <w:numPr>
          <w:ilvl w:val="1"/>
          <w:numId w:val="19"/>
        </w:numPr>
        <w:spacing w:line="240" w:lineRule="auto"/>
        <w:rPr>
          <w:rFonts w:ascii="Verdana" w:hAnsi="Verdana"/>
          <w:b/>
        </w:rPr>
      </w:pPr>
      <w:r>
        <w:rPr>
          <w:rFonts w:ascii="Verdana" w:hAnsi="Verdana"/>
          <w:b/>
        </w:rPr>
        <w:t>Arbeidsmigranten in de s</w:t>
      </w:r>
      <w:r w:rsidR="00A85B1A" w:rsidRPr="00A85B1A">
        <w:rPr>
          <w:rFonts w:ascii="Verdana" w:hAnsi="Verdana"/>
          <w:b/>
        </w:rPr>
        <w:t>tadsregio Rotterdam</w:t>
      </w:r>
    </w:p>
    <w:p w:rsidR="00895CE1" w:rsidRPr="00A85B1A" w:rsidRDefault="00895CE1" w:rsidP="00895CE1">
      <w:pPr>
        <w:pStyle w:val="Westerlengte"/>
        <w:spacing w:line="240" w:lineRule="auto"/>
        <w:ind w:left="1080"/>
        <w:rPr>
          <w:rFonts w:ascii="Verdana" w:hAnsi="Verdana"/>
          <w:b/>
        </w:rPr>
      </w:pPr>
    </w:p>
    <w:p w:rsidR="0080009B" w:rsidRDefault="00A85B1A" w:rsidP="00A85B1A">
      <w:pPr>
        <w:rPr>
          <w:rFonts w:ascii="Verdana" w:hAnsi="Verdana"/>
          <w:sz w:val="20"/>
          <w:szCs w:val="20"/>
        </w:rPr>
      </w:pPr>
      <w:r w:rsidRPr="00A85B1A">
        <w:rPr>
          <w:rFonts w:ascii="Verdana" w:hAnsi="Verdana"/>
          <w:sz w:val="20"/>
          <w:szCs w:val="20"/>
        </w:rPr>
        <w:t xml:space="preserve">Uit onderzoek van de verkeersonderneming onder het bedrijfsleven blijkt dat er ongeveer 5.000 tot 8.000 tijdelijke arbeidsmigranten in onze regio worden verwacht ten gevolge van hun betrokkenheid bij de aanleg van Maasvlakte II, werkzaamheden op Maasvlakte I (plantstops) en de verbreding van de A15. De piek wordt verwacht in 2014. </w:t>
      </w:r>
    </w:p>
    <w:p w:rsidR="0080009B" w:rsidRDefault="0080009B" w:rsidP="00A85B1A">
      <w:pPr>
        <w:rPr>
          <w:rFonts w:ascii="Verdana" w:hAnsi="Verdana"/>
          <w:sz w:val="20"/>
          <w:szCs w:val="20"/>
        </w:rPr>
      </w:pPr>
    </w:p>
    <w:p w:rsidR="003220B0" w:rsidRDefault="00A85B1A" w:rsidP="00A85B1A">
      <w:pPr>
        <w:rPr>
          <w:rFonts w:ascii="Verdana" w:hAnsi="Verdana"/>
          <w:sz w:val="20"/>
          <w:szCs w:val="20"/>
        </w:rPr>
      </w:pPr>
      <w:r w:rsidRPr="00A85B1A">
        <w:rPr>
          <w:rFonts w:ascii="Verdana" w:hAnsi="Verdana"/>
          <w:sz w:val="20"/>
          <w:szCs w:val="20"/>
        </w:rPr>
        <w:t xml:space="preserve">Uit onderzoek van het ministerie VROM/WWI, dat </w:t>
      </w:r>
      <w:r w:rsidR="00AB5189">
        <w:rPr>
          <w:rFonts w:ascii="Verdana" w:hAnsi="Verdana"/>
          <w:sz w:val="20"/>
          <w:szCs w:val="20"/>
        </w:rPr>
        <w:t>in juni 2010 is verschenen</w:t>
      </w:r>
      <w:r w:rsidRPr="00A85B1A">
        <w:rPr>
          <w:rFonts w:ascii="Verdana" w:hAnsi="Verdana"/>
          <w:sz w:val="20"/>
          <w:szCs w:val="20"/>
        </w:rPr>
        <w:t xml:space="preserve">, blijkt dat de stroom van tijdelijke arbeidsmigratie tot 2040 steeds verder zal toenemen. </w:t>
      </w:r>
    </w:p>
    <w:p w:rsidR="00B84B81" w:rsidRDefault="00A85B1A" w:rsidP="00A85B1A">
      <w:pPr>
        <w:rPr>
          <w:rFonts w:ascii="Verdana" w:hAnsi="Verdana"/>
          <w:sz w:val="20"/>
          <w:szCs w:val="20"/>
        </w:rPr>
      </w:pPr>
      <w:r w:rsidRPr="00A85B1A">
        <w:rPr>
          <w:rFonts w:ascii="Verdana" w:hAnsi="Verdana"/>
          <w:sz w:val="20"/>
          <w:szCs w:val="20"/>
        </w:rPr>
        <w:t xml:space="preserve">Deze toename geldt ook voor de regio Rotterdam. </w:t>
      </w:r>
    </w:p>
    <w:p w:rsidR="00A85B1A" w:rsidRPr="00A85B1A" w:rsidRDefault="00A85B1A" w:rsidP="00A85B1A">
      <w:pPr>
        <w:rPr>
          <w:rFonts w:ascii="Verdana" w:hAnsi="Verdana"/>
          <w:sz w:val="20"/>
          <w:szCs w:val="20"/>
        </w:rPr>
      </w:pPr>
      <w:r w:rsidRPr="00A85B1A">
        <w:rPr>
          <w:rFonts w:ascii="Verdana" w:hAnsi="Verdana"/>
          <w:sz w:val="20"/>
          <w:szCs w:val="20"/>
        </w:rPr>
        <w:t>De aanleg van Maasvlakte II betekent een forse uitbreiding van het bestaande areaal en er is in steeds sterkere mate sprake van een flexibele schil van werknemers in de reguliere bedrijfsvoering in de haven.</w:t>
      </w:r>
    </w:p>
    <w:p w:rsidR="00A85B1A" w:rsidRPr="00033ACF" w:rsidRDefault="00A85B1A" w:rsidP="00C07946">
      <w:pPr>
        <w:pStyle w:val="Westerlengte"/>
        <w:spacing w:line="240" w:lineRule="auto"/>
        <w:rPr>
          <w:rFonts w:ascii="Verdana" w:hAnsi="Verdana"/>
        </w:rPr>
      </w:pPr>
    </w:p>
    <w:p w:rsidR="00792828" w:rsidRDefault="009D1116" w:rsidP="00C07946">
      <w:pPr>
        <w:autoSpaceDE w:val="0"/>
        <w:autoSpaceDN w:val="0"/>
        <w:adjustRightInd w:val="0"/>
        <w:ind w:right="-113"/>
        <w:rPr>
          <w:rFonts w:ascii="Verdana" w:hAnsi="Verdana"/>
          <w:sz w:val="20"/>
          <w:szCs w:val="20"/>
        </w:rPr>
      </w:pPr>
      <w:r>
        <w:rPr>
          <w:rFonts w:ascii="Verdana" w:hAnsi="Verdana"/>
          <w:sz w:val="20"/>
          <w:szCs w:val="20"/>
        </w:rPr>
        <w:t xml:space="preserve">Nederland </w:t>
      </w:r>
      <w:r w:rsidR="00772605">
        <w:rPr>
          <w:rFonts w:ascii="Verdana" w:hAnsi="Verdana"/>
          <w:sz w:val="20"/>
          <w:szCs w:val="20"/>
        </w:rPr>
        <w:t xml:space="preserve">- </w:t>
      </w:r>
      <w:r>
        <w:rPr>
          <w:rFonts w:ascii="Verdana" w:hAnsi="Verdana"/>
          <w:sz w:val="20"/>
          <w:szCs w:val="20"/>
        </w:rPr>
        <w:t xml:space="preserve">en dus </w:t>
      </w:r>
      <w:r w:rsidR="00772605">
        <w:rPr>
          <w:rFonts w:ascii="Verdana" w:hAnsi="Verdana"/>
          <w:sz w:val="20"/>
          <w:szCs w:val="20"/>
        </w:rPr>
        <w:t xml:space="preserve">ook </w:t>
      </w:r>
      <w:r>
        <w:rPr>
          <w:rFonts w:ascii="Verdana" w:hAnsi="Verdana"/>
          <w:sz w:val="20"/>
          <w:szCs w:val="20"/>
        </w:rPr>
        <w:t>de Stadsregio Rotterdam</w:t>
      </w:r>
      <w:r w:rsidR="00772605">
        <w:rPr>
          <w:rFonts w:ascii="Verdana" w:hAnsi="Verdana"/>
          <w:sz w:val="20"/>
          <w:szCs w:val="20"/>
        </w:rPr>
        <w:t xml:space="preserve"> -</w:t>
      </w:r>
      <w:r>
        <w:rPr>
          <w:rFonts w:ascii="Verdana" w:hAnsi="Verdana"/>
          <w:sz w:val="20"/>
          <w:szCs w:val="20"/>
        </w:rPr>
        <w:t xml:space="preserve"> zal dus structureel rekening moeten houden met de instroom van arbeidsmigranten. Dit heeft zijn weerslag op </w:t>
      </w:r>
      <w:r w:rsidR="00453C20">
        <w:rPr>
          <w:rFonts w:ascii="Verdana" w:hAnsi="Verdana"/>
          <w:sz w:val="20"/>
          <w:szCs w:val="20"/>
        </w:rPr>
        <w:t>het</w:t>
      </w:r>
      <w:r>
        <w:rPr>
          <w:rFonts w:ascii="Verdana" w:hAnsi="Verdana"/>
          <w:sz w:val="20"/>
          <w:szCs w:val="20"/>
        </w:rPr>
        <w:t xml:space="preserve"> huisvestingsbeleid waarbij er rekening gehouden moet worden met de huisvesting van deze doelgroep. </w:t>
      </w:r>
    </w:p>
    <w:p w:rsidR="00792828" w:rsidRDefault="00792828" w:rsidP="001C6DC3">
      <w:pPr>
        <w:autoSpaceDE w:val="0"/>
        <w:autoSpaceDN w:val="0"/>
        <w:adjustRightInd w:val="0"/>
        <w:rPr>
          <w:rFonts w:ascii="Verdana" w:hAnsi="Verdana"/>
          <w:sz w:val="20"/>
          <w:szCs w:val="20"/>
        </w:rPr>
      </w:pPr>
      <w:r w:rsidRPr="001C6DC3">
        <w:rPr>
          <w:rFonts w:ascii="Verdana" w:hAnsi="Verdana"/>
          <w:sz w:val="20"/>
          <w:szCs w:val="20"/>
        </w:rPr>
        <w:t xml:space="preserve">In </w:t>
      </w:r>
      <w:r w:rsidR="001C6DC3" w:rsidRPr="001C6DC3">
        <w:rPr>
          <w:rFonts w:ascii="Verdana" w:hAnsi="Verdana"/>
          <w:sz w:val="20"/>
          <w:szCs w:val="20"/>
        </w:rPr>
        <w:t xml:space="preserve">het </w:t>
      </w:r>
      <w:r w:rsidR="001C6DC3" w:rsidRPr="001C6DC3">
        <w:rPr>
          <w:rFonts w:ascii="Verdana" w:eastAsia="Calibri" w:hAnsi="Verdana" w:cs="Verdana"/>
          <w:sz w:val="20"/>
          <w:szCs w:val="20"/>
        </w:rPr>
        <w:t>p</w:t>
      </w:r>
      <w:r w:rsidR="00FC2160" w:rsidRPr="001C6DC3">
        <w:rPr>
          <w:rFonts w:ascii="Verdana" w:eastAsia="Calibri" w:hAnsi="Verdana" w:cs="Verdana"/>
          <w:sz w:val="20"/>
          <w:szCs w:val="20"/>
        </w:rPr>
        <w:t xml:space="preserve">lan van Aanpak huisvesting en inburgering van arbeidsmigranten </w:t>
      </w:r>
      <w:r w:rsidR="00707070" w:rsidRPr="001C6DC3">
        <w:rPr>
          <w:rFonts w:ascii="Verdana" w:eastAsia="Calibri" w:hAnsi="Verdana" w:cs="Verdana"/>
          <w:sz w:val="20"/>
          <w:szCs w:val="20"/>
        </w:rPr>
        <w:t xml:space="preserve">uit </w:t>
      </w:r>
      <w:r w:rsidR="00FC2160" w:rsidRPr="001C6DC3">
        <w:rPr>
          <w:rFonts w:ascii="Verdana" w:eastAsia="Calibri" w:hAnsi="Verdana" w:cs="Verdana"/>
          <w:sz w:val="20"/>
          <w:szCs w:val="20"/>
        </w:rPr>
        <w:t>Midden</w:t>
      </w:r>
      <w:r w:rsidR="001C6DC3">
        <w:rPr>
          <w:rFonts w:ascii="Verdana" w:eastAsia="Calibri" w:hAnsi="Verdana" w:cs="Verdana"/>
          <w:sz w:val="20"/>
          <w:szCs w:val="20"/>
        </w:rPr>
        <w:t xml:space="preserve"> </w:t>
      </w:r>
      <w:r w:rsidR="00FC2160" w:rsidRPr="001C6DC3">
        <w:rPr>
          <w:rFonts w:ascii="Verdana" w:eastAsia="Calibri" w:hAnsi="Verdana" w:cs="Verdana"/>
          <w:sz w:val="20"/>
          <w:szCs w:val="20"/>
        </w:rPr>
        <w:t xml:space="preserve">-en Oost- </w:t>
      </w:r>
      <w:r w:rsidR="00707070" w:rsidRPr="001C6DC3">
        <w:rPr>
          <w:rFonts w:ascii="Verdana" w:eastAsia="Calibri" w:hAnsi="Verdana" w:cs="Verdana"/>
          <w:sz w:val="20"/>
          <w:szCs w:val="20"/>
        </w:rPr>
        <w:t xml:space="preserve">Europa </w:t>
      </w:r>
      <w:r w:rsidRPr="001C6DC3">
        <w:rPr>
          <w:rFonts w:ascii="Verdana" w:hAnsi="Verdana"/>
          <w:sz w:val="20"/>
          <w:szCs w:val="20"/>
        </w:rPr>
        <w:t xml:space="preserve">d.d. juni 2010 </w:t>
      </w:r>
      <w:r w:rsidR="00772605" w:rsidRPr="001C6DC3">
        <w:rPr>
          <w:rFonts w:ascii="Verdana" w:hAnsi="Verdana"/>
          <w:sz w:val="20"/>
          <w:szCs w:val="20"/>
        </w:rPr>
        <w:t xml:space="preserve">(ministerie van VROM) </w:t>
      </w:r>
      <w:r w:rsidR="00FC2160">
        <w:rPr>
          <w:rFonts w:ascii="Verdana" w:hAnsi="Verdana"/>
          <w:sz w:val="20"/>
          <w:szCs w:val="20"/>
        </w:rPr>
        <w:t>wordt vermeldt dat er i</w:t>
      </w:r>
      <w:r>
        <w:rPr>
          <w:rFonts w:ascii="Verdana" w:hAnsi="Verdana"/>
          <w:sz w:val="20"/>
          <w:szCs w:val="20"/>
        </w:rPr>
        <w:t>n zekere zin sprake is van een soort permanente tijdelijkheid waarbij er steeds wisselende groepen arbeidsmigranten gehuisvest moeten worden.</w:t>
      </w:r>
    </w:p>
    <w:p w:rsidR="009D1116" w:rsidRPr="009A1CE5" w:rsidRDefault="009D1116" w:rsidP="009D1116">
      <w:pPr>
        <w:autoSpaceDE w:val="0"/>
        <w:autoSpaceDN w:val="0"/>
        <w:adjustRightInd w:val="0"/>
        <w:ind w:right="-113"/>
        <w:rPr>
          <w:rFonts w:ascii="Verdana" w:eastAsia="Calibri" w:hAnsi="Verdana" w:cs="DIN-Regular"/>
          <w:color w:val="000000"/>
          <w:sz w:val="20"/>
          <w:szCs w:val="20"/>
          <w:lang w:eastAsia="en-US"/>
        </w:rPr>
      </w:pPr>
      <w:r>
        <w:rPr>
          <w:rFonts w:ascii="Verdana" w:hAnsi="Verdana"/>
          <w:sz w:val="20"/>
          <w:szCs w:val="20"/>
        </w:rPr>
        <w:t xml:space="preserve">Daarbij is het van ondergeschikt belang of deze nu tijdelijk of </w:t>
      </w:r>
      <w:r w:rsidR="00453C20">
        <w:rPr>
          <w:rFonts w:ascii="Verdana" w:hAnsi="Verdana"/>
          <w:sz w:val="20"/>
          <w:szCs w:val="20"/>
        </w:rPr>
        <w:t xml:space="preserve">permanent </w:t>
      </w:r>
      <w:r>
        <w:rPr>
          <w:rFonts w:ascii="Verdana" w:hAnsi="Verdana"/>
          <w:sz w:val="20"/>
          <w:szCs w:val="20"/>
        </w:rPr>
        <w:t xml:space="preserve">in Nederland gevestigd zullen zijn. Het is dus zaak om daarop vooruitlopend de huisvesting van </w:t>
      </w:r>
      <w:r>
        <w:rPr>
          <w:rFonts w:ascii="Verdana" w:hAnsi="Verdana"/>
          <w:sz w:val="20"/>
          <w:szCs w:val="20"/>
        </w:rPr>
        <w:lastRenderedPageBreak/>
        <w:t xml:space="preserve">arbeidsmigranten op een goede en efficiënte manier te regelen. </w:t>
      </w:r>
      <w:r w:rsidRPr="009A1CE5">
        <w:rPr>
          <w:rFonts w:ascii="Verdana" w:eastAsia="Calibri" w:hAnsi="Verdana" w:cs="DIN-Regular"/>
          <w:color w:val="000000"/>
          <w:sz w:val="20"/>
          <w:szCs w:val="20"/>
          <w:lang w:eastAsia="en-US"/>
        </w:rPr>
        <w:t>Dat betekent dat werkgevers, huisvesters en gemeenten de handen ineen moeten slaan om gezamenlijk structurele oplossingen te zoeken voor een behoefte die allesbehalve tijdelijk is.</w:t>
      </w:r>
    </w:p>
    <w:p w:rsidR="009D1116" w:rsidRDefault="009D1116" w:rsidP="009D1116">
      <w:pPr>
        <w:rPr>
          <w:rFonts w:ascii="Verdana" w:hAnsi="Verdana"/>
          <w:sz w:val="20"/>
          <w:szCs w:val="20"/>
        </w:rPr>
      </w:pPr>
      <w:r>
        <w:rPr>
          <w:rFonts w:ascii="Verdana" w:hAnsi="Verdana"/>
          <w:sz w:val="20"/>
          <w:szCs w:val="20"/>
        </w:rPr>
        <w:t xml:space="preserve">De baten zullen </w:t>
      </w:r>
      <w:r w:rsidR="00830FD7">
        <w:rPr>
          <w:rFonts w:ascii="Verdana" w:hAnsi="Verdana"/>
          <w:sz w:val="20"/>
          <w:szCs w:val="20"/>
        </w:rPr>
        <w:t xml:space="preserve">zijn </w:t>
      </w:r>
      <w:r>
        <w:rPr>
          <w:rFonts w:ascii="Verdana" w:hAnsi="Verdana"/>
          <w:sz w:val="20"/>
          <w:szCs w:val="20"/>
        </w:rPr>
        <w:t>voor de arbeidsmigranten, de woonomgeving en de betreffende regio.</w:t>
      </w:r>
    </w:p>
    <w:p w:rsidR="008E329B" w:rsidRDefault="008E329B" w:rsidP="009D1116">
      <w:pPr>
        <w:rPr>
          <w:rFonts w:ascii="Verdana" w:hAnsi="Verdana"/>
          <w:sz w:val="20"/>
          <w:szCs w:val="20"/>
        </w:rPr>
      </w:pPr>
    </w:p>
    <w:p w:rsidR="00312F25" w:rsidRDefault="00312F25">
      <w:pPr>
        <w:rPr>
          <w:rFonts w:ascii="Verdana" w:hAnsi="Verdana"/>
          <w:sz w:val="20"/>
          <w:szCs w:val="20"/>
        </w:rPr>
      </w:pPr>
    </w:p>
    <w:p w:rsidR="00A85B1A" w:rsidRDefault="007706BA" w:rsidP="00751D82">
      <w:pPr>
        <w:pStyle w:val="Lijstalinea"/>
        <w:numPr>
          <w:ilvl w:val="1"/>
          <w:numId w:val="19"/>
        </w:numPr>
        <w:rPr>
          <w:rFonts w:ascii="Verdana" w:hAnsi="Verdana"/>
          <w:b/>
          <w:sz w:val="20"/>
          <w:szCs w:val="20"/>
        </w:rPr>
      </w:pPr>
      <w:r w:rsidRPr="00844660">
        <w:rPr>
          <w:rFonts w:ascii="Verdana" w:hAnsi="Verdana"/>
          <w:b/>
          <w:sz w:val="20"/>
          <w:szCs w:val="20"/>
        </w:rPr>
        <w:t>De huid</w:t>
      </w:r>
      <w:r w:rsidR="00A760A1" w:rsidRPr="00844660">
        <w:rPr>
          <w:rFonts w:ascii="Verdana" w:hAnsi="Verdana"/>
          <w:b/>
          <w:sz w:val="20"/>
          <w:szCs w:val="20"/>
        </w:rPr>
        <w:t xml:space="preserve">ige </w:t>
      </w:r>
      <w:r w:rsidR="00A85B1A" w:rsidRPr="00844660">
        <w:rPr>
          <w:rFonts w:ascii="Verdana" w:hAnsi="Verdana"/>
          <w:b/>
          <w:sz w:val="20"/>
          <w:szCs w:val="20"/>
        </w:rPr>
        <w:t>huisvestingssituatie</w:t>
      </w:r>
    </w:p>
    <w:p w:rsidR="00895CE1" w:rsidRPr="00844660" w:rsidRDefault="00895CE1" w:rsidP="00895CE1">
      <w:pPr>
        <w:pStyle w:val="Lijstalinea"/>
        <w:ind w:left="1080"/>
        <w:rPr>
          <w:rFonts w:ascii="Verdana" w:hAnsi="Verdana"/>
          <w:b/>
          <w:sz w:val="20"/>
          <w:szCs w:val="20"/>
        </w:rPr>
      </w:pPr>
    </w:p>
    <w:p w:rsidR="00F56E3A" w:rsidRDefault="00F56E3A"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 xml:space="preserve">Veel arbeidsmigranten werken via een uitzendbureau en deze zorgt veelal voor de opvang en huisvesting van de eigen medewerkers. Het overheersende beeld in de media is dat de arbeidsmigranten opeen gepropt en onder slechte omstandigheden wonen. </w:t>
      </w:r>
    </w:p>
    <w:p w:rsidR="00F56E3A" w:rsidRDefault="00F56E3A" w:rsidP="00F56E3A">
      <w:pPr>
        <w:autoSpaceDE w:val="0"/>
        <w:autoSpaceDN w:val="0"/>
        <w:adjustRightInd w:val="0"/>
        <w:rPr>
          <w:rFonts w:ascii="Verdana" w:eastAsia="Calibri" w:hAnsi="Verdana" w:cs="Verdana"/>
          <w:sz w:val="20"/>
          <w:szCs w:val="20"/>
        </w:rPr>
      </w:pPr>
      <w:r>
        <w:rPr>
          <w:rFonts w:ascii="Verdana" w:eastAsia="Calibri" w:hAnsi="Verdana" w:cs="Verdana"/>
          <w:sz w:val="20"/>
          <w:szCs w:val="20"/>
        </w:rPr>
        <w:t>Veel arbeidsmigranten worden gehuisvest in woonhuizen in woonwijken in grote steden.</w:t>
      </w:r>
    </w:p>
    <w:p w:rsidR="00F56E3A" w:rsidRDefault="00F56E3A"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Daarnaast worden ar</w:t>
      </w:r>
      <w:r w:rsidR="004466FD">
        <w:rPr>
          <w:rFonts w:ascii="Verdana" w:eastAsia="Calibri" w:hAnsi="Verdana" w:cs="Verdana"/>
          <w:sz w:val="20"/>
          <w:szCs w:val="20"/>
        </w:rPr>
        <w:t xml:space="preserve">beidersmigranten gehuisvest in voormalige kloosters, oude </w:t>
      </w:r>
      <w:r w:rsidR="00943FA7">
        <w:rPr>
          <w:rFonts w:ascii="Verdana" w:eastAsia="Calibri" w:hAnsi="Verdana" w:cs="Verdana"/>
          <w:sz w:val="20"/>
          <w:szCs w:val="20"/>
        </w:rPr>
        <w:t>as</w:t>
      </w:r>
      <w:r w:rsidR="004466FD">
        <w:rPr>
          <w:rFonts w:ascii="Verdana" w:eastAsia="Calibri" w:hAnsi="Verdana" w:cs="Verdana"/>
          <w:sz w:val="20"/>
          <w:szCs w:val="20"/>
        </w:rPr>
        <w:t xml:space="preserve">ielzoekerscentra, pensions en kantoorpanden die zijn omgebouwd tot </w:t>
      </w:r>
      <w:r w:rsidR="00943FA7">
        <w:rPr>
          <w:rFonts w:ascii="Verdana" w:eastAsia="Calibri" w:hAnsi="Verdana" w:cs="Verdana"/>
          <w:sz w:val="20"/>
          <w:szCs w:val="20"/>
        </w:rPr>
        <w:t>bijv</w:t>
      </w:r>
      <w:r w:rsidR="004466FD">
        <w:rPr>
          <w:rFonts w:ascii="Verdana" w:eastAsia="Calibri" w:hAnsi="Verdana" w:cs="Verdana"/>
          <w:sz w:val="20"/>
          <w:szCs w:val="20"/>
        </w:rPr>
        <w:t xml:space="preserve">. Polenhotels. </w:t>
      </w:r>
    </w:p>
    <w:p w:rsidR="004466FD" w:rsidRDefault="004466FD"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Op de derde plaats zijn bungalows en caravan op vakantieparken en campings.</w:t>
      </w:r>
    </w:p>
    <w:p w:rsidR="004466FD" w:rsidRDefault="004466FD"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Tenslotte zijn er werkgevers uit m.n. de agrarische sector</w:t>
      </w:r>
      <w:r w:rsidR="0040525F">
        <w:rPr>
          <w:rFonts w:ascii="Verdana" w:eastAsia="Calibri" w:hAnsi="Verdana" w:cs="Verdana"/>
          <w:sz w:val="20"/>
          <w:szCs w:val="20"/>
        </w:rPr>
        <w:t xml:space="preserve"> die arbeidsmigranten huisvesten op het eigen terrein.</w:t>
      </w:r>
    </w:p>
    <w:p w:rsidR="0040525F" w:rsidRDefault="0040525F" w:rsidP="00290F9E">
      <w:pPr>
        <w:autoSpaceDE w:val="0"/>
        <w:autoSpaceDN w:val="0"/>
        <w:adjustRightInd w:val="0"/>
        <w:rPr>
          <w:rFonts w:ascii="Verdana" w:eastAsia="Calibri" w:hAnsi="Verdana" w:cs="Verdana"/>
          <w:sz w:val="20"/>
          <w:szCs w:val="20"/>
        </w:rPr>
      </w:pPr>
    </w:p>
    <w:p w:rsidR="006C519B" w:rsidRDefault="0040525F"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Steeds meer is de praktijk dat werkgevers de huisvesting uitbesteden aan specialisten die zich voornamelijk bezighouden met het hui</w:t>
      </w:r>
      <w:r w:rsidR="00943FA7">
        <w:rPr>
          <w:rFonts w:ascii="Verdana" w:eastAsia="Calibri" w:hAnsi="Verdana" w:cs="Verdana"/>
          <w:sz w:val="20"/>
          <w:szCs w:val="20"/>
        </w:rPr>
        <w:t>s</w:t>
      </w:r>
      <w:r>
        <w:rPr>
          <w:rFonts w:ascii="Verdana" w:eastAsia="Calibri" w:hAnsi="Verdana" w:cs="Verdana"/>
          <w:sz w:val="20"/>
          <w:szCs w:val="20"/>
        </w:rPr>
        <w:t>vesten van speciale groepen</w:t>
      </w:r>
      <w:r w:rsidR="00943FA7">
        <w:rPr>
          <w:rFonts w:ascii="Verdana" w:eastAsia="Calibri" w:hAnsi="Verdana" w:cs="Verdana"/>
          <w:sz w:val="20"/>
          <w:szCs w:val="20"/>
        </w:rPr>
        <w:t xml:space="preserve"> en de regelgeving daaromtrent</w:t>
      </w:r>
      <w:r>
        <w:rPr>
          <w:rFonts w:ascii="Verdana" w:eastAsia="Calibri" w:hAnsi="Verdana" w:cs="Verdana"/>
          <w:sz w:val="20"/>
          <w:szCs w:val="20"/>
        </w:rPr>
        <w:t xml:space="preserve">. </w:t>
      </w:r>
    </w:p>
    <w:p w:rsidR="0040525F" w:rsidRDefault="00943FA7"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 xml:space="preserve">De speciale groepen zijn </w:t>
      </w:r>
      <w:r w:rsidR="0040525F">
        <w:rPr>
          <w:rFonts w:ascii="Verdana" w:eastAsia="Calibri" w:hAnsi="Verdana" w:cs="Verdana"/>
          <w:sz w:val="20"/>
          <w:szCs w:val="20"/>
        </w:rPr>
        <w:t xml:space="preserve">studenten en daklozen waarbij er </w:t>
      </w:r>
      <w:r w:rsidR="00707070">
        <w:rPr>
          <w:rFonts w:ascii="Verdana" w:eastAsia="Calibri" w:hAnsi="Verdana" w:cs="Verdana"/>
          <w:sz w:val="20"/>
          <w:szCs w:val="20"/>
        </w:rPr>
        <w:t xml:space="preserve">gebruik </w:t>
      </w:r>
      <w:r w:rsidR="0040525F">
        <w:rPr>
          <w:rFonts w:ascii="Verdana" w:eastAsia="Calibri" w:hAnsi="Verdana" w:cs="Verdana"/>
          <w:sz w:val="20"/>
          <w:szCs w:val="20"/>
        </w:rPr>
        <w:t>gemaakt wordt van de unitbouw.</w:t>
      </w:r>
      <w:r>
        <w:rPr>
          <w:rFonts w:ascii="Verdana" w:eastAsia="Calibri" w:hAnsi="Verdana" w:cs="Verdana"/>
          <w:sz w:val="20"/>
          <w:szCs w:val="20"/>
        </w:rPr>
        <w:t xml:space="preserve"> Dit concept wordt door diverse huisvesters toegepast in gebieden die minder dicht bevolkt zijn </w:t>
      </w:r>
    </w:p>
    <w:p w:rsidR="004466FD" w:rsidRDefault="004466FD" w:rsidP="00290F9E">
      <w:pPr>
        <w:autoSpaceDE w:val="0"/>
        <w:autoSpaceDN w:val="0"/>
        <w:adjustRightInd w:val="0"/>
        <w:rPr>
          <w:rFonts w:ascii="Verdana" w:eastAsia="Calibri" w:hAnsi="Verdana" w:cs="Verdana"/>
          <w:sz w:val="20"/>
          <w:szCs w:val="20"/>
        </w:rPr>
      </w:pPr>
    </w:p>
    <w:p w:rsidR="00F56E3A" w:rsidRDefault="0040525F"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De</w:t>
      </w:r>
      <w:r w:rsidR="00FE6465">
        <w:rPr>
          <w:rFonts w:ascii="Verdana" w:eastAsia="Calibri" w:hAnsi="Verdana" w:cs="Verdana"/>
          <w:sz w:val="20"/>
          <w:szCs w:val="20"/>
        </w:rPr>
        <w:t xml:space="preserve"> prakt</w:t>
      </w:r>
      <w:r>
        <w:rPr>
          <w:rFonts w:ascii="Verdana" w:eastAsia="Calibri" w:hAnsi="Verdana" w:cs="Verdana"/>
          <w:sz w:val="20"/>
          <w:szCs w:val="20"/>
        </w:rPr>
        <w:t>ijk laat zien dat de huisvesting van arbeidsmigranten vaak veel te wensen overlaat. De diverse excessen die de media halen</w:t>
      </w:r>
      <w:r w:rsidR="00943FA7">
        <w:rPr>
          <w:rFonts w:ascii="Verdana" w:eastAsia="Calibri" w:hAnsi="Verdana" w:cs="Verdana"/>
          <w:sz w:val="20"/>
          <w:szCs w:val="20"/>
        </w:rPr>
        <w:t xml:space="preserve"> spreken ook voor zich zoals de zaak van de kroepoekbakkers van Den Haag die in juli 2009 middels een inval van de SIOD aan het licht kwam. (Bron: NRC Handelsblad)</w:t>
      </w:r>
    </w:p>
    <w:p w:rsidR="00F56E3A" w:rsidRDefault="00F56E3A" w:rsidP="00290F9E">
      <w:pPr>
        <w:autoSpaceDE w:val="0"/>
        <w:autoSpaceDN w:val="0"/>
        <w:adjustRightInd w:val="0"/>
        <w:rPr>
          <w:rFonts w:ascii="Verdana" w:eastAsia="Calibri" w:hAnsi="Verdana" w:cs="Verdana"/>
          <w:sz w:val="20"/>
          <w:szCs w:val="20"/>
        </w:rPr>
      </w:pPr>
    </w:p>
    <w:p w:rsidR="00F56E3A" w:rsidRDefault="00453C20" w:rsidP="00290F9E">
      <w:pPr>
        <w:autoSpaceDE w:val="0"/>
        <w:autoSpaceDN w:val="0"/>
        <w:adjustRightInd w:val="0"/>
        <w:rPr>
          <w:rFonts w:ascii="Verdana" w:eastAsia="Calibri" w:hAnsi="Verdana" w:cs="Verdana"/>
          <w:sz w:val="20"/>
          <w:szCs w:val="20"/>
        </w:rPr>
      </w:pPr>
      <w:r>
        <w:rPr>
          <w:rFonts w:ascii="Verdana" w:eastAsia="Calibri" w:hAnsi="Verdana" w:cs="Verdana"/>
          <w:sz w:val="20"/>
          <w:szCs w:val="20"/>
        </w:rPr>
        <w:t>De situatie wordt in het RISBO</w:t>
      </w:r>
      <w:r w:rsidR="00290F9E" w:rsidRPr="00033ACF">
        <w:rPr>
          <w:rFonts w:ascii="Verdana" w:eastAsia="Calibri" w:hAnsi="Verdana" w:cs="Verdana"/>
          <w:sz w:val="20"/>
          <w:szCs w:val="20"/>
        </w:rPr>
        <w:t xml:space="preserve"> Rapport als volgt weergegeven: </w:t>
      </w:r>
      <w:r w:rsidR="00033ACF">
        <w:rPr>
          <w:rFonts w:ascii="Verdana" w:eastAsia="Calibri" w:hAnsi="Verdana" w:cs="Verdana"/>
          <w:sz w:val="20"/>
          <w:szCs w:val="20"/>
        </w:rPr>
        <w:t>h</w:t>
      </w:r>
      <w:r w:rsidR="00290F9E" w:rsidRPr="00033ACF">
        <w:rPr>
          <w:rFonts w:ascii="Verdana" w:eastAsia="Calibri" w:hAnsi="Verdana" w:cs="Verdana"/>
          <w:sz w:val="20"/>
          <w:szCs w:val="20"/>
        </w:rPr>
        <w:t xml:space="preserve">et merendeel van de migranten </w:t>
      </w:r>
      <w:r w:rsidR="00033ACF">
        <w:rPr>
          <w:rFonts w:ascii="Verdana" w:eastAsia="Calibri" w:hAnsi="Verdana" w:cs="Verdana"/>
          <w:sz w:val="20"/>
          <w:szCs w:val="20"/>
        </w:rPr>
        <w:t xml:space="preserve">woont </w:t>
      </w:r>
      <w:r w:rsidR="00290F9E" w:rsidRPr="00033ACF">
        <w:rPr>
          <w:rFonts w:ascii="Verdana" w:eastAsia="Calibri" w:hAnsi="Verdana" w:cs="Verdana"/>
          <w:sz w:val="20"/>
          <w:szCs w:val="20"/>
        </w:rPr>
        <w:t>in een</w:t>
      </w:r>
      <w:r w:rsidR="006C519B">
        <w:rPr>
          <w:rFonts w:ascii="Verdana" w:eastAsia="Calibri" w:hAnsi="Verdana" w:cs="Verdana"/>
          <w:sz w:val="20"/>
          <w:szCs w:val="20"/>
        </w:rPr>
        <w:t xml:space="preserve"> </w:t>
      </w:r>
      <w:r w:rsidR="00290F9E" w:rsidRPr="00033ACF">
        <w:rPr>
          <w:rFonts w:ascii="Verdana" w:eastAsia="Calibri" w:hAnsi="Verdana" w:cs="Verdana"/>
          <w:sz w:val="20"/>
          <w:szCs w:val="20"/>
        </w:rPr>
        <w:t xml:space="preserve">kamer (42%) of in een zelfstandige woonruimte (38%). Slechts een klein deel woont in een voorziening (bv pension) die gericht is op wat zij zoeken: tijdelijk verblijf. De meesten verblijven in het westen en het zuiden van het </w:t>
      </w:r>
      <w:r w:rsidRPr="00033ACF">
        <w:rPr>
          <w:rFonts w:ascii="Verdana" w:eastAsia="Calibri" w:hAnsi="Verdana" w:cs="Verdana"/>
          <w:sz w:val="20"/>
          <w:szCs w:val="20"/>
        </w:rPr>
        <w:t xml:space="preserve">land. </w:t>
      </w:r>
    </w:p>
    <w:p w:rsidR="0080009B" w:rsidRDefault="00290F9E" w:rsidP="00033ACF">
      <w:pPr>
        <w:autoSpaceDE w:val="0"/>
        <w:autoSpaceDN w:val="0"/>
        <w:adjustRightInd w:val="0"/>
        <w:rPr>
          <w:rFonts w:ascii="Verdana" w:eastAsia="Calibri" w:hAnsi="Verdana" w:cs="Verdana"/>
          <w:sz w:val="20"/>
          <w:szCs w:val="20"/>
        </w:rPr>
      </w:pPr>
      <w:r w:rsidRPr="00033ACF">
        <w:rPr>
          <w:rFonts w:ascii="Verdana" w:eastAsia="Calibri" w:hAnsi="Verdana" w:cs="Verdana"/>
          <w:sz w:val="20"/>
          <w:szCs w:val="20"/>
        </w:rPr>
        <w:t xml:space="preserve">Voor zover arbeidsmigranten in de grote steden wonen, wonen zij in wijken waar de huren het laagst en de woningen van slechte kwaliteit zijn. </w:t>
      </w:r>
      <w:r w:rsidR="0080009B">
        <w:rPr>
          <w:rFonts w:ascii="Verdana" w:eastAsia="Calibri" w:hAnsi="Verdana" w:cs="Verdana"/>
          <w:sz w:val="20"/>
          <w:szCs w:val="20"/>
        </w:rPr>
        <w:t xml:space="preserve">Het gaat om de z.g. krachtwijken. </w:t>
      </w:r>
    </w:p>
    <w:p w:rsidR="0080009B" w:rsidRDefault="0080009B" w:rsidP="00033ACF">
      <w:pPr>
        <w:autoSpaceDE w:val="0"/>
        <w:autoSpaceDN w:val="0"/>
        <w:adjustRightInd w:val="0"/>
        <w:rPr>
          <w:rFonts w:ascii="Verdana" w:eastAsia="Calibri" w:hAnsi="Verdana" w:cs="Verdana"/>
          <w:sz w:val="20"/>
          <w:szCs w:val="20"/>
        </w:rPr>
      </w:pPr>
    </w:p>
    <w:p w:rsidR="00290F9E" w:rsidRPr="00033ACF" w:rsidRDefault="00290F9E" w:rsidP="00033ACF">
      <w:pPr>
        <w:autoSpaceDE w:val="0"/>
        <w:autoSpaceDN w:val="0"/>
        <w:adjustRightInd w:val="0"/>
        <w:rPr>
          <w:rFonts w:ascii="Verdana" w:eastAsia="Calibri" w:hAnsi="Verdana" w:cs="Verdana"/>
          <w:sz w:val="20"/>
          <w:szCs w:val="20"/>
        </w:rPr>
      </w:pPr>
      <w:r w:rsidRPr="00033ACF">
        <w:rPr>
          <w:rFonts w:ascii="Verdana" w:eastAsia="Calibri" w:hAnsi="Verdana" w:cs="Verdana"/>
          <w:sz w:val="20"/>
          <w:szCs w:val="20"/>
        </w:rPr>
        <w:t xml:space="preserve">Uit de gesprekken met bewoners en met </w:t>
      </w:r>
      <w:r w:rsidR="006C519B">
        <w:rPr>
          <w:rFonts w:ascii="Verdana" w:eastAsia="Calibri" w:hAnsi="Verdana" w:cs="Verdana"/>
          <w:sz w:val="20"/>
          <w:szCs w:val="20"/>
        </w:rPr>
        <w:t>Midden en Oost Europeanen</w:t>
      </w:r>
      <w:r w:rsidRPr="00033ACF">
        <w:rPr>
          <w:rFonts w:ascii="Verdana" w:eastAsia="Calibri" w:hAnsi="Verdana" w:cs="Verdana"/>
          <w:sz w:val="20"/>
          <w:szCs w:val="20"/>
        </w:rPr>
        <w:t xml:space="preserve"> blijkt dat overbewoning en regelmatige roulatie van de bewoners leiden tot grote overlast (lawaai, vuilnis, stank, parkeerdruk). Er is in deze wijken sprake van een neerwaartse spiraal waarin</w:t>
      </w:r>
      <w:r w:rsidR="006C519B">
        <w:rPr>
          <w:rFonts w:ascii="Verdana" w:eastAsia="Calibri" w:hAnsi="Verdana" w:cs="Verdana"/>
          <w:sz w:val="20"/>
          <w:szCs w:val="20"/>
        </w:rPr>
        <w:t xml:space="preserve"> </w:t>
      </w:r>
      <w:r w:rsidRPr="00033ACF">
        <w:rPr>
          <w:rFonts w:ascii="Verdana" w:eastAsia="Calibri" w:hAnsi="Verdana" w:cs="Verdana"/>
          <w:sz w:val="20"/>
          <w:szCs w:val="20"/>
        </w:rPr>
        <w:t>oorspronkelijke bewoners wegtrekken en de - inmiddels vrijwel onverkoopbare - woningen worden</w:t>
      </w:r>
      <w:r w:rsidR="00033ACF">
        <w:rPr>
          <w:rFonts w:ascii="Verdana" w:eastAsia="Calibri" w:hAnsi="Verdana" w:cs="Verdana"/>
          <w:sz w:val="20"/>
          <w:szCs w:val="20"/>
        </w:rPr>
        <w:t xml:space="preserve"> </w:t>
      </w:r>
      <w:r w:rsidRPr="00033ACF">
        <w:rPr>
          <w:rFonts w:ascii="Verdana" w:eastAsia="Calibri" w:hAnsi="Verdana" w:cs="Verdana"/>
          <w:sz w:val="20"/>
          <w:szCs w:val="20"/>
        </w:rPr>
        <w:t>opgekocht door uitzendbureaus en huisjesmelkers voor verhuur aan MOE-landers. De wijkbewoners</w:t>
      </w:r>
      <w:r w:rsidR="00033ACF">
        <w:rPr>
          <w:rFonts w:ascii="Verdana" w:eastAsia="Calibri" w:hAnsi="Verdana" w:cs="Verdana"/>
          <w:sz w:val="20"/>
          <w:szCs w:val="20"/>
        </w:rPr>
        <w:t xml:space="preserve"> </w:t>
      </w:r>
      <w:r w:rsidRPr="00033ACF">
        <w:rPr>
          <w:rFonts w:ascii="Verdana" w:eastAsia="Calibri" w:hAnsi="Verdana" w:cs="Verdana"/>
          <w:sz w:val="20"/>
          <w:szCs w:val="20"/>
        </w:rPr>
        <w:t>voelen zich in de steek gelaten door de gemeente, die volgens hen onvoldoende optreedt tegen de</w:t>
      </w:r>
      <w:r w:rsidR="00033ACF">
        <w:rPr>
          <w:rFonts w:ascii="Verdana" w:eastAsia="Calibri" w:hAnsi="Verdana" w:cs="Verdana"/>
          <w:sz w:val="20"/>
          <w:szCs w:val="20"/>
        </w:rPr>
        <w:t xml:space="preserve"> </w:t>
      </w:r>
      <w:r w:rsidRPr="00033ACF">
        <w:rPr>
          <w:rFonts w:ascii="Verdana" w:eastAsia="Calibri" w:hAnsi="Verdana" w:cs="Verdana"/>
          <w:sz w:val="20"/>
          <w:szCs w:val="20"/>
        </w:rPr>
        <w:t>huisjesmelkers.</w:t>
      </w:r>
    </w:p>
    <w:p w:rsidR="008F12BF" w:rsidRDefault="008F12BF" w:rsidP="00290F9E">
      <w:pPr>
        <w:rPr>
          <w:rFonts w:ascii="Verdana" w:eastAsia="Calibri" w:hAnsi="Verdana" w:cs="Verdana"/>
          <w:sz w:val="20"/>
          <w:szCs w:val="20"/>
        </w:rPr>
      </w:pPr>
    </w:p>
    <w:p w:rsidR="00290F9E" w:rsidRPr="00033ACF" w:rsidRDefault="00290F9E" w:rsidP="00290F9E">
      <w:pPr>
        <w:rPr>
          <w:rFonts w:ascii="Verdana" w:hAnsi="Verdana"/>
          <w:sz w:val="20"/>
          <w:szCs w:val="20"/>
        </w:rPr>
      </w:pPr>
      <w:r w:rsidRPr="00033ACF">
        <w:rPr>
          <w:rFonts w:ascii="Verdana" w:eastAsia="Calibri" w:hAnsi="Verdana" w:cs="Verdana"/>
          <w:sz w:val="20"/>
          <w:szCs w:val="20"/>
        </w:rPr>
        <w:t xml:space="preserve">De gemeenten geven </w:t>
      </w:r>
      <w:r w:rsidR="00033ACF">
        <w:rPr>
          <w:rFonts w:ascii="Verdana" w:eastAsia="Calibri" w:hAnsi="Verdana" w:cs="Verdana"/>
          <w:sz w:val="20"/>
          <w:szCs w:val="20"/>
        </w:rPr>
        <w:t xml:space="preserve">daarnaast </w:t>
      </w:r>
      <w:r w:rsidRPr="00033ACF">
        <w:rPr>
          <w:rFonts w:ascii="Verdana" w:eastAsia="Calibri" w:hAnsi="Verdana" w:cs="Verdana"/>
          <w:sz w:val="20"/>
          <w:szCs w:val="20"/>
        </w:rPr>
        <w:t>aan dat de handhaving van de huisvestingsregels voor een flink dee</w:t>
      </w:r>
      <w:r w:rsidR="008714A2">
        <w:rPr>
          <w:rFonts w:ascii="Verdana" w:eastAsia="Calibri" w:hAnsi="Verdana" w:cs="Verdana"/>
          <w:sz w:val="20"/>
          <w:szCs w:val="20"/>
        </w:rPr>
        <w:t xml:space="preserve">l beslag legt op </w:t>
      </w:r>
      <w:r w:rsidR="00453C20">
        <w:rPr>
          <w:rFonts w:ascii="Verdana" w:eastAsia="Calibri" w:hAnsi="Verdana" w:cs="Verdana"/>
          <w:sz w:val="20"/>
          <w:szCs w:val="20"/>
        </w:rPr>
        <w:t>de</w:t>
      </w:r>
      <w:r w:rsidR="008714A2">
        <w:rPr>
          <w:rFonts w:ascii="Verdana" w:eastAsia="Calibri" w:hAnsi="Verdana" w:cs="Verdana"/>
          <w:sz w:val="20"/>
          <w:szCs w:val="20"/>
        </w:rPr>
        <w:t xml:space="preserve"> handhaving</w:t>
      </w:r>
      <w:r w:rsidRPr="00033ACF">
        <w:rPr>
          <w:rFonts w:ascii="Verdana" w:eastAsia="Calibri" w:hAnsi="Verdana" w:cs="Verdana"/>
          <w:sz w:val="20"/>
          <w:szCs w:val="20"/>
        </w:rPr>
        <w:t xml:space="preserve">capaciteit. De betreffende gemeenten zullen </w:t>
      </w:r>
      <w:r w:rsidR="00453C20" w:rsidRPr="00033ACF">
        <w:rPr>
          <w:rFonts w:ascii="Verdana" w:eastAsia="Calibri" w:hAnsi="Verdana" w:cs="Verdana"/>
          <w:sz w:val="20"/>
          <w:szCs w:val="20"/>
        </w:rPr>
        <w:t>enkele</w:t>
      </w:r>
      <w:r w:rsidRPr="00033ACF">
        <w:rPr>
          <w:rFonts w:ascii="Verdana" w:eastAsia="Calibri" w:hAnsi="Verdana" w:cs="Verdana"/>
          <w:sz w:val="20"/>
          <w:szCs w:val="20"/>
        </w:rPr>
        <w:t xml:space="preserve"> scherpe keuzen moeten maken om de </w:t>
      </w:r>
      <w:r w:rsidR="008714A2">
        <w:rPr>
          <w:rFonts w:ascii="Verdana" w:eastAsia="Calibri" w:hAnsi="Verdana" w:cs="Verdana"/>
          <w:sz w:val="20"/>
          <w:szCs w:val="20"/>
        </w:rPr>
        <w:t>huisvesti</w:t>
      </w:r>
      <w:r w:rsidR="00033ACF">
        <w:rPr>
          <w:rFonts w:ascii="Verdana" w:eastAsia="Calibri" w:hAnsi="Verdana" w:cs="Verdana"/>
          <w:sz w:val="20"/>
          <w:szCs w:val="20"/>
        </w:rPr>
        <w:t xml:space="preserve">ngproblematiek </w:t>
      </w:r>
      <w:r w:rsidRPr="00033ACF">
        <w:rPr>
          <w:rFonts w:ascii="Verdana" w:eastAsia="Calibri" w:hAnsi="Verdana" w:cs="Verdana"/>
          <w:sz w:val="20"/>
          <w:szCs w:val="20"/>
        </w:rPr>
        <w:t xml:space="preserve">aan te pakken en zelf proactief/preventief in te </w:t>
      </w:r>
      <w:r w:rsidR="00453C20" w:rsidRPr="00033ACF">
        <w:rPr>
          <w:rFonts w:ascii="Verdana" w:eastAsia="Calibri" w:hAnsi="Verdana" w:cs="Verdana"/>
          <w:sz w:val="20"/>
          <w:szCs w:val="20"/>
        </w:rPr>
        <w:t xml:space="preserve">spelen </w:t>
      </w:r>
      <w:r w:rsidRPr="00033ACF">
        <w:rPr>
          <w:rFonts w:ascii="Verdana" w:eastAsia="Calibri" w:hAnsi="Verdana" w:cs="Verdana"/>
          <w:sz w:val="20"/>
          <w:szCs w:val="20"/>
        </w:rPr>
        <w:t xml:space="preserve">op de huisvestingsbehoefte van de arbeidsmigranten </w:t>
      </w:r>
      <w:r w:rsidR="00453C20" w:rsidRPr="00033ACF">
        <w:rPr>
          <w:rFonts w:ascii="Verdana" w:eastAsia="Calibri" w:hAnsi="Verdana" w:cs="Verdana"/>
          <w:sz w:val="20"/>
          <w:szCs w:val="20"/>
        </w:rPr>
        <w:t xml:space="preserve">in </w:t>
      </w:r>
      <w:r w:rsidRPr="00033ACF">
        <w:rPr>
          <w:rFonts w:ascii="Verdana" w:eastAsia="Calibri" w:hAnsi="Verdana" w:cs="Verdana"/>
          <w:sz w:val="20"/>
          <w:szCs w:val="20"/>
        </w:rPr>
        <w:t>betreffende gemeenten.</w:t>
      </w:r>
    </w:p>
    <w:p w:rsidR="00145DDA" w:rsidRDefault="00145DDA">
      <w:pPr>
        <w:rPr>
          <w:rFonts w:ascii="Verdana" w:hAnsi="Verdana"/>
          <w:sz w:val="20"/>
          <w:szCs w:val="20"/>
        </w:rPr>
      </w:pPr>
      <w:r>
        <w:rPr>
          <w:rFonts w:ascii="Verdana" w:hAnsi="Verdana"/>
          <w:sz w:val="20"/>
          <w:szCs w:val="20"/>
        </w:rPr>
        <w:br w:type="page"/>
      </w:r>
    </w:p>
    <w:p w:rsidR="00312F25" w:rsidRDefault="00312F25">
      <w:pPr>
        <w:rPr>
          <w:rFonts w:ascii="Verdana" w:hAnsi="Verdana"/>
          <w:sz w:val="20"/>
          <w:szCs w:val="20"/>
        </w:rPr>
      </w:pPr>
    </w:p>
    <w:p w:rsidR="007E5129" w:rsidRDefault="007E5129" w:rsidP="00751D82">
      <w:pPr>
        <w:pStyle w:val="Lijstalinea"/>
        <w:numPr>
          <w:ilvl w:val="1"/>
          <w:numId w:val="19"/>
        </w:numPr>
        <w:autoSpaceDE w:val="0"/>
        <w:autoSpaceDN w:val="0"/>
        <w:adjustRightInd w:val="0"/>
        <w:ind w:right="-113"/>
        <w:rPr>
          <w:rFonts w:ascii="Verdana" w:eastAsia="Calibri" w:hAnsi="Verdana" w:cs="DIN-Regular"/>
          <w:b/>
          <w:color w:val="000000"/>
          <w:sz w:val="20"/>
          <w:szCs w:val="20"/>
          <w:lang w:eastAsia="en-US"/>
        </w:rPr>
      </w:pPr>
      <w:r w:rsidRPr="00C45913">
        <w:rPr>
          <w:rFonts w:ascii="Verdana" w:eastAsia="Calibri" w:hAnsi="Verdana" w:cs="DIN-Regular"/>
          <w:b/>
          <w:color w:val="000000"/>
          <w:sz w:val="20"/>
          <w:szCs w:val="20"/>
          <w:lang w:eastAsia="en-US"/>
        </w:rPr>
        <w:t>De huisvesting van de arbeidsmigranten</w:t>
      </w:r>
    </w:p>
    <w:p w:rsidR="009B7487" w:rsidRPr="009B7487" w:rsidRDefault="009B7487" w:rsidP="009A1CE5">
      <w:pPr>
        <w:autoSpaceDE w:val="0"/>
        <w:autoSpaceDN w:val="0"/>
        <w:adjustRightInd w:val="0"/>
        <w:ind w:right="-113"/>
        <w:rPr>
          <w:rFonts w:ascii="Verdana" w:eastAsia="Calibri" w:hAnsi="Verdana" w:cs="DIN-Regular"/>
          <w:color w:val="000000"/>
          <w:sz w:val="20"/>
          <w:szCs w:val="20"/>
          <w:lang w:eastAsia="en-US"/>
        </w:rPr>
      </w:pPr>
      <w:r w:rsidRPr="009B7487">
        <w:rPr>
          <w:rFonts w:ascii="Verdana" w:hAnsi="Verdana"/>
          <w:sz w:val="20"/>
          <w:szCs w:val="20"/>
        </w:rPr>
        <w:t xml:space="preserve">De arbeidsmigrant die op eigen gelegenheid naar Nederland komt, is zelf verantwoordelijk voor zijn huisvesting. Als de werkgever de migrant in zijn thuisland werft om ze in Nederland te laten werken, heeft de werkgever de </w:t>
      </w:r>
      <w:r w:rsidRPr="009B7487">
        <w:rPr>
          <w:rFonts w:ascii="Verdana" w:hAnsi="Verdana"/>
          <w:i/>
          <w:sz w:val="20"/>
          <w:szCs w:val="20"/>
        </w:rPr>
        <w:t>morele</w:t>
      </w:r>
      <w:r w:rsidRPr="009B7487">
        <w:rPr>
          <w:rFonts w:ascii="Verdana" w:hAnsi="Verdana"/>
          <w:sz w:val="20"/>
          <w:szCs w:val="20"/>
        </w:rPr>
        <w:t xml:space="preserve"> verantwoordelijkheid goede huisvesting te organiseren. Bij uitzendkrachten is het uitzendbureau de werkgever.</w:t>
      </w:r>
    </w:p>
    <w:p w:rsidR="008E329B" w:rsidRDefault="00F044E8" w:rsidP="008714A2">
      <w:pPr>
        <w:autoSpaceDE w:val="0"/>
        <w:autoSpaceDN w:val="0"/>
        <w:adjustRightInd w:val="0"/>
        <w:rPr>
          <w:rFonts w:ascii="Verdana" w:hAnsi="Verdana"/>
          <w:sz w:val="20"/>
          <w:szCs w:val="20"/>
        </w:rPr>
      </w:pPr>
      <w:r w:rsidRPr="008714A2">
        <w:rPr>
          <w:rFonts w:ascii="Verdana" w:hAnsi="Verdana"/>
          <w:sz w:val="20"/>
          <w:szCs w:val="20"/>
        </w:rPr>
        <w:t xml:space="preserve">De VROM heeft in samenwerking met het VNG en de VIA een handreiking samengesteld waarbij een aantal basisvoorwaarden worden gesteld om de huisvesting van arbeidsmigranten adequaat te regelen. </w:t>
      </w:r>
    </w:p>
    <w:p w:rsidR="008E329B" w:rsidRDefault="008E329B" w:rsidP="008714A2">
      <w:pPr>
        <w:autoSpaceDE w:val="0"/>
        <w:autoSpaceDN w:val="0"/>
        <w:adjustRightInd w:val="0"/>
        <w:rPr>
          <w:rFonts w:ascii="Verdana" w:hAnsi="Verdana"/>
          <w:sz w:val="20"/>
          <w:szCs w:val="20"/>
        </w:rPr>
      </w:pPr>
    </w:p>
    <w:p w:rsidR="008E329B" w:rsidRDefault="008E329B" w:rsidP="008714A2">
      <w:pPr>
        <w:autoSpaceDE w:val="0"/>
        <w:autoSpaceDN w:val="0"/>
        <w:adjustRightInd w:val="0"/>
        <w:rPr>
          <w:rFonts w:ascii="Verdana" w:hAnsi="Verdana"/>
          <w:sz w:val="20"/>
          <w:szCs w:val="20"/>
        </w:rPr>
      </w:pPr>
    </w:p>
    <w:p w:rsidR="008714A2" w:rsidRPr="008714A2" w:rsidRDefault="00915688" w:rsidP="008714A2">
      <w:pPr>
        <w:autoSpaceDE w:val="0"/>
        <w:autoSpaceDN w:val="0"/>
        <w:adjustRightInd w:val="0"/>
        <w:rPr>
          <w:rFonts w:ascii="Verdana" w:hAnsi="Verdana"/>
          <w:sz w:val="20"/>
          <w:szCs w:val="20"/>
        </w:rPr>
      </w:pPr>
      <w:r>
        <w:rPr>
          <w:rFonts w:ascii="Verdana" w:hAnsi="Verdana"/>
          <w:sz w:val="20"/>
          <w:szCs w:val="20"/>
        </w:rPr>
        <w:t>B</w:t>
      </w:r>
      <w:r w:rsidR="008714A2" w:rsidRPr="008714A2">
        <w:rPr>
          <w:rFonts w:ascii="Verdana" w:hAnsi="Verdana"/>
          <w:sz w:val="20"/>
          <w:szCs w:val="20"/>
        </w:rPr>
        <w:t>ij goede huisvesting worden gedacht aan:</w:t>
      </w:r>
    </w:p>
    <w:p w:rsidR="008714A2" w:rsidRPr="008714A2" w:rsidRDefault="008714A2" w:rsidP="008714A2">
      <w:pPr>
        <w:pStyle w:val="Geenafstand"/>
        <w:rPr>
          <w:rFonts w:ascii="Verdana" w:hAnsi="Verdana"/>
          <w:sz w:val="20"/>
          <w:szCs w:val="20"/>
          <w:lang w:eastAsia="nl-NL"/>
        </w:rPr>
      </w:pP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voldoende oppervlak per werknemer met enige privacy. SKIA</w:t>
      </w:r>
      <w:r w:rsidR="00915688">
        <w:rPr>
          <w:rStyle w:val="Voetnootmarkering"/>
          <w:rFonts w:ascii="Verdana" w:hAnsi="Verdana" w:cs="DIN-Regular"/>
          <w:sz w:val="20"/>
          <w:szCs w:val="20"/>
        </w:rPr>
        <w:footnoteReference w:id="2"/>
      </w:r>
      <w:r w:rsidRPr="008714A2">
        <w:rPr>
          <w:rFonts w:ascii="Verdana" w:hAnsi="Verdana" w:cs="DIN-Regular"/>
          <w:sz w:val="20"/>
          <w:szCs w:val="20"/>
        </w:rPr>
        <w:t xml:space="preserve"> stelt dat bij het huisvesten van meer dan twee personen per kamer alle kamergenoten hiermee moeten instemmen;</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adequate keuken en sanitaire voorzieningen. SKIA vraagt minimaal een toilet en een douche per acht personen;</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bij grotere groepen is een ‘huiskamer’ of ontspanningsruimte aan te bevelen;</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een redelijke vergoeding voor woonkosten (huur, schoonmaak, servicekosten, gas, water, beheer enzovoort);</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dagelijks beheer met goede afspraken ter voorkoming van overlast voor omwonenden;</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de uitzendorganisatie houdt een actueel overzicht van locaties en bewoners bij;</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(brand)veiligheid is geregeld conform de wettelijke voorschriften, er is bijv. een gebruiksvergunning, of er is sprake van een melding, er zijn zaken geregeld als inspectierapporten en aanwezigheid van blusmiddelen, toegankelijke vluchtroutes;</w:t>
      </w:r>
    </w:p>
    <w:p w:rsidR="008714A2" w:rsidRPr="008714A2" w:rsidRDefault="008714A2" w:rsidP="00751D82">
      <w:pPr>
        <w:pStyle w:val="Lijstalinea"/>
        <w:numPr>
          <w:ilvl w:val="0"/>
          <w:numId w:val="15"/>
        </w:numPr>
        <w:autoSpaceDE w:val="0"/>
        <w:autoSpaceDN w:val="0"/>
        <w:adjustRightInd w:val="0"/>
        <w:rPr>
          <w:rFonts w:ascii="Verdana" w:hAnsi="Verdana" w:cs="DIN-Regular"/>
          <w:sz w:val="20"/>
          <w:szCs w:val="20"/>
        </w:rPr>
      </w:pPr>
      <w:r w:rsidRPr="008714A2">
        <w:rPr>
          <w:rFonts w:ascii="Verdana" w:hAnsi="Verdana" w:cs="DIN-Regular"/>
          <w:sz w:val="20"/>
          <w:szCs w:val="20"/>
        </w:rPr>
        <w:t xml:space="preserve">een handboek huis- en leefregels, ook in de taal van het land van herkomst, duidelijke plaats voor alarmnummers; </w:t>
      </w:r>
    </w:p>
    <w:p w:rsidR="008714A2" w:rsidRDefault="00FC2160" w:rsidP="009A1CE5">
      <w:pPr>
        <w:autoSpaceDE w:val="0"/>
        <w:autoSpaceDN w:val="0"/>
        <w:adjustRightInd w:val="0"/>
        <w:rPr>
          <w:rFonts w:ascii="Verdana" w:hAnsi="Verdana"/>
          <w:sz w:val="20"/>
          <w:szCs w:val="20"/>
        </w:rPr>
      </w:pPr>
      <w:r>
        <w:rPr>
          <w:rFonts w:ascii="Verdana" w:hAnsi="Verdana"/>
          <w:sz w:val="20"/>
          <w:szCs w:val="20"/>
        </w:rPr>
        <w:t>Deze lijst zou beschouwd kunnen worden als een basis voor het vaststellen van minimale leefbaarheidseisen voor locaties en de omgeving.</w:t>
      </w:r>
    </w:p>
    <w:p w:rsidR="00FC2160" w:rsidRDefault="00FC2160" w:rsidP="009A1CE5">
      <w:pPr>
        <w:autoSpaceDE w:val="0"/>
        <w:autoSpaceDN w:val="0"/>
        <w:adjustRightInd w:val="0"/>
        <w:rPr>
          <w:rFonts w:ascii="Verdana" w:hAnsi="Verdana"/>
          <w:sz w:val="20"/>
          <w:szCs w:val="20"/>
        </w:rPr>
      </w:pPr>
    </w:p>
    <w:p w:rsidR="002D7246" w:rsidRPr="00915688" w:rsidRDefault="00915688" w:rsidP="009A1CE5">
      <w:pPr>
        <w:autoSpaceDE w:val="0"/>
        <w:autoSpaceDN w:val="0"/>
        <w:adjustRightInd w:val="0"/>
        <w:rPr>
          <w:rFonts w:ascii="Verdana" w:eastAsia="Calibri" w:hAnsi="Verdana" w:cs="DIN-Bold"/>
          <w:b/>
          <w:bCs/>
          <w:color w:val="000000" w:themeColor="text1"/>
          <w:sz w:val="20"/>
          <w:szCs w:val="20"/>
          <w:lang w:eastAsia="en-US"/>
        </w:rPr>
      </w:pPr>
      <w:r>
        <w:rPr>
          <w:rFonts w:ascii="Verdana" w:hAnsi="Verdana"/>
          <w:sz w:val="20"/>
          <w:szCs w:val="20"/>
        </w:rPr>
        <w:t>Verder zijn d</w:t>
      </w:r>
      <w:r w:rsidR="00F044E8">
        <w:rPr>
          <w:rFonts w:ascii="Verdana" w:hAnsi="Verdana"/>
          <w:sz w:val="20"/>
          <w:szCs w:val="20"/>
        </w:rPr>
        <w:t>e rollen van werkgevers</w:t>
      </w:r>
      <w:r>
        <w:rPr>
          <w:rFonts w:ascii="Verdana" w:hAnsi="Verdana"/>
          <w:sz w:val="20"/>
          <w:szCs w:val="20"/>
        </w:rPr>
        <w:t xml:space="preserve">, huisvesters en gemeenten </w:t>
      </w:r>
      <w:r w:rsidR="00F044E8">
        <w:rPr>
          <w:rFonts w:ascii="Verdana" w:hAnsi="Verdana"/>
          <w:sz w:val="20"/>
          <w:szCs w:val="20"/>
        </w:rPr>
        <w:t>onder de loep genomen.</w:t>
      </w:r>
      <w:r>
        <w:rPr>
          <w:rFonts w:ascii="Verdana" w:eastAsia="Calibri" w:hAnsi="Verdana" w:cs="DIN-Bold"/>
          <w:b/>
          <w:bCs/>
          <w:color w:val="FFFFFF"/>
          <w:sz w:val="20"/>
          <w:szCs w:val="20"/>
          <w:lang w:eastAsia="en-US"/>
        </w:rPr>
        <w:t xml:space="preserve"> </w:t>
      </w:r>
      <w:r w:rsidRPr="008714A2">
        <w:rPr>
          <w:rFonts w:ascii="Verdana" w:hAnsi="Verdana"/>
          <w:sz w:val="20"/>
          <w:szCs w:val="20"/>
        </w:rPr>
        <w:t>VROM heeft in samenwerking met het VNG en de VIA een</w:t>
      </w:r>
      <w:r>
        <w:rPr>
          <w:rFonts w:ascii="Verdana" w:hAnsi="Verdana"/>
          <w:sz w:val="20"/>
          <w:szCs w:val="20"/>
        </w:rPr>
        <w:t xml:space="preserve"> wijzer samengesteld waarbij een aantal stappen geformuleerd zijn die van belang zijn bij de samenwerking van de partijen.</w:t>
      </w:r>
    </w:p>
    <w:p w:rsidR="00860A5D" w:rsidRDefault="002D7246" w:rsidP="009A1CE5">
      <w:pPr>
        <w:autoSpaceDE w:val="0"/>
        <w:autoSpaceDN w:val="0"/>
        <w:adjustRightInd w:val="0"/>
        <w:rPr>
          <w:rFonts w:ascii="DIN-Bold" w:eastAsia="Calibri" w:hAnsi="DIN-Bold" w:cs="DIN-Bold"/>
          <w:b/>
          <w:bCs/>
          <w:color w:val="FFFFFF"/>
          <w:sz w:val="18"/>
          <w:szCs w:val="18"/>
          <w:lang w:eastAsia="en-US"/>
        </w:rPr>
      </w:pPr>
      <w:r w:rsidRPr="009A1CE5">
        <w:rPr>
          <w:rFonts w:ascii="Verdana" w:eastAsia="Calibri" w:hAnsi="Verdana" w:cs="DIN-Regular"/>
          <w:color w:val="000000"/>
          <w:sz w:val="20"/>
          <w:szCs w:val="20"/>
          <w:lang w:eastAsia="en-US"/>
        </w:rPr>
        <w:t xml:space="preserve">Deze wijzer laat zien welke twaalf stappen onderscheiden kunnen worden in veel voorkomende praktijksituaties. Zo kunnen partijen succesvol met elkaar aan de slag. </w:t>
      </w:r>
      <w:r w:rsidR="00860A5D" w:rsidRPr="009A1CE5">
        <w:rPr>
          <w:rFonts w:ascii="Verdana" w:eastAsia="Calibri" w:hAnsi="Verdana" w:cs="DIN-Bold"/>
          <w:b/>
          <w:bCs/>
          <w:color w:val="FFFFFF"/>
          <w:sz w:val="20"/>
          <w:szCs w:val="20"/>
          <w:lang w:eastAsia="en-US"/>
        </w:rPr>
        <w:t>het</w:t>
      </w:r>
      <w:r w:rsidR="00860A5D" w:rsidRPr="009A1CE5">
        <w:rPr>
          <w:rFonts w:ascii="DIN-Bold" w:eastAsia="Calibri" w:hAnsi="DIN-Bold" w:cs="DIN-Bold"/>
          <w:b/>
          <w:bCs/>
          <w:color w:val="FFFFFF"/>
          <w:sz w:val="20"/>
          <w:szCs w:val="20"/>
          <w:lang w:eastAsia="en-US"/>
        </w:rPr>
        <w:t xml:space="preserve"> proces</w:t>
      </w:r>
      <w:r w:rsidR="00860A5D">
        <w:rPr>
          <w:rFonts w:ascii="DIN-Bold" w:eastAsia="Calibri" w:hAnsi="DIN-Bold" w:cs="DIN-Bold"/>
          <w:b/>
          <w:bCs/>
          <w:color w:val="FFFFFF"/>
          <w:sz w:val="18"/>
          <w:szCs w:val="18"/>
          <w:lang w:eastAsia="en-US"/>
        </w:rPr>
        <w:t xml:space="preserve"> Rol private partijen</w:t>
      </w:r>
    </w:p>
    <w:p w:rsidR="00F66208" w:rsidRDefault="00F66208">
      <w:pPr>
        <w:rPr>
          <w:rFonts w:ascii="DIN-Bold" w:eastAsia="Calibri" w:hAnsi="DIN-Bold" w:cs="DIN-Bold"/>
          <w:b/>
          <w:bCs/>
          <w:color w:val="000000" w:themeColor="text1"/>
          <w:sz w:val="18"/>
          <w:szCs w:val="18"/>
          <w:lang w:eastAsia="en-US"/>
        </w:rPr>
      </w:pPr>
      <w:r>
        <w:rPr>
          <w:rFonts w:ascii="DIN-Bold" w:eastAsia="Calibri" w:hAnsi="DIN-Bold" w:cs="DIN-Bold"/>
          <w:b/>
          <w:bCs/>
          <w:color w:val="000000" w:themeColor="text1"/>
          <w:sz w:val="18"/>
          <w:szCs w:val="18"/>
          <w:lang w:eastAsia="en-US"/>
        </w:rPr>
        <w:br w:type="page"/>
      </w:r>
    </w:p>
    <w:p w:rsidR="00860A5D" w:rsidRPr="005267DD" w:rsidRDefault="00F66208" w:rsidP="009A1CE5">
      <w:pPr>
        <w:autoSpaceDE w:val="0"/>
        <w:autoSpaceDN w:val="0"/>
        <w:adjustRightInd w:val="0"/>
        <w:spacing w:line="276" w:lineRule="auto"/>
        <w:rPr>
          <w:rFonts w:ascii="Verdana" w:eastAsia="Calibri" w:hAnsi="Verdana" w:cs="DIN-Bold"/>
          <w:b/>
          <w:bCs/>
          <w:color w:val="000000" w:themeColor="text1"/>
          <w:sz w:val="20"/>
          <w:szCs w:val="20"/>
          <w:lang w:eastAsia="en-US"/>
        </w:rPr>
      </w:pPr>
      <w:r w:rsidRPr="005267DD">
        <w:rPr>
          <w:rFonts w:ascii="Verdana" w:eastAsia="Calibri" w:hAnsi="Verdana" w:cs="DIN-Bold"/>
          <w:b/>
          <w:bCs/>
          <w:color w:val="000000" w:themeColor="text1"/>
          <w:sz w:val="20"/>
          <w:szCs w:val="20"/>
          <w:lang w:eastAsia="en-US"/>
        </w:rPr>
        <w:lastRenderedPageBreak/>
        <w:t xml:space="preserve">Tabel 1.  De wijzer voor gemeenten/provincies en </w:t>
      </w:r>
      <w:r w:rsidR="00C4549E" w:rsidRPr="005267DD">
        <w:rPr>
          <w:rFonts w:ascii="Verdana" w:eastAsia="Calibri" w:hAnsi="Verdana" w:cs="DIN-Bold"/>
          <w:b/>
          <w:bCs/>
          <w:color w:val="000000" w:themeColor="text1"/>
          <w:sz w:val="20"/>
          <w:szCs w:val="20"/>
          <w:lang w:eastAsia="en-US"/>
        </w:rPr>
        <w:t>Werkgevers en huisvesters</w:t>
      </w:r>
    </w:p>
    <w:tbl>
      <w:tblPr>
        <w:tblW w:w="0" w:type="auto"/>
        <w:tblBorders>
          <w:top w:val="single" w:sz="8" w:space="0" w:color="F79646"/>
          <w:left w:val="single" w:sz="8" w:space="0" w:color="F79646"/>
          <w:bottom w:val="single" w:sz="8" w:space="0" w:color="F79646"/>
          <w:right w:val="single" w:sz="8" w:space="0" w:color="F79646"/>
        </w:tblBorders>
        <w:tblLook w:val="04A0"/>
      </w:tblPr>
      <w:tblGrid>
        <w:gridCol w:w="1951"/>
        <w:gridCol w:w="3402"/>
        <w:gridCol w:w="425"/>
        <w:gridCol w:w="3434"/>
      </w:tblGrid>
      <w:tr w:rsidR="00860A5D" w:rsidRPr="00B84B81" w:rsidTr="00830880">
        <w:tc>
          <w:tcPr>
            <w:tcW w:w="1951" w:type="dxa"/>
            <w:shd w:val="clear" w:color="auto" w:fill="F79646"/>
          </w:tcPr>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r w:rsidRPr="00B84B81">
              <w:rPr>
                <w:rFonts w:ascii="DIN-Bold" w:eastAsia="Calibri" w:hAnsi="DIN-Bold" w:cs="DIN-Bold"/>
                <w:color w:val="000000"/>
                <w:sz w:val="16"/>
                <w:szCs w:val="16"/>
                <w:lang w:eastAsia="en-US"/>
              </w:rPr>
              <w:t>Ankers in het pr</w:t>
            </w:r>
            <w:r w:rsidR="002D7246" w:rsidRPr="00B84B81">
              <w:rPr>
                <w:rFonts w:ascii="DIN-Bold" w:eastAsia="Calibri" w:hAnsi="DIN-Bold" w:cs="DIN-Bold"/>
                <w:color w:val="000000"/>
                <w:sz w:val="16"/>
                <w:szCs w:val="16"/>
                <w:lang w:eastAsia="en-US"/>
              </w:rPr>
              <w:t>o</w:t>
            </w:r>
            <w:r w:rsidRPr="00B84B81">
              <w:rPr>
                <w:rFonts w:ascii="DIN-Bold" w:eastAsia="Calibri" w:hAnsi="DIN-Bold" w:cs="DIN-Bold"/>
                <w:color w:val="000000"/>
                <w:sz w:val="16"/>
                <w:szCs w:val="16"/>
                <w:lang w:eastAsia="en-US"/>
              </w:rPr>
              <w:t>ces</w:t>
            </w:r>
          </w:p>
        </w:tc>
        <w:tc>
          <w:tcPr>
            <w:tcW w:w="3827" w:type="dxa"/>
            <w:gridSpan w:val="2"/>
            <w:shd w:val="clear" w:color="auto" w:fill="F79646"/>
          </w:tcPr>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r w:rsidRPr="00B84B81">
              <w:rPr>
                <w:rFonts w:ascii="DIN-Bold" w:eastAsia="Calibri" w:hAnsi="DIN-Bold" w:cs="DIN-Bold"/>
                <w:color w:val="000000"/>
                <w:sz w:val="16"/>
                <w:szCs w:val="16"/>
                <w:lang w:eastAsia="en-US"/>
              </w:rPr>
              <w:t>Rol Private partijen</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r w:rsidRPr="00B84B81">
              <w:rPr>
                <w:rFonts w:ascii="DIN-Bold" w:eastAsia="Calibri" w:hAnsi="DIN-Bold" w:cs="DIN-Bold"/>
                <w:color w:val="000000"/>
                <w:sz w:val="16"/>
                <w:szCs w:val="16"/>
                <w:lang w:eastAsia="en-US"/>
              </w:rPr>
              <w:t>Werkgevers</w:t>
            </w:r>
            <w:r w:rsidR="009A1CE5" w:rsidRPr="00B84B81">
              <w:rPr>
                <w:rFonts w:ascii="DIN-Bold" w:eastAsia="Calibri" w:hAnsi="DIN-Bold" w:cs="DIN-Bold"/>
                <w:color w:val="000000"/>
                <w:sz w:val="16"/>
                <w:szCs w:val="16"/>
                <w:lang w:eastAsia="en-US"/>
              </w:rPr>
              <w:t>/huisves</w:t>
            </w:r>
            <w:r w:rsidRPr="00B84B81">
              <w:rPr>
                <w:rFonts w:ascii="DIN-Bold" w:eastAsia="Calibri" w:hAnsi="DIN-Bold" w:cs="DIN-Bold"/>
                <w:color w:val="000000"/>
                <w:sz w:val="16"/>
                <w:szCs w:val="16"/>
                <w:lang w:eastAsia="en-US"/>
              </w:rPr>
              <w:t>ters</w:t>
            </w:r>
          </w:p>
        </w:tc>
        <w:tc>
          <w:tcPr>
            <w:tcW w:w="3434" w:type="dxa"/>
            <w:shd w:val="clear" w:color="auto" w:fill="F79646"/>
          </w:tcPr>
          <w:p w:rsidR="009A1CE5" w:rsidRPr="00B84B81" w:rsidRDefault="00860A5D" w:rsidP="00830880">
            <w:pPr>
              <w:autoSpaceDE w:val="0"/>
              <w:autoSpaceDN w:val="0"/>
              <w:adjustRightInd w:val="0"/>
              <w:rPr>
                <w:rFonts w:ascii="DIN-Bold" w:eastAsia="Calibri" w:hAnsi="DIN-Bold" w:cs="DIN-Bold"/>
                <w:b/>
                <w:bCs/>
                <w:color w:val="000000"/>
                <w:sz w:val="16"/>
                <w:szCs w:val="16"/>
                <w:lang w:eastAsia="en-US"/>
              </w:rPr>
            </w:pPr>
            <w:r w:rsidRPr="00B84B81">
              <w:rPr>
                <w:rFonts w:ascii="DIN-Bold" w:eastAsia="Calibri" w:hAnsi="DIN-Bold" w:cs="DIN-Bold"/>
                <w:color w:val="000000"/>
                <w:sz w:val="16"/>
                <w:szCs w:val="16"/>
                <w:lang w:eastAsia="en-US"/>
              </w:rPr>
              <w:t xml:space="preserve">Rol overheden </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r w:rsidRPr="00B84B81">
              <w:rPr>
                <w:rFonts w:ascii="DIN-Bold" w:eastAsia="Calibri" w:hAnsi="DIN-Bold" w:cs="DIN-Bold"/>
                <w:color w:val="000000"/>
                <w:sz w:val="16"/>
                <w:szCs w:val="16"/>
                <w:lang w:eastAsia="en-US"/>
              </w:rPr>
              <w:t>Gemeenten, provincies</w:t>
            </w:r>
          </w:p>
        </w:tc>
      </w:tr>
      <w:tr w:rsidR="00860A5D" w:rsidRPr="00B84B81" w:rsidTr="00830880">
        <w:tc>
          <w:tcPr>
            <w:tcW w:w="1951" w:type="dxa"/>
            <w:tcBorders>
              <w:top w:val="single" w:sz="8" w:space="0" w:color="F79646"/>
              <w:left w:val="single" w:sz="8" w:space="0" w:color="F79646"/>
              <w:bottom w:val="single" w:sz="8" w:space="0" w:color="F79646"/>
            </w:tcBorders>
          </w:tcPr>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1. Neem signalen</w:t>
            </w:r>
          </w:p>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serieus</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827" w:type="dxa"/>
            <w:gridSpan w:val="2"/>
            <w:tcBorders>
              <w:top w:val="single" w:sz="8" w:space="0" w:color="F79646"/>
              <w:bottom w:val="single" w:sz="8" w:space="0" w:color="F79646"/>
            </w:tcBorders>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Werkgevers werven actief tijdelijk personeel in EU-landen, met name in Polen. Niet altijd is onderdak goed geregeld.</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434" w:type="dxa"/>
            <w:tcBorders>
              <w:top w:val="single" w:sz="8" w:space="0" w:color="F79646"/>
              <w:bottom w:val="single" w:sz="8" w:space="0" w:color="F79646"/>
              <w:right w:val="single" w:sz="8" w:space="0" w:color="F79646"/>
            </w:tcBorders>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Gemeenten krijgen meldingen van overlast, of over brandgevaarlijke situaties.</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r>
      <w:tr w:rsidR="00860A5D" w:rsidRPr="00B84B81" w:rsidTr="00830880">
        <w:tc>
          <w:tcPr>
            <w:tcW w:w="1951" w:type="dxa"/>
          </w:tcPr>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 xml:space="preserve">2. Identificeer </w:t>
            </w:r>
            <w:r w:rsidR="00830FD7">
              <w:rPr>
                <w:rFonts w:ascii="DIN-Regular" w:eastAsia="Calibri" w:hAnsi="DIN-Regular" w:cs="DIN-Regular"/>
                <w:bCs/>
                <w:color w:val="000000"/>
                <w:sz w:val="16"/>
                <w:szCs w:val="16"/>
                <w:lang w:eastAsia="en-US"/>
              </w:rPr>
              <w:t xml:space="preserve"> </w:t>
            </w:r>
            <w:r w:rsidRPr="00B84B81">
              <w:rPr>
                <w:rFonts w:ascii="DIN-Regular" w:eastAsia="Calibri" w:hAnsi="DIN-Regular" w:cs="DIN-Regular"/>
                <w:bCs/>
                <w:color w:val="000000"/>
                <w:sz w:val="16"/>
                <w:szCs w:val="16"/>
                <w:lang w:eastAsia="en-US"/>
              </w:rPr>
              <w:t>de</w:t>
            </w:r>
          </w:p>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behoefte en stel een</w:t>
            </w:r>
          </w:p>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plan van aanpak op</w:t>
            </w:r>
          </w:p>
          <w:p w:rsidR="00860A5D" w:rsidRPr="00B84B81" w:rsidRDefault="00860A5D" w:rsidP="00E71706">
            <w:pPr>
              <w:autoSpaceDE w:val="0"/>
              <w:autoSpaceDN w:val="0"/>
              <w:adjustRightInd w:val="0"/>
              <w:rPr>
                <w:rFonts w:ascii="DIN-Bold" w:eastAsia="Calibri" w:hAnsi="DIN-Bold" w:cs="DIN-Bold"/>
                <w:b/>
                <w:bCs/>
                <w:color w:val="000000"/>
                <w:sz w:val="16"/>
                <w:szCs w:val="16"/>
                <w:lang w:eastAsia="en-US"/>
              </w:rPr>
            </w:pPr>
          </w:p>
        </w:tc>
        <w:tc>
          <w:tcPr>
            <w:tcW w:w="3827" w:type="dxa"/>
            <w:gridSpan w:val="2"/>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Werkgevers hebben een vrij goed beeld van de behoefte aan huisvesting. Dat blijkt onder andere</w:t>
            </w:r>
            <w:r w:rsidR="009A1CE5" w:rsidRPr="00B84B81">
              <w:rPr>
                <w:rFonts w:ascii="DIN-Regular" w:eastAsia="Calibri" w:hAnsi="DIN-Regular" w:cs="DIN-Regular"/>
                <w:color w:val="000000"/>
                <w:sz w:val="16"/>
                <w:szCs w:val="16"/>
                <w:lang w:eastAsia="en-US"/>
              </w:rPr>
              <w:t xml:space="preserve"> </w:t>
            </w:r>
            <w:r w:rsidRPr="00B84B81">
              <w:rPr>
                <w:rFonts w:ascii="DIN-Regular" w:eastAsia="Calibri" w:hAnsi="DIN-Regular" w:cs="DIN-Regular"/>
                <w:color w:val="000000"/>
                <w:sz w:val="16"/>
                <w:szCs w:val="16"/>
                <w:lang w:eastAsia="en-US"/>
              </w:rPr>
              <w:t>uit de investeringen die zij bereid zijn te doen.</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434" w:type="dxa"/>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Gemeenten proberen een beeld te krijgen van</w:t>
            </w:r>
            <w:r w:rsidR="009A1CE5" w:rsidRPr="00B84B81">
              <w:rPr>
                <w:rFonts w:ascii="DIN-Regular" w:eastAsia="Calibri" w:hAnsi="DIN-Regular" w:cs="DIN-Regular"/>
                <w:color w:val="000000"/>
                <w:sz w:val="16"/>
                <w:szCs w:val="16"/>
                <w:lang w:eastAsia="en-US"/>
              </w:rPr>
              <w:t xml:space="preserve"> </w:t>
            </w:r>
            <w:r w:rsidRPr="00B84B81">
              <w:rPr>
                <w:rFonts w:ascii="DIN-Regular" w:eastAsia="Calibri" w:hAnsi="DIN-Regular" w:cs="DIN-Regular"/>
                <w:color w:val="000000"/>
                <w:sz w:val="16"/>
                <w:szCs w:val="16"/>
                <w:lang w:eastAsia="en-US"/>
              </w:rPr>
              <w:t>de omvang van de behoefte aan huisvesting; de gemeente bepaalt welke vormen van huisvesting zij wil faciliteren en welke handhaving nodig is.</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r>
      <w:tr w:rsidR="00860A5D" w:rsidRPr="00B84B81" w:rsidTr="00830880">
        <w:tc>
          <w:tcPr>
            <w:tcW w:w="1951" w:type="dxa"/>
            <w:tcBorders>
              <w:top w:val="single" w:sz="8" w:space="0" w:color="F79646"/>
              <w:left w:val="single" w:sz="8" w:space="0" w:color="F79646"/>
              <w:bottom w:val="single" w:sz="8" w:space="0" w:color="F79646"/>
            </w:tcBorders>
          </w:tcPr>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3. Pak misstanden aan</w:t>
            </w:r>
          </w:p>
          <w:p w:rsidR="00860A5D" w:rsidRPr="00B84B81" w:rsidRDefault="00860A5D" w:rsidP="00E71706">
            <w:pPr>
              <w:autoSpaceDE w:val="0"/>
              <w:autoSpaceDN w:val="0"/>
              <w:adjustRightInd w:val="0"/>
              <w:rPr>
                <w:rFonts w:ascii="DIN-Bold" w:eastAsia="Calibri" w:hAnsi="DIN-Bold" w:cs="DIN-Bold"/>
                <w:b/>
                <w:bCs/>
                <w:color w:val="000000"/>
                <w:sz w:val="16"/>
                <w:szCs w:val="16"/>
                <w:lang w:eastAsia="en-US"/>
              </w:rPr>
            </w:pPr>
          </w:p>
        </w:tc>
        <w:tc>
          <w:tcPr>
            <w:tcW w:w="3827" w:type="dxa"/>
            <w:gridSpan w:val="2"/>
            <w:tcBorders>
              <w:top w:val="single" w:sz="8" w:space="0" w:color="F79646"/>
              <w:bottom w:val="single" w:sz="8" w:space="0" w:color="F79646"/>
            </w:tcBorders>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Private partijen leven regels na, brancheorganisaties doen aan zelfregulering</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434" w:type="dxa"/>
            <w:tcBorders>
              <w:top w:val="single" w:sz="8" w:space="0" w:color="F79646"/>
              <w:bottom w:val="single" w:sz="8" w:space="0" w:color="F79646"/>
              <w:right w:val="single" w:sz="8" w:space="0" w:color="F79646"/>
            </w:tcBorders>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Gemeenten grijpen onmiddellijk in bij gevaarlijke situaties. Bij overige overtredingen kan de gemeente</w:t>
            </w:r>
          </w:p>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gelegenheid bieden tot verbetering.</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r>
      <w:tr w:rsidR="00860A5D" w:rsidRPr="00B84B81" w:rsidTr="00830880">
        <w:tc>
          <w:tcPr>
            <w:tcW w:w="1951" w:type="dxa"/>
          </w:tcPr>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4. Bepaal je speelruimte</w:t>
            </w:r>
          </w:p>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827" w:type="dxa"/>
            <w:gridSpan w:val="2"/>
          </w:tcPr>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434" w:type="dxa"/>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De bebouwde kom, de rand of het buitengebied bieden</w:t>
            </w:r>
          </w:p>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mogelijkheden voor (grootschalige) huisvesting.</w:t>
            </w:r>
            <w:r w:rsidR="009A1CE5" w:rsidRPr="00B84B81">
              <w:rPr>
                <w:rFonts w:ascii="DIN-Regular" w:eastAsia="Calibri" w:hAnsi="DIN-Regular" w:cs="DIN-Regular"/>
                <w:color w:val="000000"/>
                <w:sz w:val="16"/>
                <w:szCs w:val="16"/>
                <w:lang w:eastAsia="en-US"/>
              </w:rPr>
              <w:t xml:space="preserve"> </w:t>
            </w:r>
            <w:r w:rsidRPr="00B84B81">
              <w:rPr>
                <w:rFonts w:ascii="DIN-Regular" w:eastAsia="Calibri" w:hAnsi="DIN-Regular" w:cs="DIN-Regular"/>
                <w:color w:val="000000"/>
                <w:sz w:val="16"/>
                <w:szCs w:val="16"/>
                <w:lang w:eastAsia="en-US"/>
              </w:rPr>
              <w:t>De randen van woongebieden, bedrijventerreinen en</w:t>
            </w:r>
          </w:p>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braakliggend terrein blijken het meest geschikt.</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r>
      <w:tr w:rsidR="00860A5D" w:rsidRPr="00B84B81" w:rsidTr="00830880">
        <w:tc>
          <w:tcPr>
            <w:tcW w:w="1951" w:type="dxa"/>
            <w:tcBorders>
              <w:top w:val="single" w:sz="8" w:space="0" w:color="F79646"/>
              <w:left w:val="single" w:sz="8" w:space="0" w:color="F79646"/>
              <w:bottom w:val="single" w:sz="8" w:space="0" w:color="F79646"/>
            </w:tcBorders>
          </w:tcPr>
          <w:p w:rsidR="00860A5D" w:rsidRPr="00B84B81" w:rsidRDefault="00860A5D" w:rsidP="00830880">
            <w:pPr>
              <w:autoSpaceDE w:val="0"/>
              <w:autoSpaceDN w:val="0"/>
              <w:adjustRightInd w:val="0"/>
              <w:rPr>
                <w:rFonts w:ascii="DIN-Regular" w:eastAsia="Calibri" w:hAnsi="DIN-Regular" w:cs="DIN-Regular"/>
                <w:b/>
                <w:bCs/>
                <w:color w:val="000000"/>
                <w:sz w:val="16"/>
                <w:szCs w:val="16"/>
                <w:lang w:eastAsia="en-US"/>
              </w:rPr>
            </w:pPr>
            <w:r w:rsidRPr="00B84B81">
              <w:rPr>
                <w:rFonts w:ascii="DIN-Regular" w:eastAsia="Calibri" w:hAnsi="DIN-Regular" w:cs="DIN-Regular"/>
                <w:bCs/>
                <w:color w:val="000000"/>
                <w:sz w:val="16"/>
                <w:szCs w:val="16"/>
                <w:lang w:eastAsia="en-US"/>
              </w:rPr>
              <w:t>5. Zoek partners</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7261" w:type="dxa"/>
            <w:gridSpan w:val="3"/>
            <w:tcBorders>
              <w:top w:val="single" w:sz="8" w:space="0" w:color="F79646"/>
              <w:bottom w:val="single" w:sz="8" w:space="0" w:color="F79646"/>
              <w:right w:val="single" w:sz="8" w:space="0" w:color="F79646"/>
            </w:tcBorders>
          </w:tcPr>
          <w:p w:rsidR="00860A5D" w:rsidRPr="00B84B81" w:rsidRDefault="00860A5D" w:rsidP="00830880">
            <w:pPr>
              <w:autoSpaceDE w:val="0"/>
              <w:autoSpaceDN w:val="0"/>
              <w:adjustRightInd w:val="0"/>
              <w:rPr>
                <w:rFonts w:ascii="DIN-Regular" w:eastAsia="Calibri" w:hAnsi="DIN-Regular" w:cs="DIN-Regular"/>
                <w:color w:val="000000"/>
                <w:sz w:val="16"/>
                <w:szCs w:val="16"/>
                <w:lang w:eastAsia="en-US"/>
              </w:rPr>
            </w:pPr>
            <w:r w:rsidRPr="00B84B81">
              <w:rPr>
                <w:rFonts w:ascii="DIN-Regular" w:eastAsia="Calibri" w:hAnsi="DIN-Regular" w:cs="DIN-Regular"/>
                <w:color w:val="000000"/>
                <w:sz w:val="16"/>
                <w:szCs w:val="16"/>
                <w:lang w:eastAsia="en-US"/>
              </w:rPr>
              <w:t>Publieke en private partijen communiceren over de omvang van de behoefte en over welke huisvesting gewenst is. In diverse regio’s worden afspraken gemaakt in de vorm van een convenant. Bij voorkeur zijn meerdere gemeenten bij het convenant betrokken, zodat er afstemming is over handhaving</w:t>
            </w:r>
            <w:r w:rsidR="009A1CE5" w:rsidRPr="00B84B81">
              <w:rPr>
                <w:rFonts w:ascii="DIN-Regular" w:eastAsia="Calibri" w:hAnsi="DIN-Regular" w:cs="DIN-Regular"/>
                <w:color w:val="000000"/>
                <w:sz w:val="16"/>
                <w:szCs w:val="16"/>
                <w:lang w:eastAsia="en-US"/>
              </w:rPr>
              <w:t xml:space="preserve"> </w:t>
            </w:r>
            <w:r w:rsidRPr="00B84B81">
              <w:rPr>
                <w:rFonts w:ascii="DIN-Regular" w:eastAsia="Calibri" w:hAnsi="DIN-Regular" w:cs="DIN-Regular"/>
                <w:color w:val="000000"/>
                <w:sz w:val="16"/>
                <w:szCs w:val="16"/>
                <w:lang w:eastAsia="en-US"/>
              </w:rPr>
              <w:t>en het realiseren van nieuwe capaciteit.</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r>
      <w:tr w:rsidR="00860A5D" w:rsidRPr="00B84B81" w:rsidTr="00830880">
        <w:tc>
          <w:tcPr>
            <w:tcW w:w="1951" w:type="dxa"/>
          </w:tcPr>
          <w:p w:rsidR="002D7246" w:rsidRPr="00B84B81" w:rsidRDefault="002D7246" w:rsidP="00830880">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6. Bedenk oplossingen</w:t>
            </w:r>
          </w:p>
          <w:p w:rsidR="00860A5D" w:rsidRPr="00B84B81" w:rsidRDefault="002D7246" w:rsidP="00E71706">
            <w:pPr>
              <w:autoSpaceDE w:val="0"/>
              <w:autoSpaceDN w:val="0"/>
              <w:adjustRightInd w:val="0"/>
              <w:rPr>
                <w:rFonts w:ascii="DIN-Bold" w:eastAsia="Calibri" w:hAnsi="DIN-Bold" w:cs="DIN-Bold"/>
                <w:b/>
                <w:bCs/>
                <w:color w:val="000000"/>
                <w:sz w:val="16"/>
                <w:szCs w:val="16"/>
                <w:lang w:eastAsia="en-US"/>
              </w:rPr>
            </w:pPr>
            <w:r w:rsidRPr="00B84B81">
              <w:rPr>
                <w:rFonts w:ascii="DIN-Regular" w:eastAsia="Calibri" w:hAnsi="DIN-Regular" w:cs="DIN-Regular"/>
                <w:bCs/>
                <w:sz w:val="16"/>
                <w:szCs w:val="16"/>
                <w:lang w:eastAsia="en-US"/>
              </w:rPr>
              <w:t xml:space="preserve">en faciliteer die </w:t>
            </w:r>
          </w:p>
        </w:tc>
        <w:tc>
          <w:tcPr>
            <w:tcW w:w="3402" w:type="dxa"/>
          </w:tcPr>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Werkgevers zorgen ervoor dat bestaande huisvesting (in woningen bijvoorbeeld) aan regelgeving voldoet.</w:t>
            </w:r>
          </w:p>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Werkgevers en andere private partijen nemen initiatief voor (grootschalige) logiesvoorzieningen.</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859" w:type="dxa"/>
            <w:gridSpan w:val="2"/>
          </w:tcPr>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Gemeenten maken duidelijk waar bestaande huisvesting aan moet voldoen (brandwerende voorzieningen</w:t>
            </w:r>
            <w:r w:rsidR="009A1CE5" w:rsidRPr="00B84B81">
              <w:rPr>
                <w:rFonts w:ascii="DIN-Regular" w:eastAsia="Calibri" w:hAnsi="DIN-Regular" w:cs="DIN-Regular"/>
                <w:sz w:val="16"/>
                <w:szCs w:val="16"/>
                <w:lang w:eastAsia="en-US"/>
              </w:rPr>
              <w:t xml:space="preserve"> </w:t>
            </w:r>
            <w:r w:rsidRPr="00B84B81">
              <w:rPr>
                <w:rFonts w:ascii="DIN-Regular" w:eastAsia="Calibri" w:hAnsi="DIN-Regular" w:cs="DIN-Regular"/>
                <w:sz w:val="16"/>
                <w:szCs w:val="16"/>
                <w:lang w:eastAsia="en-US"/>
              </w:rPr>
              <w:t>bijvoorbeeld).</w:t>
            </w:r>
          </w:p>
          <w:p w:rsidR="00860A5D" w:rsidRPr="00B84B81" w:rsidRDefault="002D7246" w:rsidP="00830880">
            <w:pPr>
              <w:autoSpaceDE w:val="0"/>
              <w:autoSpaceDN w:val="0"/>
              <w:adjustRightInd w:val="0"/>
              <w:rPr>
                <w:rFonts w:ascii="DIN-Bold" w:eastAsia="Calibri" w:hAnsi="DIN-Bold" w:cs="DIN-Bold"/>
                <w:b/>
                <w:bCs/>
                <w:color w:val="000000"/>
                <w:sz w:val="16"/>
                <w:szCs w:val="16"/>
                <w:lang w:eastAsia="en-US"/>
              </w:rPr>
            </w:pPr>
            <w:r w:rsidRPr="00B84B81">
              <w:rPr>
                <w:rFonts w:ascii="DIN-Regular" w:eastAsia="Calibri" w:hAnsi="DIN-Regular" w:cs="DIN-Regular"/>
                <w:sz w:val="16"/>
                <w:szCs w:val="16"/>
                <w:lang w:eastAsia="en-US"/>
              </w:rPr>
              <w:t>Zij maken ook duidelijk waar grootschalige voorzieningen gewenst zijn en kunnen meedenken bij het</w:t>
            </w:r>
            <w:r w:rsidR="009A1CE5" w:rsidRPr="00B84B81">
              <w:rPr>
                <w:rFonts w:ascii="DIN-Regular" w:eastAsia="Calibri" w:hAnsi="DIN-Regular" w:cs="DIN-Regular"/>
                <w:sz w:val="16"/>
                <w:szCs w:val="16"/>
                <w:lang w:eastAsia="en-US"/>
              </w:rPr>
              <w:t xml:space="preserve"> </w:t>
            </w:r>
            <w:r w:rsidRPr="00B84B81">
              <w:rPr>
                <w:rFonts w:ascii="DIN-Regular" w:eastAsia="Calibri" w:hAnsi="DIN-Regular" w:cs="DIN-Regular"/>
                <w:sz w:val="16"/>
                <w:szCs w:val="16"/>
                <w:lang w:eastAsia="en-US"/>
              </w:rPr>
              <w:t>zoeken naar een locatie.</w:t>
            </w:r>
          </w:p>
        </w:tc>
      </w:tr>
      <w:tr w:rsidR="00860A5D" w:rsidRPr="00B84B81" w:rsidTr="00830880">
        <w:tc>
          <w:tcPr>
            <w:tcW w:w="1951" w:type="dxa"/>
            <w:tcBorders>
              <w:top w:val="single" w:sz="8" w:space="0" w:color="F79646"/>
              <w:left w:val="single" w:sz="8" w:space="0" w:color="F79646"/>
              <w:bottom w:val="single" w:sz="8" w:space="0" w:color="F79646"/>
            </w:tcBorders>
          </w:tcPr>
          <w:p w:rsidR="002D7246" w:rsidRPr="00B84B81" w:rsidRDefault="002D7246" w:rsidP="00830880">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7. Let op vergunningen</w:t>
            </w:r>
          </w:p>
          <w:p w:rsidR="00860A5D" w:rsidRPr="00B84B81" w:rsidRDefault="002D7246" w:rsidP="00E71706">
            <w:pPr>
              <w:autoSpaceDE w:val="0"/>
              <w:autoSpaceDN w:val="0"/>
              <w:adjustRightInd w:val="0"/>
              <w:rPr>
                <w:rFonts w:ascii="DIN-Bold" w:eastAsia="Calibri" w:hAnsi="DIN-Bold" w:cs="DIN-Bold"/>
                <w:b/>
                <w:bCs/>
                <w:color w:val="000000"/>
                <w:sz w:val="16"/>
                <w:szCs w:val="16"/>
                <w:lang w:eastAsia="en-US"/>
              </w:rPr>
            </w:pPr>
            <w:r w:rsidRPr="00B84B81">
              <w:rPr>
                <w:rFonts w:ascii="DIN-Regular" w:eastAsia="Calibri" w:hAnsi="DIN-Regular" w:cs="DIN-Regular"/>
                <w:bCs/>
                <w:sz w:val="16"/>
                <w:szCs w:val="16"/>
                <w:lang w:eastAsia="en-US"/>
              </w:rPr>
              <w:t xml:space="preserve">en procedures </w:t>
            </w:r>
          </w:p>
        </w:tc>
        <w:tc>
          <w:tcPr>
            <w:tcW w:w="3402" w:type="dxa"/>
            <w:tcBorders>
              <w:top w:val="single" w:sz="8" w:space="0" w:color="F79646"/>
              <w:bottom w:val="single" w:sz="8" w:space="0" w:color="F79646"/>
            </w:tcBorders>
          </w:tcPr>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De private partij koopt of huurt bouwgrond of een pand en vraagt zo nodig een bouwvergunning aan. Ook kunnen vergunningen in het kader van onder andere de Huisvestingswet of de Woningwet nodig zijn.</w:t>
            </w:r>
          </w:p>
          <w:p w:rsidR="00860A5D" w:rsidRPr="00B84B81" w:rsidRDefault="00860A5D" w:rsidP="00830880">
            <w:pPr>
              <w:autoSpaceDE w:val="0"/>
              <w:autoSpaceDN w:val="0"/>
              <w:adjustRightInd w:val="0"/>
              <w:rPr>
                <w:rFonts w:ascii="DIN-Bold" w:eastAsia="Calibri" w:hAnsi="DIN-Bold" w:cs="DIN-Bold"/>
                <w:b/>
                <w:bCs/>
                <w:color w:val="000000"/>
                <w:sz w:val="16"/>
                <w:szCs w:val="16"/>
                <w:lang w:eastAsia="en-US"/>
              </w:rPr>
            </w:pPr>
          </w:p>
        </w:tc>
        <w:tc>
          <w:tcPr>
            <w:tcW w:w="3859" w:type="dxa"/>
            <w:gridSpan w:val="2"/>
            <w:tcBorders>
              <w:top w:val="single" w:sz="8" w:space="0" w:color="F79646"/>
              <w:bottom w:val="single" w:sz="8" w:space="0" w:color="F79646"/>
              <w:right w:val="single" w:sz="8" w:space="0" w:color="F79646"/>
            </w:tcBorders>
          </w:tcPr>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Voor nieuwe logiesgebouwen of voor verbouw van panden is vaak een (tijdelijke) wijziging van het</w:t>
            </w:r>
            <w:r w:rsidR="009A1CE5" w:rsidRPr="00B84B81">
              <w:rPr>
                <w:rFonts w:ascii="DIN-Regular" w:eastAsia="Calibri" w:hAnsi="DIN-Regular" w:cs="DIN-Regular"/>
                <w:sz w:val="16"/>
                <w:szCs w:val="16"/>
                <w:lang w:eastAsia="en-US"/>
              </w:rPr>
              <w:t xml:space="preserve"> </w:t>
            </w:r>
            <w:r w:rsidRPr="00B84B81">
              <w:rPr>
                <w:rFonts w:ascii="DIN-Regular" w:eastAsia="Calibri" w:hAnsi="DIN-Regular" w:cs="DIN-Regular"/>
                <w:sz w:val="16"/>
                <w:szCs w:val="16"/>
                <w:lang w:eastAsia="en-US"/>
              </w:rPr>
              <w:t>bestemmingsplan nodig.</w:t>
            </w:r>
          </w:p>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 xml:space="preserve">Gemeenten overleggen hierover met de provincie. </w:t>
            </w:r>
          </w:p>
          <w:p w:rsidR="00860A5D"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Provincie stelt planologische kaders vast in het streekplan (met name voor het buitengebied van belang)</w:t>
            </w:r>
          </w:p>
          <w:p w:rsidR="003D28FF" w:rsidRPr="00B84B81" w:rsidRDefault="003D28FF" w:rsidP="00830880">
            <w:pPr>
              <w:autoSpaceDE w:val="0"/>
              <w:autoSpaceDN w:val="0"/>
              <w:adjustRightInd w:val="0"/>
              <w:rPr>
                <w:rFonts w:ascii="DIN-Bold" w:eastAsia="Calibri" w:hAnsi="DIN-Bold" w:cs="DIN-Bold"/>
                <w:b/>
                <w:bCs/>
                <w:color w:val="000000"/>
                <w:sz w:val="16"/>
                <w:szCs w:val="16"/>
                <w:lang w:eastAsia="en-US"/>
              </w:rPr>
            </w:pPr>
          </w:p>
        </w:tc>
      </w:tr>
      <w:tr w:rsidR="002D7246" w:rsidRPr="00B84B81" w:rsidTr="00830880">
        <w:tc>
          <w:tcPr>
            <w:tcW w:w="1951" w:type="dxa"/>
          </w:tcPr>
          <w:p w:rsidR="002D7246" w:rsidRPr="00B84B81" w:rsidRDefault="002D7246" w:rsidP="00E71706">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8. Communiceer met</w:t>
            </w:r>
            <w:r w:rsidR="009A1CE5" w:rsidRPr="00B84B81">
              <w:rPr>
                <w:rFonts w:ascii="DIN-Regular" w:eastAsia="Calibri" w:hAnsi="DIN-Regular" w:cs="DIN-Regular"/>
                <w:bCs/>
                <w:sz w:val="16"/>
                <w:szCs w:val="16"/>
                <w:lang w:eastAsia="en-US"/>
              </w:rPr>
              <w:t xml:space="preserve">  </w:t>
            </w:r>
            <w:r w:rsidRPr="00B84B81">
              <w:rPr>
                <w:rFonts w:ascii="DIN-Regular" w:eastAsia="Calibri" w:hAnsi="DIN-Regular" w:cs="DIN-Regular"/>
                <w:bCs/>
                <w:sz w:val="16"/>
                <w:szCs w:val="16"/>
                <w:lang w:eastAsia="en-US"/>
              </w:rPr>
              <w:t xml:space="preserve">de omgeving </w:t>
            </w:r>
          </w:p>
        </w:tc>
        <w:tc>
          <w:tcPr>
            <w:tcW w:w="3402" w:type="dxa"/>
          </w:tcPr>
          <w:p w:rsidR="002D7246" w:rsidRPr="00B84B81" w:rsidRDefault="002D7246"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De private partij laat aan omwonenden weten waar ze met eventuele klachten terecht kunnen.</w:t>
            </w:r>
          </w:p>
          <w:p w:rsidR="002D7246" w:rsidRPr="00B84B81" w:rsidRDefault="002D7246" w:rsidP="00830880">
            <w:pPr>
              <w:autoSpaceDE w:val="0"/>
              <w:autoSpaceDN w:val="0"/>
              <w:adjustRightInd w:val="0"/>
              <w:rPr>
                <w:rFonts w:ascii="DIN-Regular" w:eastAsia="Calibri" w:hAnsi="DIN-Regular" w:cs="DIN-Regular"/>
                <w:sz w:val="16"/>
                <w:szCs w:val="16"/>
                <w:lang w:eastAsia="en-US"/>
              </w:rPr>
            </w:pPr>
          </w:p>
        </w:tc>
        <w:tc>
          <w:tcPr>
            <w:tcW w:w="3859" w:type="dxa"/>
            <w:gridSpan w:val="2"/>
          </w:tcPr>
          <w:p w:rsidR="002D7246"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Gemeente communiceert met omwonenden en handelt eventuele beroeps- en bezwaarprocedures af.</w:t>
            </w:r>
          </w:p>
        </w:tc>
      </w:tr>
      <w:tr w:rsidR="002D7246" w:rsidRPr="00B84B81" w:rsidTr="00830880">
        <w:tc>
          <w:tcPr>
            <w:tcW w:w="1951" w:type="dxa"/>
            <w:tcBorders>
              <w:top w:val="single" w:sz="8" w:space="0" w:color="F79646"/>
              <w:left w:val="single" w:sz="8" w:space="0" w:color="F79646"/>
              <w:bottom w:val="single" w:sz="8" w:space="0" w:color="F79646"/>
            </w:tcBorders>
          </w:tcPr>
          <w:p w:rsidR="009A1CE5" w:rsidRPr="00B84B81" w:rsidRDefault="009A1CE5" w:rsidP="00830880">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9. Realiseer de huisvesting</w:t>
            </w:r>
          </w:p>
          <w:p w:rsidR="002D7246" w:rsidRPr="00B84B81" w:rsidRDefault="002D7246" w:rsidP="00E71706">
            <w:pPr>
              <w:autoSpaceDE w:val="0"/>
              <w:autoSpaceDN w:val="0"/>
              <w:adjustRightInd w:val="0"/>
              <w:rPr>
                <w:rFonts w:ascii="DIN-Regular" w:eastAsia="Calibri" w:hAnsi="DIN-Regular" w:cs="DIN-Regular"/>
                <w:b/>
                <w:bCs/>
                <w:sz w:val="16"/>
                <w:szCs w:val="16"/>
                <w:lang w:eastAsia="en-US"/>
              </w:rPr>
            </w:pPr>
          </w:p>
        </w:tc>
        <w:tc>
          <w:tcPr>
            <w:tcW w:w="3402" w:type="dxa"/>
            <w:tcBorders>
              <w:top w:val="single" w:sz="8" w:space="0" w:color="F79646"/>
              <w:bottom w:val="single" w:sz="8" w:space="0" w:color="F79646"/>
            </w:tcBorders>
          </w:tcPr>
          <w:p w:rsidR="002D7246"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Private partijen (ver)bouwen, financieren en bereiden de exploitatie voor. Dit is steeds vaker een samenwerking van meerdere partijen (zie kader 2d).</w:t>
            </w:r>
          </w:p>
          <w:p w:rsidR="003D28FF" w:rsidRPr="00B84B81" w:rsidRDefault="003D28FF" w:rsidP="00830880">
            <w:pPr>
              <w:autoSpaceDE w:val="0"/>
              <w:autoSpaceDN w:val="0"/>
              <w:adjustRightInd w:val="0"/>
              <w:rPr>
                <w:rFonts w:ascii="DIN-Regular" w:eastAsia="Calibri" w:hAnsi="DIN-Regular" w:cs="DIN-Regular"/>
                <w:sz w:val="16"/>
                <w:szCs w:val="16"/>
                <w:lang w:eastAsia="en-US"/>
              </w:rPr>
            </w:pPr>
          </w:p>
        </w:tc>
        <w:tc>
          <w:tcPr>
            <w:tcW w:w="3859" w:type="dxa"/>
            <w:gridSpan w:val="2"/>
            <w:tcBorders>
              <w:top w:val="single" w:sz="8" w:space="0" w:color="F79646"/>
              <w:bottom w:val="single" w:sz="8" w:space="0" w:color="F79646"/>
              <w:right w:val="single" w:sz="8" w:space="0" w:color="F79646"/>
            </w:tcBorders>
          </w:tcPr>
          <w:p w:rsidR="002D7246" w:rsidRPr="00B84B81" w:rsidRDefault="002D7246" w:rsidP="00830880">
            <w:pPr>
              <w:autoSpaceDE w:val="0"/>
              <w:autoSpaceDN w:val="0"/>
              <w:adjustRightInd w:val="0"/>
              <w:rPr>
                <w:rFonts w:ascii="DIN-Regular" w:eastAsia="Calibri" w:hAnsi="DIN-Regular" w:cs="DIN-Regular"/>
                <w:sz w:val="16"/>
                <w:szCs w:val="16"/>
                <w:lang w:eastAsia="en-US"/>
              </w:rPr>
            </w:pPr>
          </w:p>
        </w:tc>
      </w:tr>
      <w:tr w:rsidR="002D7246" w:rsidRPr="00B84B81" w:rsidTr="00830880">
        <w:tc>
          <w:tcPr>
            <w:tcW w:w="1951" w:type="dxa"/>
          </w:tcPr>
          <w:p w:rsidR="009A1CE5" w:rsidRPr="00B84B81" w:rsidRDefault="009A1CE5" w:rsidP="00830880">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10. Organiseer het</w:t>
            </w:r>
          </w:p>
          <w:p w:rsidR="002D7246" w:rsidRPr="00B84B81" w:rsidRDefault="009A1CE5" w:rsidP="00E71706">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 xml:space="preserve">beheer </w:t>
            </w:r>
          </w:p>
        </w:tc>
        <w:tc>
          <w:tcPr>
            <w:tcW w:w="3402" w:type="dxa"/>
          </w:tcPr>
          <w:p w:rsidR="009A1CE5"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 xml:space="preserve">Private partij verzorgt dagelijks beheer en is aanspreekpunt voor omgeving. Private partij zet zich in voor </w:t>
            </w:r>
            <w:r w:rsidR="00453C20" w:rsidRPr="00B84B81">
              <w:rPr>
                <w:rFonts w:ascii="DIN-Regular" w:eastAsia="Calibri" w:hAnsi="DIN-Regular" w:cs="DIN-Regular"/>
                <w:sz w:val="16"/>
                <w:szCs w:val="16"/>
                <w:lang w:eastAsia="en-US"/>
              </w:rPr>
              <w:t xml:space="preserve">goede </w:t>
            </w:r>
            <w:r w:rsidRPr="00B84B81">
              <w:rPr>
                <w:rFonts w:ascii="DIN-Regular" w:eastAsia="Calibri" w:hAnsi="DIN-Regular" w:cs="DIN-Regular"/>
                <w:sz w:val="16"/>
                <w:szCs w:val="16"/>
                <w:lang w:eastAsia="en-US"/>
              </w:rPr>
              <w:t>verhoudingen met omwonenden en voor een beter imago van arbeidsmigranten.</w:t>
            </w:r>
          </w:p>
          <w:p w:rsidR="002D7246" w:rsidRPr="00B84B81" w:rsidRDefault="002D7246" w:rsidP="00830880">
            <w:pPr>
              <w:autoSpaceDE w:val="0"/>
              <w:autoSpaceDN w:val="0"/>
              <w:adjustRightInd w:val="0"/>
              <w:rPr>
                <w:rFonts w:ascii="DIN-Regular" w:eastAsia="Calibri" w:hAnsi="DIN-Regular" w:cs="DIN-Regular"/>
                <w:sz w:val="16"/>
                <w:szCs w:val="16"/>
                <w:lang w:eastAsia="en-US"/>
              </w:rPr>
            </w:pPr>
          </w:p>
        </w:tc>
        <w:tc>
          <w:tcPr>
            <w:tcW w:w="3859" w:type="dxa"/>
            <w:gridSpan w:val="2"/>
          </w:tcPr>
          <w:p w:rsidR="002D7246"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Bij overlast kunnen omwonenden ook bij gemeente terecht. Gemeente zet zich in voor beter imago van arbeidsmigranten in het algemeen en voor meer contact tussen bevolkingsgroepen.</w:t>
            </w:r>
          </w:p>
        </w:tc>
      </w:tr>
      <w:tr w:rsidR="002D7246" w:rsidRPr="00B84B81" w:rsidTr="00830880">
        <w:tc>
          <w:tcPr>
            <w:tcW w:w="1951" w:type="dxa"/>
            <w:tcBorders>
              <w:top w:val="single" w:sz="8" w:space="0" w:color="F79646"/>
              <w:left w:val="single" w:sz="8" w:space="0" w:color="F79646"/>
              <w:bottom w:val="single" w:sz="8" w:space="0" w:color="F79646"/>
            </w:tcBorders>
          </w:tcPr>
          <w:p w:rsidR="009A1CE5" w:rsidRPr="00B84B81" w:rsidRDefault="009A1CE5" w:rsidP="00830880">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11. Begeleid de</w:t>
            </w:r>
          </w:p>
          <w:p w:rsidR="002D7246" w:rsidRPr="00B84B81" w:rsidRDefault="009A1CE5" w:rsidP="00E71706">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 xml:space="preserve">arbeidsmigranten </w:t>
            </w:r>
          </w:p>
        </w:tc>
        <w:tc>
          <w:tcPr>
            <w:tcW w:w="3402" w:type="dxa"/>
            <w:tcBorders>
              <w:top w:val="single" w:sz="8" w:space="0" w:color="F79646"/>
              <w:bottom w:val="single" w:sz="8" w:space="0" w:color="F79646"/>
            </w:tcBorders>
          </w:tcPr>
          <w:p w:rsidR="009A1CE5"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Werknemers worden wegwijs gemaakt (huisregels,gedragsregels omgeving). Bij grotere logiesgebouwen worden winkels en voorzieningen gerealiseerd.</w:t>
            </w:r>
          </w:p>
          <w:p w:rsidR="002D7246" w:rsidRPr="00B84B81" w:rsidRDefault="002D7246" w:rsidP="00830880">
            <w:pPr>
              <w:autoSpaceDE w:val="0"/>
              <w:autoSpaceDN w:val="0"/>
              <w:adjustRightInd w:val="0"/>
              <w:rPr>
                <w:rFonts w:ascii="DIN-Regular" w:eastAsia="Calibri" w:hAnsi="DIN-Regular" w:cs="DIN-Regular"/>
                <w:sz w:val="16"/>
                <w:szCs w:val="16"/>
                <w:lang w:eastAsia="en-US"/>
              </w:rPr>
            </w:pPr>
          </w:p>
        </w:tc>
        <w:tc>
          <w:tcPr>
            <w:tcW w:w="3859" w:type="dxa"/>
            <w:gridSpan w:val="2"/>
            <w:tcBorders>
              <w:top w:val="single" w:sz="8" w:space="0" w:color="F79646"/>
              <w:bottom w:val="single" w:sz="8" w:space="0" w:color="F79646"/>
              <w:right w:val="single" w:sz="8" w:space="0" w:color="F79646"/>
            </w:tcBorders>
          </w:tcPr>
          <w:p w:rsidR="002D7246"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Gemeenten helpen bij het wegwijs maken in de Nederlandse samenleving en geven advies bij problemen, soms in samenwerking met organisaties.</w:t>
            </w:r>
          </w:p>
        </w:tc>
      </w:tr>
      <w:tr w:rsidR="009A1CE5" w:rsidRPr="00B84B81" w:rsidTr="00830880">
        <w:tc>
          <w:tcPr>
            <w:tcW w:w="1951" w:type="dxa"/>
          </w:tcPr>
          <w:p w:rsidR="009A1CE5" w:rsidRPr="00B84B81" w:rsidRDefault="009A1CE5" w:rsidP="00830880">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 xml:space="preserve">12. Bepaal het </w:t>
            </w:r>
            <w:r w:rsidR="00453C20" w:rsidRPr="00B84B81">
              <w:rPr>
                <w:rFonts w:ascii="DIN-Regular" w:eastAsia="Calibri" w:hAnsi="DIN-Regular" w:cs="DIN-Regular"/>
                <w:bCs/>
                <w:sz w:val="16"/>
                <w:szCs w:val="16"/>
                <w:lang w:eastAsia="en-US"/>
              </w:rPr>
              <w:t xml:space="preserve">effect en </w:t>
            </w:r>
            <w:r w:rsidRPr="00B84B81">
              <w:rPr>
                <w:rFonts w:ascii="DIN-Regular" w:eastAsia="Calibri" w:hAnsi="DIN-Regular" w:cs="DIN-Regular"/>
                <w:bCs/>
                <w:sz w:val="16"/>
                <w:szCs w:val="16"/>
                <w:lang w:eastAsia="en-US"/>
              </w:rPr>
              <w:t>identificeer opnieuw</w:t>
            </w:r>
          </w:p>
          <w:p w:rsidR="009A1CE5" w:rsidRPr="00B84B81" w:rsidRDefault="009A1CE5" w:rsidP="00E71706">
            <w:pPr>
              <w:autoSpaceDE w:val="0"/>
              <w:autoSpaceDN w:val="0"/>
              <w:adjustRightInd w:val="0"/>
              <w:rPr>
                <w:rFonts w:ascii="DIN-Regular" w:eastAsia="Calibri" w:hAnsi="DIN-Regular" w:cs="DIN-Regular"/>
                <w:b/>
                <w:bCs/>
                <w:sz w:val="16"/>
                <w:szCs w:val="16"/>
                <w:lang w:eastAsia="en-US"/>
              </w:rPr>
            </w:pPr>
            <w:r w:rsidRPr="00B84B81">
              <w:rPr>
                <w:rFonts w:ascii="DIN-Regular" w:eastAsia="Calibri" w:hAnsi="DIN-Regular" w:cs="DIN-Regular"/>
                <w:bCs/>
                <w:sz w:val="16"/>
                <w:szCs w:val="16"/>
                <w:lang w:eastAsia="en-US"/>
              </w:rPr>
              <w:t xml:space="preserve">de behoefte </w:t>
            </w:r>
          </w:p>
        </w:tc>
        <w:tc>
          <w:tcPr>
            <w:tcW w:w="7261" w:type="dxa"/>
            <w:gridSpan w:val="3"/>
          </w:tcPr>
          <w:p w:rsidR="009A1CE5" w:rsidRPr="00B84B81" w:rsidRDefault="009A1CE5" w:rsidP="00830880">
            <w:pPr>
              <w:autoSpaceDE w:val="0"/>
              <w:autoSpaceDN w:val="0"/>
              <w:adjustRightInd w:val="0"/>
              <w:rPr>
                <w:rFonts w:ascii="DIN-Regular" w:eastAsia="Calibri" w:hAnsi="DIN-Regular" w:cs="DIN-Regular"/>
                <w:sz w:val="16"/>
                <w:szCs w:val="16"/>
                <w:lang w:eastAsia="en-US"/>
              </w:rPr>
            </w:pPr>
            <w:r w:rsidRPr="00B84B81">
              <w:rPr>
                <w:rFonts w:ascii="DIN-Regular" w:eastAsia="Calibri" w:hAnsi="DIN-Regular" w:cs="DIN-Regular"/>
                <w:sz w:val="16"/>
                <w:szCs w:val="16"/>
                <w:lang w:eastAsia="en-US"/>
              </w:rPr>
              <w:t>Het realiseren van één of twee logiesgebouwen volstaat meestal niet om in de huisvestingsvraag te voorzien. Blijvende samenwerking van publieke en private partijen is nodig om de ontwikkeling van de vraag naar huisvesting goed in te schatten en om hierin te voorzien met voldoende investeringen en planologische mogelijkheden. Pro-actief handelen is nodig bij (aankomende) pieken in tijdelijke arbeid, maar ook bij een eventuele dip in de huisvestingsvraag. Dan kunnen de gebouwen voor andere doelgroepen worden ingezet.</w:t>
            </w:r>
          </w:p>
        </w:tc>
      </w:tr>
    </w:tbl>
    <w:p w:rsidR="00C45913" w:rsidRDefault="00860A5D" w:rsidP="002D7246">
      <w:pPr>
        <w:autoSpaceDE w:val="0"/>
        <w:autoSpaceDN w:val="0"/>
        <w:adjustRightInd w:val="0"/>
        <w:rPr>
          <w:rFonts w:ascii="DIN-Bold" w:eastAsia="Calibri" w:hAnsi="DIN-Bold" w:cs="DIN-Bold"/>
          <w:b/>
          <w:bCs/>
          <w:color w:val="FFFFFF"/>
          <w:sz w:val="18"/>
          <w:szCs w:val="18"/>
          <w:lang w:eastAsia="en-US"/>
        </w:rPr>
      </w:pPr>
      <w:r>
        <w:rPr>
          <w:rFonts w:ascii="DIN-Bold" w:eastAsia="Calibri" w:hAnsi="DIN-Bold" w:cs="DIN-Bold"/>
          <w:b/>
          <w:bCs/>
          <w:color w:val="FFFFFF"/>
          <w:sz w:val="18"/>
          <w:szCs w:val="18"/>
          <w:lang w:eastAsia="en-US"/>
        </w:rPr>
        <w:lastRenderedPageBreak/>
        <w:t xml:space="preserve"> provincies</w:t>
      </w:r>
    </w:p>
    <w:p w:rsidR="00C45913" w:rsidRPr="00844660" w:rsidRDefault="00707070" w:rsidP="00751D82">
      <w:pPr>
        <w:pStyle w:val="Lijstalinea"/>
        <w:numPr>
          <w:ilvl w:val="1"/>
          <w:numId w:val="19"/>
        </w:numPr>
        <w:autoSpaceDE w:val="0"/>
        <w:autoSpaceDN w:val="0"/>
        <w:adjustRightInd w:val="0"/>
        <w:rPr>
          <w:rFonts w:ascii="Verdana" w:eastAsia="Calibri" w:hAnsi="Verdana" w:cs="DIN-Bold"/>
          <w:b/>
          <w:bCs/>
          <w:color w:val="000000" w:themeColor="text1"/>
          <w:sz w:val="20"/>
          <w:szCs w:val="20"/>
          <w:lang w:eastAsia="en-US"/>
        </w:rPr>
      </w:pPr>
      <w:r>
        <w:rPr>
          <w:rFonts w:ascii="Verdana" w:eastAsia="Calibri" w:hAnsi="Verdana" w:cs="DIN-Bold"/>
          <w:b/>
          <w:bCs/>
          <w:color w:val="000000" w:themeColor="text1"/>
          <w:sz w:val="20"/>
          <w:szCs w:val="20"/>
          <w:lang w:eastAsia="en-US"/>
        </w:rPr>
        <w:t>Aanvullende</w:t>
      </w:r>
      <w:r w:rsidRPr="00844660">
        <w:rPr>
          <w:rFonts w:ascii="Verdana" w:eastAsia="Calibri" w:hAnsi="Verdana" w:cs="DIN-Bold"/>
          <w:b/>
          <w:bCs/>
          <w:color w:val="000000" w:themeColor="text1"/>
          <w:sz w:val="20"/>
          <w:szCs w:val="20"/>
          <w:lang w:eastAsia="en-US"/>
        </w:rPr>
        <w:t xml:space="preserve"> </w:t>
      </w:r>
      <w:r w:rsidR="008848A5" w:rsidRPr="00844660">
        <w:rPr>
          <w:rFonts w:ascii="Verdana" w:eastAsia="Calibri" w:hAnsi="Verdana" w:cs="DIN-Bold"/>
          <w:b/>
          <w:bCs/>
          <w:color w:val="000000" w:themeColor="text1"/>
          <w:sz w:val="20"/>
          <w:szCs w:val="20"/>
          <w:lang w:eastAsia="en-US"/>
        </w:rPr>
        <w:t>adviezen</w:t>
      </w:r>
    </w:p>
    <w:p w:rsidR="008848A5" w:rsidRPr="008848A5" w:rsidRDefault="008848A5" w:rsidP="008848A5">
      <w:pPr>
        <w:pStyle w:val="Lijstalinea"/>
        <w:autoSpaceDE w:val="0"/>
        <w:autoSpaceDN w:val="0"/>
        <w:adjustRightInd w:val="0"/>
        <w:rPr>
          <w:rFonts w:ascii="DIN-Bold" w:eastAsia="Calibri" w:hAnsi="DIN-Bold" w:cs="DIN-Bold"/>
          <w:b/>
          <w:bCs/>
          <w:color w:val="000000" w:themeColor="text1"/>
          <w:sz w:val="18"/>
          <w:szCs w:val="18"/>
          <w:lang w:eastAsia="en-US"/>
        </w:rPr>
      </w:pPr>
    </w:p>
    <w:p w:rsidR="00A471AE" w:rsidRPr="00290B6D" w:rsidRDefault="00F66208" w:rsidP="002D7246">
      <w:pPr>
        <w:autoSpaceDE w:val="0"/>
        <w:autoSpaceDN w:val="0"/>
        <w:adjustRightInd w:val="0"/>
        <w:rPr>
          <w:rFonts w:ascii="Verdana" w:eastAsia="Calibri" w:hAnsi="Verdana" w:cs="DIN-Regular"/>
          <w:b/>
          <w:color w:val="000000"/>
          <w:sz w:val="18"/>
          <w:szCs w:val="18"/>
          <w:lang w:eastAsia="en-US"/>
        </w:rPr>
      </w:pPr>
      <w:r>
        <w:rPr>
          <w:rFonts w:ascii="Verdana" w:eastAsia="Calibri" w:hAnsi="Verdana" w:cs="DIN-Regular"/>
          <w:b/>
          <w:color w:val="000000"/>
          <w:sz w:val="18"/>
          <w:szCs w:val="18"/>
          <w:lang w:eastAsia="en-US"/>
        </w:rPr>
        <w:t>S</w:t>
      </w:r>
      <w:r w:rsidR="00A471AE" w:rsidRPr="00290B6D">
        <w:rPr>
          <w:rFonts w:ascii="Verdana" w:eastAsia="Calibri" w:hAnsi="Verdana" w:cs="DIN-Regular"/>
          <w:b/>
          <w:color w:val="000000"/>
          <w:sz w:val="18"/>
          <w:szCs w:val="18"/>
          <w:lang w:eastAsia="en-US"/>
        </w:rPr>
        <w:t>truct</w:t>
      </w:r>
      <w:r w:rsidR="00290B6D" w:rsidRPr="00290B6D">
        <w:rPr>
          <w:rFonts w:ascii="Verdana" w:eastAsia="Calibri" w:hAnsi="Verdana" w:cs="DIN-Regular"/>
          <w:b/>
          <w:color w:val="000000"/>
          <w:sz w:val="18"/>
          <w:szCs w:val="18"/>
          <w:lang w:eastAsia="en-US"/>
        </w:rPr>
        <w:t>u</w:t>
      </w:r>
      <w:r w:rsidR="00A471AE" w:rsidRPr="00290B6D">
        <w:rPr>
          <w:rFonts w:ascii="Verdana" w:eastAsia="Calibri" w:hAnsi="Verdana" w:cs="DIN-Regular"/>
          <w:b/>
          <w:color w:val="000000"/>
          <w:sz w:val="18"/>
          <w:szCs w:val="18"/>
          <w:lang w:eastAsia="en-US"/>
        </w:rPr>
        <w:t xml:space="preserve">reel aanbod voor </w:t>
      </w:r>
      <w:r w:rsidR="00913307">
        <w:rPr>
          <w:rFonts w:ascii="Verdana" w:eastAsia="Calibri" w:hAnsi="Verdana" w:cs="DIN-Regular"/>
          <w:b/>
          <w:color w:val="000000"/>
          <w:sz w:val="18"/>
          <w:szCs w:val="18"/>
          <w:lang w:eastAsia="en-US"/>
        </w:rPr>
        <w:t>arbeidsmigranten</w:t>
      </w:r>
      <w:r w:rsidR="00A471AE" w:rsidRPr="00290B6D">
        <w:rPr>
          <w:rFonts w:ascii="Verdana" w:eastAsia="Calibri" w:hAnsi="Verdana" w:cs="DIN-Regular"/>
          <w:b/>
          <w:color w:val="000000"/>
          <w:sz w:val="18"/>
          <w:szCs w:val="18"/>
          <w:lang w:eastAsia="en-US"/>
        </w:rPr>
        <w:t>.</w:t>
      </w:r>
    </w:p>
    <w:p w:rsidR="00290B6D" w:rsidRPr="00772605" w:rsidRDefault="00A471AE" w:rsidP="002D7246">
      <w:pPr>
        <w:autoSpaceDE w:val="0"/>
        <w:autoSpaceDN w:val="0"/>
        <w:adjustRightInd w:val="0"/>
        <w:rPr>
          <w:rFonts w:ascii="Verdana" w:eastAsia="Calibri" w:hAnsi="Verdana" w:cs="DIN-Regular"/>
          <w:color w:val="000000"/>
          <w:sz w:val="20"/>
          <w:szCs w:val="20"/>
          <w:lang w:eastAsia="en-US"/>
        </w:rPr>
      </w:pPr>
      <w:r w:rsidRPr="00772605">
        <w:rPr>
          <w:rFonts w:ascii="Verdana" w:eastAsia="Calibri" w:hAnsi="Verdana" w:cs="DIN-Regular"/>
          <w:color w:val="000000"/>
          <w:sz w:val="20"/>
          <w:szCs w:val="20"/>
          <w:lang w:eastAsia="en-US"/>
        </w:rPr>
        <w:t>Soms is snel handelen noodzakelijk om een acuut huisvestin</w:t>
      </w:r>
      <w:r w:rsidR="00290B6D" w:rsidRPr="00772605">
        <w:rPr>
          <w:rFonts w:ascii="Verdana" w:eastAsia="Calibri" w:hAnsi="Verdana" w:cs="DIN-Regular"/>
          <w:color w:val="000000"/>
          <w:sz w:val="20"/>
          <w:szCs w:val="20"/>
          <w:lang w:eastAsia="en-US"/>
        </w:rPr>
        <w:t>gs</w:t>
      </w:r>
      <w:r w:rsidRPr="00772605">
        <w:rPr>
          <w:rFonts w:ascii="Verdana" w:eastAsia="Calibri" w:hAnsi="Verdana" w:cs="DIN-Regular"/>
          <w:color w:val="000000"/>
          <w:sz w:val="20"/>
          <w:szCs w:val="20"/>
          <w:lang w:eastAsia="en-US"/>
        </w:rPr>
        <w:t>probleem snel op te lossen</w:t>
      </w:r>
      <w:r w:rsidR="00290B6D" w:rsidRPr="00772605">
        <w:rPr>
          <w:rFonts w:ascii="Verdana" w:eastAsia="Calibri" w:hAnsi="Verdana" w:cs="DIN-Regular"/>
          <w:color w:val="000000"/>
          <w:sz w:val="20"/>
          <w:szCs w:val="20"/>
          <w:lang w:eastAsia="en-US"/>
        </w:rPr>
        <w:t>.</w:t>
      </w:r>
      <w:r w:rsidRPr="00772605">
        <w:rPr>
          <w:rFonts w:ascii="Verdana" w:eastAsia="Calibri" w:hAnsi="Verdana" w:cs="DIN-Regular"/>
          <w:color w:val="000000"/>
          <w:sz w:val="20"/>
          <w:szCs w:val="20"/>
          <w:lang w:eastAsia="en-US"/>
        </w:rPr>
        <w:t xml:space="preserve"> Tijdelijke maatregelen kunnen dan van pas komen. Denk daarbij </w:t>
      </w:r>
      <w:r w:rsidR="00E71706">
        <w:rPr>
          <w:rFonts w:ascii="Verdana" w:eastAsia="Calibri" w:hAnsi="Verdana" w:cs="DIN-Regular"/>
          <w:color w:val="000000"/>
          <w:sz w:val="20"/>
          <w:szCs w:val="20"/>
          <w:lang w:eastAsia="en-US"/>
        </w:rPr>
        <w:t xml:space="preserve">aan </w:t>
      </w:r>
      <w:r w:rsidRPr="00772605">
        <w:rPr>
          <w:rFonts w:ascii="Verdana" w:eastAsia="Calibri" w:hAnsi="Verdana" w:cs="DIN-Regular"/>
          <w:color w:val="000000"/>
          <w:sz w:val="20"/>
          <w:szCs w:val="20"/>
          <w:lang w:eastAsia="en-US"/>
        </w:rPr>
        <w:t xml:space="preserve">piekbelastingen </w:t>
      </w:r>
      <w:r w:rsidR="00290B6D" w:rsidRPr="00772605">
        <w:rPr>
          <w:rFonts w:ascii="Verdana" w:eastAsia="Calibri" w:hAnsi="Verdana" w:cs="DIN-Regular"/>
          <w:color w:val="000000"/>
          <w:sz w:val="20"/>
          <w:szCs w:val="20"/>
          <w:lang w:eastAsia="en-US"/>
        </w:rPr>
        <w:t>en echte</w:t>
      </w:r>
      <w:r w:rsidRPr="00772605">
        <w:rPr>
          <w:rFonts w:ascii="Verdana" w:eastAsia="Calibri" w:hAnsi="Verdana" w:cs="DIN-Regular"/>
          <w:color w:val="000000"/>
          <w:sz w:val="20"/>
          <w:szCs w:val="20"/>
          <w:lang w:eastAsia="en-US"/>
        </w:rPr>
        <w:t xml:space="preserve"> </w:t>
      </w:r>
      <w:r w:rsidR="00290B6D" w:rsidRPr="00772605">
        <w:rPr>
          <w:rFonts w:ascii="Verdana" w:eastAsia="Calibri" w:hAnsi="Verdana" w:cs="DIN-Regular"/>
          <w:color w:val="000000"/>
          <w:sz w:val="20"/>
          <w:szCs w:val="20"/>
          <w:lang w:eastAsia="en-US"/>
        </w:rPr>
        <w:t>s</w:t>
      </w:r>
      <w:r w:rsidRPr="00772605">
        <w:rPr>
          <w:rFonts w:ascii="Verdana" w:eastAsia="Calibri" w:hAnsi="Verdana" w:cs="DIN-Regular"/>
          <w:color w:val="000000"/>
          <w:sz w:val="20"/>
          <w:szCs w:val="20"/>
          <w:lang w:eastAsia="en-US"/>
        </w:rPr>
        <w:t xml:space="preserve">eizoensarbeid. </w:t>
      </w:r>
      <w:r w:rsidR="00290B6D" w:rsidRPr="00772605">
        <w:rPr>
          <w:rFonts w:ascii="Verdana" w:eastAsia="Calibri" w:hAnsi="Verdana" w:cs="DIN-Regular"/>
          <w:color w:val="000000"/>
          <w:sz w:val="20"/>
          <w:szCs w:val="20"/>
          <w:lang w:eastAsia="en-US"/>
        </w:rPr>
        <w:t xml:space="preserve">Het is echter een klein deel van de markt die op deze wijze gereguleerd is. Sectoren als metaal bouw en transport hebben jaarrond arbeidskrachten nodig en daar zal een structurele oplossing meer op </w:t>
      </w:r>
      <w:r w:rsidR="00707070" w:rsidRPr="00772605">
        <w:rPr>
          <w:rFonts w:ascii="Verdana" w:eastAsia="Calibri" w:hAnsi="Verdana" w:cs="DIN-Regular"/>
          <w:color w:val="000000"/>
          <w:sz w:val="20"/>
          <w:szCs w:val="20"/>
          <w:lang w:eastAsia="en-US"/>
        </w:rPr>
        <w:t>zijn</w:t>
      </w:r>
      <w:r w:rsidR="00290B6D" w:rsidRPr="00772605">
        <w:rPr>
          <w:rFonts w:ascii="Verdana" w:eastAsia="Calibri" w:hAnsi="Verdana" w:cs="DIN-Regular"/>
          <w:color w:val="000000"/>
          <w:sz w:val="20"/>
          <w:szCs w:val="20"/>
          <w:lang w:eastAsia="en-US"/>
        </w:rPr>
        <w:t xml:space="preserve"> plaats zijn. </w:t>
      </w:r>
    </w:p>
    <w:p w:rsidR="00290B6D" w:rsidRPr="00772605" w:rsidRDefault="00A471AE" w:rsidP="002D7246">
      <w:pPr>
        <w:autoSpaceDE w:val="0"/>
        <w:autoSpaceDN w:val="0"/>
        <w:adjustRightInd w:val="0"/>
        <w:rPr>
          <w:rFonts w:ascii="Verdana" w:eastAsia="Calibri" w:hAnsi="Verdana" w:cs="DIN-Regular"/>
          <w:color w:val="000000"/>
          <w:sz w:val="20"/>
          <w:szCs w:val="20"/>
          <w:lang w:eastAsia="en-US"/>
        </w:rPr>
      </w:pPr>
      <w:r w:rsidRPr="00772605">
        <w:rPr>
          <w:rFonts w:ascii="Verdana" w:eastAsia="Calibri" w:hAnsi="Verdana" w:cs="DIN-Regular"/>
          <w:color w:val="000000"/>
          <w:sz w:val="20"/>
          <w:szCs w:val="20"/>
          <w:lang w:eastAsia="en-US"/>
        </w:rPr>
        <w:t xml:space="preserve">Een structurele oplossing zal het gewenste doel moeten </w:t>
      </w:r>
      <w:r w:rsidR="00453C20" w:rsidRPr="00772605">
        <w:rPr>
          <w:rFonts w:ascii="Verdana" w:eastAsia="Calibri" w:hAnsi="Verdana" w:cs="DIN-Regular"/>
          <w:color w:val="000000"/>
          <w:sz w:val="20"/>
          <w:szCs w:val="20"/>
          <w:lang w:eastAsia="en-US"/>
        </w:rPr>
        <w:t xml:space="preserve">zijn. </w:t>
      </w:r>
      <w:r w:rsidR="00290B6D" w:rsidRPr="00772605">
        <w:rPr>
          <w:rFonts w:ascii="Verdana" w:eastAsia="Calibri" w:hAnsi="Verdana" w:cs="DIN-Regular"/>
          <w:color w:val="000000"/>
          <w:sz w:val="20"/>
          <w:szCs w:val="20"/>
          <w:lang w:eastAsia="en-US"/>
        </w:rPr>
        <w:t xml:space="preserve">Het </w:t>
      </w:r>
      <w:r w:rsidR="00830FD7">
        <w:rPr>
          <w:rFonts w:ascii="Verdana" w:eastAsia="Calibri" w:hAnsi="Verdana" w:cs="DIN-Regular"/>
          <w:color w:val="000000"/>
          <w:sz w:val="20"/>
          <w:szCs w:val="20"/>
          <w:lang w:eastAsia="en-US"/>
        </w:rPr>
        <w:t xml:space="preserve">gaat </w:t>
      </w:r>
      <w:r w:rsidR="00290B6D" w:rsidRPr="00772605">
        <w:rPr>
          <w:rFonts w:ascii="Verdana" w:eastAsia="Calibri" w:hAnsi="Verdana" w:cs="DIN-Regular"/>
          <w:color w:val="000000"/>
          <w:sz w:val="20"/>
          <w:szCs w:val="20"/>
          <w:lang w:eastAsia="en-US"/>
        </w:rPr>
        <w:t xml:space="preserve">immers om een fenomeen </w:t>
      </w:r>
      <w:r w:rsidR="00830FD7">
        <w:rPr>
          <w:rFonts w:ascii="Verdana" w:eastAsia="Calibri" w:hAnsi="Verdana" w:cs="DIN-Regular"/>
          <w:color w:val="000000"/>
          <w:sz w:val="20"/>
          <w:szCs w:val="20"/>
          <w:lang w:eastAsia="en-US"/>
        </w:rPr>
        <w:t xml:space="preserve">en dit komt uiteindelijk ten goede aan de </w:t>
      </w:r>
      <w:r w:rsidR="00290B6D" w:rsidRPr="00772605">
        <w:rPr>
          <w:rFonts w:ascii="Verdana" w:eastAsia="Calibri" w:hAnsi="Verdana" w:cs="DIN-Regular"/>
          <w:color w:val="000000"/>
          <w:sz w:val="20"/>
          <w:szCs w:val="20"/>
          <w:lang w:eastAsia="en-US"/>
        </w:rPr>
        <w:t>individuele arbeids</w:t>
      </w:r>
      <w:r w:rsidR="00830FD7">
        <w:rPr>
          <w:rFonts w:ascii="Verdana" w:eastAsia="Calibri" w:hAnsi="Verdana" w:cs="DIN-Regular"/>
          <w:color w:val="000000"/>
          <w:sz w:val="20"/>
          <w:szCs w:val="20"/>
          <w:lang w:eastAsia="en-US"/>
        </w:rPr>
        <w:t>migrant</w:t>
      </w:r>
      <w:r w:rsidR="00290B6D" w:rsidRPr="00772605">
        <w:rPr>
          <w:rFonts w:ascii="Verdana" w:eastAsia="Calibri" w:hAnsi="Verdana" w:cs="DIN-Regular"/>
          <w:color w:val="000000"/>
          <w:sz w:val="20"/>
          <w:szCs w:val="20"/>
          <w:lang w:eastAsia="en-US"/>
        </w:rPr>
        <w:t>.</w:t>
      </w:r>
    </w:p>
    <w:p w:rsidR="00311E68" w:rsidRDefault="00311E68" w:rsidP="002D7246">
      <w:pPr>
        <w:autoSpaceDE w:val="0"/>
        <w:autoSpaceDN w:val="0"/>
        <w:adjustRightInd w:val="0"/>
        <w:rPr>
          <w:rFonts w:ascii="DIN-Regular" w:eastAsia="Calibri" w:hAnsi="DIN-Regular" w:cs="DIN-Regular"/>
          <w:b/>
          <w:color w:val="984806"/>
          <w:sz w:val="20"/>
          <w:szCs w:val="20"/>
          <w:lang w:eastAsia="en-US"/>
        </w:rPr>
      </w:pPr>
    </w:p>
    <w:p w:rsidR="008E329B" w:rsidRPr="00772605" w:rsidRDefault="008E329B" w:rsidP="002D7246">
      <w:pPr>
        <w:autoSpaceDE w:val="0"/>
        <w:autoSpaceDN w:val="0"/>
        <w:adjustRightInd w:val="0"/>
        <w:rPr>
          <w:rFonts w:ascii="DIN-Regular" w:eastAsia="Calibri" w:hAnsi="DIN-Regular" w:cs="DIN-Regular"/>
          <w:b/>
          <w:color w:val="984806"/>
          <w:sz w:val="20"/>
          <w:szCs w:val="20"/>
          <w:lang w:eastAsia="en-US"/>
        </w:rPr>
      </w:pPr>
    </w:p>
    <w:p w:rsidR="00290B6D" w:rsidRPr="00772605" w:rsidRDefault="00290B6D" w:rsidP="002D7246">
      <w:pPr>
        <w:autoSpaceDE w:val="0"/>
        <w:autoSpaceDN w:val="0"/>
        <w:adjustRightInd w:val="0"/>
        <w:rPr>
          <w:rFonts w:ascii="Verdana" w:eastAsia="Calibri" w:hAnsi="Verdana" w:cs="DIN-Regular"/>
          <w:b/>
          <w:color w:val="000000"/>
          <w:sz w:val="20"/>
          <w:szCs w:val="20"/>
          <w:lang w:eastAsia="en-US"/>
        </w:rPr>
      </w:pPr>
      <w:r w:rsidRPr="00772605">
        <w:rPr>
          <w:rFonts w:ascii="Verdana" w:eastAsia="Calibri" w:hAnsi="Verdana" w:cs="DIN-Regular"/>
          <w:b/>
          <w:color w:val="000000"/>
          <w:sz w:val="20"/>
          <w:szCs w:val="20"/>
          <w:lang w:eastAsia="en-US"/>
        </w:rPr>
        <w:t>Werkgevers zijn gebaat bij goede afspraken met de gemeente.</w:t>
      </w:r>
    </w:p>
    <w:p w:rsidR="00290B6D" w:rsidRPr="00772605" w:rsidRDefault="00290B6D" w:rsidP="00290B6D">
      <w:pPr>
        <w:autoSpaceDE w:val="0"/>
        <w:autoSpaceDN w:val="0"/>
        <w:adjustRightInd w:val="0"/>
        <w:rPr>
          <w:rFonts w:ascii="Verdana" w:eastAsia="Calibri" w:hAnsi="Verdana" w:cs="DIN-Regular"/>
          <w:b/>
          <w:color w:val="000000"/>
          <w:sz w:val="20"/>
          <w:szCs w:val="20"/>
          <w:lang w:eastAsia="en-US"/>
        </w:rPr>
      </w:pPr>
      <w:r w:rsidRPr="00772605">
        <w:rPr>
          <w:rFonts w:ascii="Verdana" w:eastAsia="Calibri" w:hAnsi="Verdana" w:cs="DIN-Regular"/>
          <w:sz w:val="20"/>
          <w:szCs w:val="20"/>
          <w:lang w:eastAsia="en-US"/>
        </w:rPr>
        <w:t>Een grote werkgever of corporatie, werkzaam binnen een bepaalde gemeente, heeft belang bij een goede verstandhouding met de gemeente en is vaak bereid samen te werken. Zeker wanneer er niet enkel wordt ingezet op pure handhaving, maar ook wordt gezocht naar alternatiev</w:t>
      </w:r>
      <w:r w:rsidR="00C07946" w:rsidRPr="00772605">
        <w:rPr>
          <w:rFonts w:ascii="Verdana" w:eastAsia="Calibri" w:hAnsi="Verdana" w:cs="DIN-Regular"/>
          <w:sz w:val="20"/>
          <w:szCs w:val="20"/>
          <w:lang w:eastAsia="en-US"/>
        </w:rPr>
        <w:t xml:space="preserve">e, goedkope, veilige en legale </w:t>
      </w:r>
      <w:r w:rsidR="00453C20" w:rsidRPr="00772605">
        <w:rPr>
          <w:rFonts w:ascii="Verdana" w:eastAsia="Calibri" w:hAnsi="Verdana" w:cs="DIN-Regular"/>
          <w:sz w:val="20"/>
          <w:szCs w:val="20"/>
          <w:lang w:eastAsia="en-US"/>
        </w:rPr>
        <w:t xml:space="preserve">huisvestingsmogelijkheden </w:t>
      </w:r>
      <w:r w:rsidRPr="00772605">
        <w:rPr>
          <w:rFonts w:ascii="Verdana" w:eastAsia="Calibri" w:hAnsi="Verdana" w:cs="DIN-Regular"/>
          <w:sz w:val="20"/>
          <w:szCs w:val="20"/>
          <w:lang w:eastAsia="en-US"/>
        </w:rPr>
        <w:t>voor arbeidsmigranten. Gemeenten en werkgevers zijn dus allebei gebaat bij goede samenwerking.</w:t>
      </w:r>
    </w:p>
    <w:p w:rsidR="00290B6D" w:rsidRDefault="00290B6D" w:rsidP="002D7246">
      <w:pPr>
        <w:autoSpaceDE w:val="0"/>
        <w:autoSpaceDN w:val="0"/>
        <w:adjustRightInd w:val="0"/>
        <w:rPr>
          <w:rFonts w:ascii="Verdana" w:eastAsia="Calibri" w:hAnsi="Verdana" w:cs="DIN-Regular"/>
          <w:b/>
          <w:color w:val="984806"/>
          <w:sz w:val="20"/>
          <w:szCs w:val="20"/>
          <w:lang w:eastAsia="en-US"/>
        </w:rPr>
      </w:pPr>
    </w:p>
    <w:p w:rsidR="00E74FD1" w:rsidRPr="00772605" w:rsidRDefault="00913307" w:rsidP="002D7246">
      <w:pPr>
        <w:autoSpaceDE w:val="0"/>
        <w:autoSpaceDN w:val="0"/>
        <w:adjustRightInd w:val="0"/>
        <w:rPr>
          <w:rFonts w:ascii="Verdana" w:eastAsia="Calibri" w:hAnsi="Verdana" w:cs="DIN-Regular"/>
          <w:b/>
          <w:color w:val="000000"/>
          <w:sz w:val="20"/>
          <w:szCs w:val="20"/>
          <w:lang w:eastAsia="en-US"/>
        </w:rPr>
      </w:pPr>
      <w:r w:rsidRPr="00772605">
        <w:rPr>
          <w:rFonts w:ascii="Verdana" w:eastAsia="Calibri" w:hAnsi="Verdana" w:cs="DIN-Regular"/>
          <w:b/>
          <w:color w:val="000000"/>
          <w:sz w:val="20"/>
          <w:szCs w:val="20"/>
          <w:lang w:eastAsia="en-US"/>
        </w:rPr>
        <w:t>D</w:t>
      </w:r>
      <w:r w:rsidR="00E74FD1" w:rsidRPr="00772605">
        <w:rPr>
          <w:rFonts w:ascii="Verdana" w:eastAsia="Calibri" w:hAnsi="Verdana" w:cs="DIN-Regular"/>
          <w:b/>
          <w:color w:val="000000"/>
          <w:sz w:val="20"/>
          <w:szCs w:val="20"/>
          <w:lang w:eastAsia="en-US"/>
        </w:rPr>
        <w:t>e omvang in kaart</w:t>
      </w:r>
      <w:r w:rsidRPr="00772605">
        <w:rPr>
          <w:rFonts w:ascii="Verdana" w:eastAsia="Calibri" w:hAnsi="Verdana" w:cs="DIN-Regular"/>
          <w:b/>
          <w:color w:val="000000"/>
          <w:sz w:val="20"/>
          <w:szCs w:val="20"/>
          <w:lang w:eastAsia="en-US"/>
        </w:rPr>
        <w:t xml:space="preserve"> brengen</w:t>
      </w:r>
    </w:p>
    <w:p w:rsidR="009D33F9" w:rsidRPr="00772605" w:rsidRDefault="00E74FD1" w:rsidP="009D33F9">
      <w:pPr>
        <w:autoSpaceDE w:val="0"/>
        <w:autoSpaceDN w:val="0"/>
        <w:adjustRightInd w:val="0"/>
        <w:rPr>
          <w:rFonts w:ascii="Verdana" w:eastAsia="Calibri" w:hAnsi="Verdana" w:cs="DIN-Regular"/>
          <w:color w:val="000000"/>
          <w:sz w:val="20"/>
          <w:szCs w:val="20"/>
          <w:lang w:eastAsia="en-US"/>
        </w:rPr>
      </w:pPr>
      <w:r w:rsidRPr="00772605">
        <w:rPr>
          <w:rFonts w:ascii="Verdana" w:eastAsia="Calibri" w:hAnsi="Verdana" w:cs="DIN-Regular"/>
          <w:color w:val="000000"/>
          <w:sz w:val="20"/>
          <w:szCs w:val="20"/>
          <w:lang w:eastAsia="en-US"/>
        </w:rPr>
        <w:t>Wer</w:t>
      </w:r>
      <w:r w:rsidR="00C45913">
        <w:rPr>
          <w:rFonts w:ascii="Verdana" w:eastAsia="Calibri" w:hAnsi="Verdana" w:cs="DIN-Regular"/>
          <w:color w:val="000000"/>
          <w:sz w:val="20"/>
          <w:szCs w:val="20"/>
          <w:lang w:eastAsia="en-US"/>
        </w:rPr>
        <w:t xml:space="preserve">kgevers met huisvestingsplannen </w:t>
      </w:r>
      <w:r w:rsidRPr="00772605">
        <w:rPr>
          <w:rFonts w:ascii="Verdana" w:eastAsia="Calibri" w:hAnsi="Verdana" w:cs="DIN-Regular"/>
          <w:color w:val="000000"/>
          <w:sz w:val="20"/>
          <w:szCs w:val="20"/>
          <w:lang w:eastAsia="en-US"/>
        </w:rPr>
        <w:t>hebben er belang bij een zo vroeg mogelijk contact met de gemeente zodat bepaald kan worden wat er op welke plek mogelijk is</w:t>
      </w:r>
      <w:r w:rsidR="009D33F9" w:rsidRPr="00772605">
        <w:rPr>
          <w:rFonts w:ascii="Verdana" w:eastAsia="Calibri" w:hAnsi="Verdana" w:cs="DIN-Regular"/>
          <w:color w:val="000000"/>
          <w:sz w:val="20"/>
          <w:szCs w:val="20"/>
          <w:lang w:eastAsia="en-US"/>
        </w:rPr>
        <w:t xml:space="preserve">. </w:t>
      </w:r>
      <w:r w:rsidR="004079B0">
        <w:rPr>
          <w:rFonts w:ascii="Verdana" w:eastAsia="Calibri" w:hAnsi="Verdana" w:cs="DIN-Regular"/>
          <w:color w:val="000000"/>
          <w:sz w:val="20"/>
          <w:szCs w:val="20"/>
          <w:lang w:eastAsia="en-US"/>
        </w:rPr>
        <w:t xml:space="preserve">             </w:t>
      </w:r>
      <w:r w:rsidR="009D33F9" w:rsidRPr="00772605">
        <w:rPr>
          <w:rFonts w:ascii="Verdana" w:eastAsia="Calibri" w:hAnsi="Verdana" w:cs="DIN-Regular"/>
          <w:color w:val="000000"/>
          <w:sz w:val="20"/>
          <w:szCs w:val="20"/>
          <w:lang w:eastAsia="en-US"/>
        </w:rPr>
        <w:t>De gemeente wil op haar beurt weten om hoeveel arbeidsmigranten het gaat en hoelang het verblijf of de toestroom van gaat duren. Deze informatie kan door de betrokken werkgevers verschaft worden aangezien die nauw betrokken zijn bij de werving en plaatsing van arbeidsmigranten.</w:t>
      </w:r>
    </w:p>
    <w:p w:rsidR="00290B6D" w:rsidRPr="00772605" w:rsidRDefault="009D33F9" w:rsidP="002D7246">
      <w:pPr>
        <w:autoSpaceDE w:val="0"/>
        <w:autoSpaceDN w:val="0"/>
        <w:adjustRightInd w:val="0"/>
        <w:rPr>
          <w:rFonts w:ascii="Verdana" w:eastAsia="Calibri" w:hAnsi="Verdana" w:cs="DIN-Regular"/>
          <w:color w:val="000000"/>
          <w:sz w:val="20"/>
          <w:szCs w:val="20"/>
          <w:lang w:eastAsia="en-US"/>
        </w:rPr>
      </w:pPr>
      <w:r w:rsidRPr="00772605">
        <w:rPr>
          <w:rFonts w:ascii="Verdana" w:eastAsia="Calibri" w:hAnsi="Verdana" w:cs="DIN-Regular"/>
          <w:color w:val="000000"/>
          <w:sz w:val="20"/>
          <w:szCs w:val="20"/>
          <w:lang w:eastAsia="en-US"/>
        </w:rPr>
        <w:t xml:space="preserve">Exacte informatie is echter niet verkrijgbaar en geadviseerd wordt om daar niet op blind te staren en veel tijd daarmee te verliezen. Dit gaat ten koste van het proces. </w:t>
      </w:r>
    </w:p>
    <w:p w:rsidR="00696276" w:rsidRPr="00772605" w:rsidRDefault="00696276" w:rsidP="002D7246">
      <w:pPr>
        <w:autoSpaceDE w:val="0"/>
        <w:autoSpaceDN w:val="0"/>
        <w:adjustRightInd w:val="0"/>
        <w:rPr>
          <w:rFonts w:ascii="Verdana" w:eastAsia="Calibri" w:hAnsi="Verdana" w:cs="DIN-Regular"/>
          <w:color w:val="000000"/>
          <w:sz w:val="20"/>
          <w:szCs w:val="20"/>
          <w:lang w:eastAsia="en-US"/>
        </w:rPr>
      </w:pPr>
    </w:p>
    <w:p w:rsidR="00696276" w:rsidRPr="00772605" w:rsidRDefault="00696276" w:rsidP="00696276">
      <w:p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 xml:space="preserve">De volgende bronnen verschaffen informatie over het </w:t>
      </w:r>
      <w:r w:rsidR="00453C20" w:rsidRPr="00772605">
        <w:rPr>
          <w:rFonts w:ascii="Verdana" w:eastAsia="Calibri" w:hAnsi="Verdana" w:cs="DIN-Regular"/>
          <w:sz w:val="20"/>
          <w:szCs w:val="20"/>
          <w:lang w:eastAsia="en-US"/>
        </w:rPr>
        <w:t xml:space="preserve">aantal </w:t>
      </w:r>
      <w:r w:rsidR="00C45913">
        <w:rPr>
          <w:rFonts w:ascii="Verdana" w:eastAsia="Calibri" w:hAnsi="Verdana" w:cs="DIN-Regular"/>
          <w:sz w:val="20"/>
          <w:szCs w:val="20"/>
          <w:lang w:eastAsia="en-US"/>
        </w:rPr>
        <w:t>arbeidsmigranten</w:t>
      </w:r>
      <w:r w:rsidRPr="00772605">
        <w:rPr>
          <w:rFonts w:ascii="Verdana" w:eastAsia="Calibri" w:hAnsi="Verdana" w:cs="DIN-Regular"/>
          <w:sz w:val="20"/>
          <w:szCs w:val="20"/>
          <w:lang w:eastAsia="en-US"/>
        </w:rPr>
        <w:t xml:space="preserve"> in een gemeente.</w:t>
      </w:r>
    </w:p>
    <w:p w:rsidR="00696276" w:rsidRPr="00772605" w:rsidRDefault="00696276" w:rsidP="00751D82">
      <w:pPr>
        <w:pStyle w:val="Lijstalinea"/>
        <w:numPr>
          <w:ilvl w:val="0"/>
          <w:numId w:val="5"/>
        </w:num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De belastingdienst levert op verzoek van een gemeente de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opgegeven verblijfadressen van arbeidsmigranten die een</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burgerservicenummer (sofinummer) hebben aangevraagd.</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De arbeidsmigranten verstrekken die gegevens vrijwillig.</w:t>
      </w:r>
      <w:r w:rsidR="004D6ACE" w:rsidRPr="00772605">
        <w:rPr>
          <w:rFonts w:ascii="Verdana" w:eastAsia="Calibri" w:hAnsi="Verdana" w:cs="DIN-Regular"/>
          <w:sz w:val="20"/>
          <w:szCs w:val="20"/>
          <w:lang w:eastAsia="en-US"/>
        </w:rPr>
        <w:t xml:space="preserve"> </w:t>
      </w:r>
    </w:p>
    <w:p w:rsidR="00B84B81" w:rsidRDefault="00696276" w:rsidP="00751D82">
      <w:pPr>
        <w:pStyle w:val="Lijstalinea"/>
        <w:numPr>
          <w:ilvl w:val="0"/>
          <w:numId w:val="5"/>
        </w:num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Van arbeidsmigranten die zich inschrijven bij de gemeentelijke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basisadministratie persoonsgegevens (GBA), is de verblijfplaats</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 xml:space="preserve">natuurlijk ook bekend. </w:t>
      </w:r>
      <w:r w:rsidR="0080009B">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Het percentage dat zich inschrijft</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 xml:space="preserve">bij de GBA is laag, omdat </w:t>
      </w:r>
      <w:r w:rsidR="0080009B">
        <w:rPr>
          <w:rFonts w:ascii="Verdana" w:eastAsia="Calibri" w:hAnsi="Verdana" w:cs="DIN-Regular"/>
          <w:sz w:val="20"/>
          <w:szCs w:val="20"/>
          <w:lang w:eastAsia="en-US"/>
        </w:rPr>
        <w:t xml:space="preserve">veel </w:t>
      </w:r>
      <w:r w:rsidRPr="00772605">
        <w:rPr>
          <w:rFonts w:ascii="Verdana" w:eastAsia="Calibri" w:hAnsi="Verdana" w:cs="DIN-Regular"/>
          <w:sz w:val="20"/>
          <w:szCs w:val="20"/>
          <w:lang w:eastAsia="en-US"/>
        </w:rPr>
        <w:t xml:space="preserve">arbeidsmigranten doorgaans </w:t>
      </w:r>
      <w:r w:rsidR="0080009B">
        <w:rPr>
          <w:rFonts w:ascii="Verdana" w:eastAsia="Calibri" w:hAnsi="Verdana" w:cs="DIN-Regular"/>
          <w:sz w:val="20"/>
          <w:szCs w:val="20"/>
          <w:lang w:eastAsia="en-US"/>
        </w:rPr>
        <w:t xml:space="preserve">relatief </w:t>
      </w:r>
      <w:r w:rsidRPr="00772605">
        <w:rPr>
          <w:rFonts w:ascii="Verdana" w:eastAsia="Calibri" w:hAnsi="Verdana" w:cs="DIN-Regular"/>
          <w:sz w:val="20"/>
          <w:szCs w:val="20"/>
          <w:lang w:eastAsia="en-US"/>
        </w:rPr>
        <w:t>korte tijd in Nederland verblijven, of de GBA-regels niet</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kennen.</w:t>
      </w:r>
      <w:r w:rsidR="004D6ACE" w:rsidRPr="00772605">
        <w:rPr>
          <w:rFonts w:ascii="Verdana" w:eastAsia="Calibri" w:hAnsi="Verdana" w:cs="DIN-Regular"/>
          <w:sz w:val="20"/>
          <w:szCs w:val="20"/>
          <w:lang w:eastAsia="en-US"/>
        </w:rPr>
        <w:t xml:space="preserve"> Vanwege het vrij van werkverkeer hoeven zijn </w:t>
      </w:r>
      <w:r w:rsidR="00C45913">
        <w:rPr>
          <w:rFonts w:ascii="Verdana" w:eastAsia="Calibri" w:hAnsi="Verdana" w:cs="DIN-Regular"/>
          <w:sz w:val="20"/>
          <w:szCs w:val="20"/>
          <w:lang w:eastAsia="en-US"/>
        </w:rPr>
        <w:t xml:space="preserve">bijv. </w:t>
      </w:r>
      <w:r w:rsidR="004D6ACE" w:rsidRPr="00772605">
        <w:rPr>
          <w:rFonts w:ascii="Verdana" w:eastAsia="Calibri" w:hAnsi="Verdana" w:cs="DIN-Regular"/>
          <w:sz w:val="20"/>
          <w:szCs w:val="20"/>
          <w:lang w:eastAsia="en-US"/>
        </w:rPr>
        <w:t xml:space="preserve">Polen niet verplicht zich aan te melden. </w:t>
      </w:r>
    </w:p>
    <w:p w:rsidR="00696276" w:rsidRPr="00772605" w:rsidRDefault="004D6ACE" w:rsidP="00B84B81">
      <w:pPr>
        <w:pStyle w:val="Lijstalinea"/>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De Poolse ambassade en de informatielijnen</w:t>
      </w:r>
      <w:r w:rsidR="00B84B81">
        <w:rPr>
          <w:rStyle w:val="Voetnootmarkering"/>
          <w:rFonts w:ascii="Verdana" w:eastAsia="Calibri" w:hAnsi="Verdana" w:cs="DIN-Regular"/>
          <w:sz w:val="20"/>
          <w:szCs w:val="20"/>
          <w:lang w:eastAsia="en-US"/>
        </w:rPr>
        <w:footnoteReference w:id="3"/>
      </w:r>
      <w:r w:rsidRPr="00772605">
        <w:rPr>
          <w:rFonts w:ascii="Verdana" w:eastAsia="Calibri" w:hAnsi="Verdana" w:cs="DIN-Regular"/>
          <w:sz w:val="20"/>
          <w:szCs w:val="20"/>
          <w:lang w:eastAsia="en-US"/>
        </w:rPr>
        <w:t xml:space="preserve"> voor Polen stimuleren </w:t>
      </w:r>
      <w:r w:rsidR="00B84B81">
        <w:rPr>
          <w:rFonts w:ascii="Verdana" w:eastAsia="Calibri" w:hAnsi="Verdana" w:cs="DIN-Regular"/>
          <w:sz w:val="20"/>
          <w:szCs w:val="20"/>
          <w:lang w:eastAsia="en-US"/>
        </w:rPr>
        <w:t xml:space="preserve"> Poolse arbeidsmigranten om zich aan te melden bij de gemeente.</w:t>
      </w:r>
      <w:r w:rsidRPr="00772605">
        <w:rPr>
          <w:rFonts w:ascii="Verdana" w:eastAsia="Calibri" w:hAnsi="Verdana" w:cs="DIN-Regular"/>
          <w:sz w:val="20"/>
          <w:szCs w:val="20"/>
          <w:lang w:eastAsia="en-US"/>
        </w:rPr>
        <w:t xml:space="preserve"> </w:t>
      </w:r>
    </w:p>
    <w:p w:rsidR="008848A5" w:rsidRDefault="00696276" w:rsidP="00751D82">
      <w:pPr>
        <w:pStyle w:val="Lijstalinea"/>
        <w:numPr>
          <w:ilvl w:val="0"/>
          <w:numId w:val="5"/>
        </w:num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Het Centrum voor Werk en Inkomen (CWI) heeft de wettelijke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plicht (Suwibesluit, artikel 5.10 lid 2) op verzoek een gemeente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de verblijfsadressen van arbeidsmigranten met een tewerkstellingsvergunning</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 xml:space="preserve">te leveren. </w:t>
      </w:r>
    </w:p>
    <w:p w:rsidR="00696276" w:rsidRPr="00772605" w:rsidRDefault="00696276" w:rsidP="008848A5">
      <w:pPr>
        <w:pStyle w:val="Lijstalinea"/>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De werkgever is verplicht een</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verblijfadres in Nederland op te geven. Dit betreft Roemenen,</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Bulgaren en andere groepen buiten de EU, maar geen andere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Oost-Europese arbeidsmigranten, zoals Polen!</w:t>
      </w:r>
    </w:p>
    <w:p w:rsidR="00696276" w:rsidRPr="00772605" w:rsidRDefault="00696276" w:rsidP="00751D82">
      <w:pPr>
        <w:pStyle w:val="Lijstalinea"/>
        <w:numPr>
          <w:ilvl w:val="0"/>
          <w:numId w:val="5"/>
        </w:num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De Arbeidsinspectie levert huisvestingsgegevens aan de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VROM-Inspectie, die deze periodiek doorgeeft aan de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gemeente. Mogelijke misstanden qua huisvesting geeft de</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VROM-Inspectie onmiddellijk door aan de gemeenten waar het</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speelt.</w:t>
      </w:r>
    </w:p>
    <w:p w:rsidR="00696276" w:rsidRPr="00772605" w:rsidRDefault="004D6ACE" w:rsidP="00696276">
      <w:p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lastRenderedPageBreak/>
        <w:t>De gegevens van deze vier bronnen kunnen verschuiven aangezien het verloop van de arbeidsmigranten groot is. De gegevens zijn aan te vullen door</w:t>
      </w:r>
      <w:r w:rsidR="00696276" w:rsidRPr="00772605">
        <w:rPr>
          <w:rFonts w:ascii="Verdana" w:eastAsia="Calibri" w:hAnsi="Verdana" w:cs="DIN-Regular"/>
          <w:sz w:val="20"/>
          <w:szCs w:val="20"/>
          <w:lang w:eastAsia="en-US"/>
        </w:rPr>
        <w:t>:</w:t>
      </w:r>
    </w:p>
    <w:p w:rsidR="00696276" w:rsidRPr="00772605" w:rsidRDefault="00696276" w:rsidP="00751D82">
      <w:pPr>
        <w:pStyle w:val="Lijstalinea"/>
        <w:numPr>
          <w:ilvl w:val="0"/>
          <w:numId w:val="6"/>
        </w:num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te informeren bij corporaties over al dan niet legaal gebruik</w:t>
      </w:r>
      <w:r w:rsidR="004D6ACE" w:rsidRPr="00772605">
        <w:rPr>
          <w:rFonts w:ascii="Verdana" w:eastAsia="Calibri" w:hAnsi="Verdana" w:cs="DIN-Regular"/>
          <w:sz w:val="20"/>
          <w:szCs w:val="20"/>
          <w:lang w:eastAsia="en-US"/>
        </w:rPr>
        <w:t xml:space="preserve"> </w:t>
      </w:r>
      <w:r w:rsidRPr="00772605">
        <w:rPr>
          <w:rFonts w:ascii="Verdana" w:eastAsia="Calibri" w:hAnsi="Verdana" w:cs="DIN-Regular"/>
          <w:sz w:val="20"/>
          <w:szCs w:val="20"/>
          <w:lang w:eastAsia="en-US"/>
        </w:rPr>
        <w:t>van woningen door arbeidsmigranten;</w:t>
      </w:r>
    </w:p>
    <w:p w:rsidR="00696276" w:rsidRDefault="00696276" w:rsidP="00751D82">
      <w:pPr>
        <w:pStyle w:val="Lijstalinea"/>
        <w:numPr>
          <w:ilvl w:val="0"/>
          <w:numId w:val="6"/>
        </w:numPr>
        <w:autoSpaceDE w:val="0"/>
        <w:autoSpaceDN w:val="0"/>
        <w:adjustRightInd w:val="0"/>
        <w:rPr>
          <w:rFonts w:ascii="Verdana" w:eastAsia="Calibri" w:hAnsi="Verdana" w:cs="DIN-Regular"/>
          <w:sz w:val="20"/>
          <w:szCs w:val="20"/>
          <w:lang w:eastAsia="en-US"/>
        </w:rPr>
      </w:pPr>
      <w:r w:rsidRPr="00772605">
        <w:rPr>
          <w:rFonts w:ascii="Verdana" w:eastAsia="Calibri" w:hAnsi="Verdana" w:cs="DIN-Regular"/>
          <w:sz w:val="20"/>
          <w:szCs w:val="20"/>
          <w:lang w:eastAsia="en-US"/>
        </w:rPr>
        <w:t xml:space="preserve">te informeren bij lokale/regionale werkgevers waar zij </w:t>
      </w:r>
      <w:r w:rsidR="00830FD7">
        <w:rPr>
          <w:rFonts w:ascii="Verdana" w:eastAsia="Calibri" w:hAnsi="Verdana" w:cs="DIN-Regular"/>
          <w:sz w:val="20"/>
          <w:szCs w:val="20"/>
          <w:lang w:eastAsia="en-US"/>
        </w:rPr>
        <w:t xml:space="preserve">de </w:t>
      </w:r>
      <w:r w:rsidRPr="00772605">
        <w:rPr>
          <w:rFonts w:ascii="Verdana" w:eastAsia="Calibri" w:hAnsi="Verdana" w:cs="DIN-Regular"/>
          <w:sz w:val="20"/>
          <w:szCs w:val="20"/>
          <w:lang w:eastAsia="en-US"/>
        </w:rPr>
        <w:t>arbeidsmigranten huisvesten.</w:t>
      </w:r>
      <w:r w:rsidR="00830FD7">
        <w:rPr>
          <w:rFonts w:ascii="Verdana" w:eastAsia="Calibri" w:hAnsi="Verdana" w:cs="DIN-Regular"/>
          <w:sz w:val="20"/>
          <w:szCs w:val="20"/>
          <w:lang w:eastAsia="en-US"/>
        </w:rPr>
        <w:t xml:space="preserve"> </w:t>
      </w:r>
    </w:p>
    <w:p w:rsidR="008E329B" w:rsidRPr="0080009B" w:rsidRDefault="0080009B" w:rsidP="0080009B">
      <w:pPr>
        <w:autoSpaceDE w:val="0"/>
        <w:autoSpaceDN w:val="0"/>
        <w:adjustRightInd w:val="0"/>
        <w:rPr>
          <w:rFonts w:ascii="Verdana" w:eastAsia="Calibri" w:hAnsi="Verdana" w:cs="DIN-Regular"/>
          <w:sz w:val="20"/>
          <w:szCs w:val="20"/>
          <w:lang w:eastAsia="en-US"/>
        </w:rPr>
      </w:pPr>
      <w:r>
        <w:rPr>
          <w:rFonts w:ascii="Verdana" w:eastAsia="Calibri" w:hAnsi="Verdana" w:cs="DIN-Regular"/>
          <w:sz w:val="20"/>
          <w:szCs w:val="20"/>
          <w:lang w:eastAsia="en-US"/>
        </w:rPr>
        <w:t>Woningb</w:t>
      </w:r>
      <w:r w:rsidR="009C46D4">
        <w:rPr>
          <w:rFonts w:ascii="Verdana" w:eastAsia="Calibri" w:hAnsi="Verdana" w:cs="DIN-Regular"/>
          <w:sz w:val="20"/>
          <w:szCs w:val="20"/>
          <w:lang w:eastAsia="en-US"/>
        </w:rPr>
        <w:t>ouwcorporaties en uitzendbureau</w:t>
      </w:r>
      <w:r>
        <w:rPr>
          <w:rFonts w:ascii="Verdana" w:eastAsia="Calibri" w:hAnsi="Verdana" w:cs="DIN-Regular"/>
          <w:sz w:val="20"/>
          <w:szCs w:val="20"/>
          <w:lang w:eastAsia="en-US"/>
        </w:rPr>
        <w:t>s komen meestal direct met de arbeidmigranten in aanraking en zij kunnen zeer waardevolle informatie beschikbaar stellen.</w:t>
      </w:r>
    </w:p>
    <w:p w:rsidR="00B84B81" w:rsidRPr="00772605" w:rsidRDefault="00B84B81" w:rsidP="008E329B">
      <w:pPr>
        <w:pStyle w:val="Lijstalinea"/>
        <w:autoSpaceDE w:val="0"/>
        <w:autoSpaceDN w:val="0"/>
        <w:adjustRightInd w:val="0"/>
        <w:rPr>
          <w:rFonts w:ascii="Verdana" w:eastAsia="Calibri" w:hAnsi="Verdana" w:cs="DIN-Regular"/>
          <w:sz w:val="20"/>
          <w:szCs w:val="20"/>
          <w:lang w:eastAsia="en-US"/>
        </w:rPr>
      </w:pPr>
    </w:p>
    <w:p w:rsidR="002C635F" w:rsidRDefault="002C635F" w:rsidP="00751D82">
      <w:pPr>
        <w:pStyle w:val="Lijstalinea"/>
        <w:numPr>
          <w:ilvl w:val="1"/>
          <w:numId w:val="19"/>
        </w:numPr>
        <w:rPr>
          <w:rFonts w:ascii="Verdana" w:eastAsia="Calibri" w:hAnsi="Verdana" w:cs="DIN-Light"/>
          <w:b/>
          <w:color w:val="000000" w:themeColor="text1"/>
          <w:sz w:val="20"/>
          <w:szCs w:val="20"/>
          <w:lang w:eastAsia="en-US"/>
        </w:rPr>
      </w:pPr>
      <w:r w:rsidRPr="00C45913">
        <w:rPr>
          <w:rFonts w:ascii="Verdana" w:eastAsia="Calibri" w:hAnsi="Verdana" w:cs="DIN-Light"/>
          <w:b/>
          <w:color w:val="000000" w:themeColor="text1"/>
          <w:sz w:val="20"/>
          <w:szCs w:val="20"/>
          <w:lang w:eastAsia="en-US"/>
        </w:rPr>
        <w:t>Tenslotte</w:t>
      </w:r>
    </w:p>
    <w:p w:rsidR="00895CE1" w:rsidRPr="00C45913" w:rsidRDefault="00895CE1" w:rsidP="00895CE1">
      <w:pPr>
        <w:pStyle w:val="Lijstalinea"/>
        <w:ind w:left="1080"/>
        <w:rPr>
          <w:rFonts w:ascii="Verdana" w:eastAsia="Calibri" w:hAnsi="Verdana" w:cs="DIN-Light"/>
          <w:b/>
          <w:color w:val="000000" w:themeColor="text1"/>
          <w:sz w:val="20"/>
          <w:szCs w:val="20"/>
          <w:lang w:eastAsia="en-US"/>
        </w:rPr>
      </w:pPr>
    </w:p>
    <w:p w:rsidR="002C635F" w:rsidRPr="00F66208" w:rsidRDefault="002C635F" w:rsidP="002C635F">
      <w:pPr>
        <w:rPr>
          <w:rFonts w:ascii="Verdana" w:eastAsia="Calibri" w:hAnsi="Verdana" w:cs="DIN-Light"/>
          <w:color w:val="000000" w:themeColor="text1"/>
          <w:sz w:val="20"/>
          <w:szCs w:val="20"/>
          <w:lang w:eastAsia="en-US"/>
        </w:rPr>
      </w:pPr>
      <w:r w:rsidRPr="00F66208">
        <w:rPr>
          <w:rFonts w:ascii="Verdana" w:eastAsia="Calibri" w:hAnsi="Verdana" w:cs="DIN-Light"/>
          <w:color w:val="000000" w:themeColor="text1"/>
          <w:sz w:val="20"/>
          <w:szCs w:val="20"/>
          <w:lang w:eastAsia="en-US"/>
        </w:rPr>
        <w:t>Het is zaak om te streven naar een structurele samenwerking tussen gemeenten, werkgevers/uitzendbureaus en hui</w:t>
      </w:r>
      <w:r w:rsidR="00C80CBA">
        <w:rPr>
          <w:rFonts w:ascii="Verdana" w:eastAsia="Calibri" w:hAnsi="Verdana" w:cs="DIN-Light"/>
          <w:color w:val="000000" w:themeColor="text1"/>
          <w:sz w:val="20"/>
          <w:szCs w:val="20"/>
          <w:lang w:eastAsia="en-US"/>
        </w:rPr>
        <w:t>s</w:t>
      </w:r>
      <w:r w:rsidRPr="00F66208">
        <w:rPr>
          <w:rFonts w:ascii="Verdana" w:eastAsia="Calibri" w:hAnsi="Verdana" w:cs="DIN-Light"/>
          <w:color w:val="000000" w:themeColor="text1"/>
          <w:sz w:val="20"/>
          <w:szCs w:val="20"/>
          <w:lang w:eastAsia="en-US"/>
        </w:rPr>
        <w:t>vesters.</w:t>
      </w:r>
    </w:p>
    <w:p w:rsidR="009C46D4" w:rsidRDefault="009C46D4" w:rsidP="002C635F">
      <w:pPr>
        <w:rPr>
          <w:rFonts w:ascii="Verdana" w:eastAsia="Calibri" w:hAnsi="Verdana" w:cs="DIN-Light"/>
          <w:color w:val="000000" w:themeColor="text1"/>
          <w:sz w:val="20"/>
          <w:szCs w:val="20"/>
          <w:lang w:eastAsia="en-US"/>
        </w:rPr>
      </w:pPr>
    </w:p>
    <w:p w:rsidR="0080009B" w:rsidRDefault="002C635F" w:rsidP="002C635F">
      <w:pPr>
        <w:rPr>
          <w:rFonts w:ascii="Verdana" w:eastAsia="Calibri" w:hAnsi="Verdana" w:cs="DIN-Light"/>
          <w:color w:val="000000" w:themeColor="text1"/>
          <w:sz w:val="20"/>
          <w:szCs w:val="20"/>
          <w:lang w:eastAsia="en-US"/>
        </w:rPr>
      </w:pPr>
      <w:r w:rsidRPr="00F66208">
        <w:rPr>
          <w:rFonts w:ascii="Verdana" w:eastAsia="Calibri" w:hAnsi="Verdana" w:cs="DIN-Light"/>
          <w:color w:val="000000" w:themeColor="text1"/>
          <w:sz w:val="20"/>
          <w:szCs w:val="20"/>
          <w:lang w:eastAsia="en-US"/>
        </w:rPr>
        <w:t>In veel gemeenten zijn er bestuurlijke maatregelen ingesteld om de problematiek rondom de huisvesting van ar</w:t>
      </w:r>
      <w:r>
        <w:rPr>
          <w:rFonts w:ascii="Verdana" w:eastAsia="Calibri" w:hAnsi="Verdana" w:cs="DIN-Light"/>
          <w:color w:val="000000" w:themeColor="text1"/>
          <w:sz w:val="20"/>
          <w:szCs w:val="20"/>
          <w:lang w:eastAsia="en-US"/>
        </w:rPr>
        <w:t>beidsmigranten aan te pakken. D</w:t>
      </w:r>
      <w:r w:rsidRPr="00F66208">
        <w:rPr>
          <w:rFonts w:ascii="Verdana" w:eastAsia="Calibri" w:hAnsi="Verdana" w:cs="DIN-Light"/>
          <w:color w:val="000000" w:themeColor="text1"/>
          <w:sz w:val="20"/>
          <w:szCs w:val="20"/>
          <w:lang w:eastAsia="en-US"/>
        </w:rPr>
        <w:t xml:space="preserve">aarbij </w:t>
      </w:r>
      <w:r>
        <w:rPr>
          <w:rFonts w:ascii="Verdana" w:eastAsia="Calibri" w:hAnsi="Verdana" w:cs="DIN-Light"/>
          <w:color w:val="000000" w:themeColor="text1"/>
          <w:sz w:val="20"/>
          <w:szCs w:val="20"/>
          <w:lang w:eastAsia="en-US"/>
        </w:rPr>
        <w:t xml:space="preserve">kan gedacht worden </w:t>
      </w:r>
      <w:r w:rsidRPr="00F66208">
        <w:rPr>
          <w:rFonts w:ascii="Verdana" w:eastAsia="Calibri" w:hAnsi="Verdana" w:cs="DIN-Light"/>
          <w:color w:val="000000" w:themeColor="text1"/>
          <w:sz w:val="20"/>
          <w:szCs w:val="20"/>
          <w:lang w:eastAsia="en-US"/>
        </w:rPr>
        <w:t xml:space="preserve">aan maatregelen tegen overbewoning en overlast. Daarnaast is in vele gemeenten een projectgroep en/of een interventiegroep ingesteld om de problematiek rondom de Midden en Oost-Europese migranten op (deel)gemeentelijk niveau aan te pakken. </w:t>
      </w:r>
    </w:p>
    <w:p w:rsidR="002C635F" w:rsidRPr="00F66208" w:rsidRDefault="0080009B" w:rsidP="002C635F">
      <w:pPr>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De interventies </w:t>
      </w:r>
      <w:r w:rsidR="009C46D4">
        <w:rPr>
          <w:rFonts w:ascii="Verdana" w:eastAsia="Calibri" w:hAnsi="Verdana" w:cs="DIN-Light"/>
          <w:color w:val="000000" w:themeColor="text1"/>
          <w:sz w:val="20"/>
          <w:szCs w:val="20"/>
          <w:lang w:eastAsia="en-US"/>
        </w:rPr>
        <w:t>zijn</w:t>
      </w:r>
      <w:r w:rsidR="002C635F" w:rsidRPr="00F66208">
        <w:rPr>
          <w:rFonts w:ascii="Verdana" w:eastAsia="Calibri" w:hAnsi="Verdana" w:cs="DIN-Light"/>
          <w:color w:val="000000" w:themeColor="text1"/>
          <w:sz w:val="20"/>
          <w:szCs w:val="20"/>
          <w:lang w:eastAsia="en-US"/>
        </w:rPr>
        <w:t xml:space="preserve"> eerder </w:t>
      </w:r>
      <w:r>
        <w:rPr>
          <w:rFonts w:ascii="Verdana" w:eastAsia="Calibri" w:hAnsi="Verdana" w:cs="DIN-Light"/>
          <w:color w:val="000000" w:themeColor="text1"/>
          <w:sz w:val="20"/>
          <w:szCs w:val="20"/>
          <w:lang w:eastAsia="en-US"/>
        </w:rPr>
        <w:t>fenome</w:t>
      </w:r>
      <w:r w:rsidR="002C635F" w:rsidRPr="00F66208">
        <w:rPr>
          <w:rFonts w:ascii="Verdana" w:eastAsia="Calibri" w:hAnsi="Verdana" w:cs="DIN-Light"/>
          <w:color w:val="000000" w:themeColor="text1"/>
          <w:sz w:val="20"/>
          <w:szCs w:val="20"/>
          <w:lang w:eastAsia="en-US"/>
        </w:rPr>
        <w:t>n</w:t>
      </w:r>
      <w:r>
        <w:rPr>
          <w:rFonts w:ascii="Verdana" w:eastAsia="Calibri" w:hAnsi="Verdana" w:cs="DIN-Light"/>
          <w:color w:val="000000" w:themeColor="text1"/>
          <w:sz w:val="20"/>
          <w:szCs w:val="20"/>
          <w:lang w:eastAsia="en-US"/>
        </w:rPr>
        <w:t>en die</w:t>
      </w:r>
      <w:r w:rsidR="002C635F" w:rsidRPr="00F66208">
        <w:rPr>
          <w:rFonts w:ascii="Verdana" w:eastAsia="Calibri" w:hAnsi="Verdana" w:cs="DIN-Light"/>
          <w:color w:val="000000" w:themeColor="text1"/>
          <w:sz w:val="20"/>
          <w:szCs w:val="20"/>
          <w:lang w:eastAsia="en-US"/>
        </w:rPr>
        <w:t xml:space="preserve"> aan de ac</w:t>
      </w:r>
      <w:r>
        <w:rPr>
          <w:rFonts w:ascii="Verdana" w:eastAsia="Calibri" w:hAnsi="Verdana" w:cs="DIN-Light"/>
          <w:color w:val="000000" w:themeColor="text1"/>
          <w:sz w:val="20"/>
          <w:szCs w:val="20"/>
          <w:lang w:eastAsia="en-US"/>
        </w:rPr>
        <w:t>hterkant de problematiek aanpakken</w:t>
      </w:r>
      <w:r w:rsidR="002C635F" w:rsidRPr="00F66208">
        <w:rPr>
          <w:rFonts w:ascii="Verdana" w:eastAsia="Calibri" w:hAnsi="Verdana" w:cs="DIN-Light"/>
          <w:color w:val="000000" w:themeColor="text1"/>
          <w:sz w:val="20"/>
          <w:szCs w:val="20"/>
          <w:lang w:eastAsia="en-US"/>
        </w:rPr>
        <w:t>.</w:t>
      </w:r>
    </w:p>
    <w:p w:rsidR="002C635F" w:rsidRDefault="002C635F" w:rsidP="002C635F">
      <w:pPr>
        <w:rPr>
          <w:rFonts w:ascii="Verdana" w:eastAsia="Calibri" w:hAnsi="Verdana" w:cs="DIN-Light"/>
          <w:color w:val="000000" w:themeColor="text1"/>
          <w:sz w:val="20"/>
          <w:szCs w:val="20"/>
          <w:lang w:eastAsia="en-US"/>
        </w:rPr>
      </w:pPr>
    </w:p>
    <w:p w:rsidR="002C635F" w:rsidRDefault="002C635F" w:rsidP="002C635F">
      <w:pPr>
        <w:rPr>
          <w:rFonts w:ascii="Verdana" w:eastAsia="Calibri" w:hAnsi="Verdana" w:cs="DIN-Light"/>
          <w:color w:val="000000" w:themeColor="text1"/>
          <w:sz w:val="20"/>
          <w:szCs w:val="20"/>
          <w:lang w:eastAsia="en-US"/>
        </w:rPr>
      </w:pPr>
      <w:r w:rsidRPr="00F66208">
        <w:rPr>
          <w:rFonts w:ascii="Verdana" w:eastAsia="Calibri" w:hAnsi="Verdana" w:cs="DIN-Light"/>
          <w:color w:val="000000" w:themeColor="text1"/>
          <w:sz w:val="20"/>
          <w:szCs w:val="20"/>
          <w:lang w:eastAsia="en-US"/>
        </w:rPr>
        <w:t xml:space="preserve">Het lijkt </w:t>
      </w:r>
      <w:r>
        <w:rPr>
          <w:rFonts w:ascii="Verdana" w:eastAsia="Calibri" w:hAnsi="Verdana" w:cs="DIN-Light"/>
          <w:color w:val="000000" w:themeColor="text1"/>
          <w:sz w:val="20"/>
          <w:szCs w:val="20"/>
          <w:lang w:eastAsia="en-US"/>
        </w:rPr>
        <w:t>belangrijk</w:t>
      </w:r>
      <w:r w:rsidRPr="00F66208">
        <w:rPr>
          <w:rFonts w:ascii="Verdana" w:eastAsia="Calibri" w:hAnsi="Verdana" w:cs="DIN-Light"/>
          <w:color w:val="000000" w:themeColor="text1"/>
          <w:sz w:val="20"/>
          <w:szCs w:val="20"/>
          <w:lang w:eastAsia="en-US"/>
        </w:rPr>
        <w:t xml:space="preserve"> om aan de voorkant het vraagstuk rondom de huisvesting van arbeidmigranten op te pakken. Anticiperend op de verwachte stroom arbeidsmigranten oplossingen aandragen lijkt het devies te zijn. Door deze aanpak kan beter onderz</w:t>
      </w:r>
      <w:r>
        <w:rPr>
          <w:rFonts w:ascii="Verdana" w:eastAsia="Calibri" w:hAnsi="Verdana" w:cs="DIN-Light"/>
          <w:color w:val="000000" w:themeColor="text1"/>
          <w:sz w:val="20"/>
          <w:szCs w:val="20"/>
          <w:lang w:eastAsia="en-US"/>
        </w:rPr>
        <w:t xml:space="preserve">ocht </w:t>
      </w:r>
      <w:r w:rsidRPr="00F66208">
        <w:rPr>
          <w:rFonts w:ascii="Verdana" w:eastAsia="Calibri" w:hAnsi="Verdana" w:cs="DIN-Light"/>
          <w:color w:val="000000" w:themeColor="text1"/>
          <w:sz w:val="20"/>
          <w:szCs w:val="20"/>
          <w:lang w:eastAsia="en-US"/>
        </w:rPr>
        <w:t xml:space="preserve">en nagedacht worden over de gevolgen voor de leefbaarheid van de </w:t>
      </w:r>
      <w:r>
        <w:rPr>
          <w:rFonts w:ascii="Verdana" w:eastAsia="Calibri" w:hAnsi="Verdana" w:cs="DIN-Light"/>
          <w:color w:val="000000" w:themeColor="text1"/>
          <w:sz w:val="20"/>
          <w:szCs w:val="20"/>
          <w:lang w:eastAsia="en-US"/>
        </w:rPr>
        <w:t>(</w:t>
      </w:r>
      <w:r w:rsidRPr="00F66208">
        <w:rPr>
          <w:rFonts w:ascii="Verdana" w:eastAsia="Calibri" w:hAnsi="Verdana" w:cs="DIN-Light"/>
          <w:color w:val="000000" w:themeColor="text1"/>
          <w:sz w:val="20"/>
          <w:szCs w:val="20"/>
          <w:lang w:eastAsia="en-US"/>
        </w:rPr>
        <w:t>toekomstige</w:t>
      </w:r>
      <w:r>
        <w:rPr>
          <w:rFonts w:ascii="Verdana" w:eastAsia="Calibri" w:hAnsi="Verdana" w:cs="DIN-Light"/>
          <w:color w:val="000000" w:themeColor="text1"/>
          <w:sz w:val="20"/>
          <w:szCs w:val="20"/>
          <w:lang w:eastAsia="en-US"/>
        </w:rPr>
        <w:t>)</w:t>
      </w:r>
      <w:r w:rsidRPr="00F66208">
        <w:rPr>
          <w:rFonts w:ascii="Verdana" w:eastAsia="Calibri" w:hAnsi="Verdana" w:cs="DIN-Light"/>
          <w:color w:val="000000" w:themeColor="text1"/>
          <w:sz w:val="20"/>
          <w:szCs w:val="20"/>
          <w:lang w:eastAsia="en-US"/>
        </w:rPr>
        <w:t xml:space="preserve"> vestigingslocatie</w:t>
      </w:r>
      <w:r>
        <w:rPr>
          <w:rFonts w:ascii="Verdana" w:eastAsia="Calibri" w:hAnsi="Verdana" w:cs="DIN-Light"/>
          <w:color w:val="000000" w:themeColor="text1"/>
          <w:sz w:val="20"/>
          <w:szCs w:val="20"/>
          <w:lang w:eastAsia="en-US"/>
        </w:rPr>
        <w:t>.</w:t>
      </w:r>
      <w:r w:rsidRPr="00F66208">
        <w:rPr>
          <w:rFonts w:ascii="Verdana" w:eastAsia="Calibri" w:hAnsi="Verdana" w:cs="DIN-Light"/>
          <w:color w:val="000000" w:themeColor="text1"/>
          <w:sz w:val="20"/>
          <w:szCs w:val="20"/>
          <w:lang w:eastAsia="en-US"/>
        </w:rPr>
        <w:t xml:space="preserve"> </w:t>
      </w:r>
      <w:r>
        <w:rPr>
          <w:rFonts w:ascii="Verdana" w:eastAsia="Calibri" w:hAnsi="Verdana" w:cs="DIN-Light"/>
          <w:color w:val="000000" w:themeColor="text1"/>
          <w:sz w:val="20"/>
          <w:szCs w:val="20"/>
          <w:lang w:eastAsia="en-US"/>
        </w:rPr>
        <w:t xml:space="preserve">Het is echter ook belangrijk om te kijken naar de gevolgen </w:t>
      </w:r>
      <w:r w:rsidRPr="00F66208">
        <w:rPr>
          <w:rFonts w:ascii="Verdana" w:eastAsia="Calibri" w:hAnsi="Verdana" w:cs="DIN-Light"/>
          <w:color w:val="000000" w:themeColor="text1"/>
          <w:sz w:val="20"/>
          <w:szCs w:val="20"/>
          <w:lang w:eastAsia="en-US"/>
        </w:rPr>
        <w:t>voor de</w:t>
      </w:r>
      <w:r w:rsidR="0080009B">
        <w:rPr>
          <w:rFonts w:ascii="Verdana" w:eastAsia="Calibri" w:hAnsi="Verdana" w:cs="DIN-Light"/>
          <w:color w:val="000000" w:themeColor="text1"/>
          <w:sz w:val="20"/>
          <w:szCs w:val="20"/>
          <w:lang w:eastAsia="en-US"/>
        </w:rPr>
        <w:t xml:space="preserve"> omgeving en bewoners </w:t>
      </w:r>
      <w:r>
        <w:rPr>
          <w:rFonts w:ascii="Verdana" w:eastAsia="Calibri" w:hAnsi="Verdana" w:cs="DIN-Light"/>
          <w:color w:val="000000" w:themeColor="text1"/>
          <w:sz w:val="20"/>
          <w:szCs w:val="20"/>
          <w:lang w:eastAsia="en-US"/>
        </w:rPr>
        <w:t>in dorp, wijk of stad v</w:t>
      </w:r>
      <w:r w:rsidR="0080009B">
        <w:rPr>
          <w:rFonts w:ascii="Verdana" w:eastAsia="Calibri" w:hAnsi="Verdana" w:cs="DIN-Light"/>
          <w:color w:val="000000" w:themeColor="text1"/>
          <w:sz w:val="20"/>
          <w:szCs w:val="20"/>
          <w:lang w:eastAsia="en-US"/>
        </w:rPr>
        <w:t>an de beoogde vestigingslocatie. Bovenal is ook van belang om de gevolgen voor de arbeidsmigranten zelf in kaart te brengen.</w:t>
      </w:r>
    </w:p>
    <w:p w:rsidR="007A2FC9" w:rsidRPr="007A2FC9" w:rsidRDefault="007A2FC9" w:rsidP="007A2FC9">
      <w:pPr>
        <w:pStyle w:val="Lijstalinea"/>
        <w:ind w:left="1080"/>
        <w:rPr>
          <w:rFonts w:ascii="Verdana" w:eastAsia="Calibri" w:hAnsi="Verdana" w:cs="DIN-Light"/>
          <w:b/>
          <w:color w:val="000000" w:themeColor="text1"/>
          <w:sz w:val="20"/>
          <w:szCs w:val="20"/>
          <w:lang w:eastAsia="en-US"/>
        </w:rPr>
      </w:pPr>
    </w:p>
    <w:p w:rsidR="00FE6465" w:rsidRPr="00FE6465" w:rsidRDefault="00145DDA" w:rsidP="00FE6465">
      <w:pPr>
        <w:rPr>
          <w:rFonts w:ascii="Verdana" w:hAnsi="Verdana"/>
          <w:sz w:val="20"/>
          <w:szCs w:val="20"/>
        </w:rPr>
      </w:pPr>
      <w:r>
        <w:rPr>
          <w:rFonts w:ascii="Verdana" w:hAnsi="Verdana"/>
          <w:sz w:val="20"/>
          <w:szCs w:val="20"/>
        </w:rPr>
        <w:t>Ondanks de</w:t>
      </w:r>
      <w:r w:rsidR="00FE6465" w:rsidRPr="00FE6465">
        <w:rPr>
          <w:rFonts w:ascii="Verdana" w:hAnsi="Verdana"/>
          <w:sz w:val="20"/>
          <w:szCs w:val="20"/>
        </w:rPr>
        <w:t xml:space="preserve"> vele problemen </w:t>
      </w:r>
      <w:r w:rsidR="00FE6465">
        <w:rPr>
          <w:rFonts w:ascii="Verdana" w:hAnsi="Verdana"/>
          <w:sz w:val="20"/>
          <w:szCs w:val="20"/>
        </w:rPr>
        <w:t xml:space="preserve">die er </w:t>
      </w:r>
      <w:r w:rsidR="00FE6465" w:rsidRPr="00FE6465">
        <w:rPr>
          <w:rFonts w:ascii="Verdana" w:hAnsi="Verdana"/>
          <w:sz w:val="20"/>
          <w:szCs w:val="20"/>
        </w:rPr>
        <w:t xml:space="preserve">zijn </w:t>
      </w:r>
      <w:r w:rsidR="00FE6465">
        <w:rPr>
          <w:rFonts w:ascii="Verdana" w:hAnsi="Verdana"/>
          <w:sz w:val="20"/>
          <w:szCs w:val="20"/>
        </w:rPr>
        <w:t>ten aanzien van hui</w:t>
      </w:r>
      <w:r w:rsidR="006C519B">
        <w:rPr>
          <w:rFonts w:ascii="Verdana" w:hAnsi="Verdana"/>
          <w:sz w:val="20"/>
          <w:szCs w:val="20"/>
        </w:rPr>
        <w:t>s</w:t>
      </w:r>
      <w:r w:rsidR="00FE6465">
        <w:rPr>
          <w:rFonts w:ascii="Verdana" w:hAnsi="Verdana"/>
          <w:sz w:val="20"/>
          <w:szCs w:val="20"/>
        </w:rPr>
        <w:t>vesti</w:t>
      </w:r>
      <w:r w:rsidR="006C519B">
        <w:rPr>
          <w:rFonts w:ascii="Verdana" w:hAnsi="Verdana"/>
          <w:sz w:val="20"/>
          <w:szCs w:val="20"/>
        </w:rPr>
        <w:t>ng</w:t>
      </w:r>
      <w:r w:rsidR="00FE6465">
        <w:rPr>
          <w:rFonts w:ascii="Verdana" w:hAnsi="Verdana"/>
          <w:sz w:val="20"/>
          <w:szCs w:val="20"/>
        </w:rPr>
        <w:t xml:space="preserve"> </w:t>
      </w:r>
      <w:r>
        <w:rPr>
          <w:rFonts w:ascii="Verdana" w:hAnsi="Verdana"/>
          <w:sz w:val="20"/>
          <w:szCs w:val="20"/>
        </w:rPr>
        <w:t xml:space="preserve">van arbeidsmigranten </w:t>
      </w:r>
      <w:r w:rsidR="00FE6465">
        <w:rPr>
          <w:rFonts w:ascii="Verdana" w:hAnsi="Verdana"/>
          <w:sz w:val="20"/>
          <w:szCs w:val="20"/>
        </w:rPr>
        <w:t xml:space="preserve">zijn er </w:t>
      </w:r>
      <w:r w:rsidR="00FE6465" w:rsidRPr="00FE6465">
        <w:rPr>
          <w:rFonts w:ascii="Verdana" w:hAnsi="Verdana"/>
          <w:sz w:val="20"/>
          <w:szCs w:val="20"/>
        </w:rPr>
        <w:t>diverse goede initiatieven gestart</w:t>
      </w:r>
      <w:r w:rsidR="00FE6465">
        <w:rPr>
          <w:rFonts w:ascii="Verdana" w:hAnsi="Verdana"/>
          <w:sz w:val="20"/>
          <w:szCs w:val="20"/>
        </w:rPr>
        <w:t xml:space="preserve">. Deze kunnen als </w:t>
      </w:r>
      <w:r>
        <w:rPr>
          <w:rFonts w:ascii="Verdana" w:hAnsi="Verdana"/>
          <w:sz w:val="20"/>
          <w:szCs w:val="20"/>
        </w:rPr>
        <w:t>positieve</w:t>
      </w:r>
      <w:r w:rsidR="009C46D4">
        <w:rPr>
          <w:rFonts w:ascii="Verdana" w:hAnsi="Verdana"/>
          <w:sz w:val="20"/>
          <w:szCs w:val="20"/>
        </w:rPr>
        <w:t xml:space="preserve"> </w:t>
      </w:r>
      <w:r w:rsidR="00FE6465" w:rsidRPr="00FE6465">
        <w:rPr>
          <w:rFonts w:ascii="Verdana" w:hAnsi="Verdana"/>
          <w:sz w:val="20"/>
          <w:szCs w:val="20"/>
        </w:rPr>
        <w:t>v</w:t>
      </w:r>
      <w:r w:rsidR="00FE6465">
        <w:rPr>
          <w:rFonts w:ascii="Verdana" w:hAnsi="Verdana"/>
          <w:sz w:val="20"/>
          <w:szCs w:val="20"/>
        </w:rPr>
        <w:t>oorb</w:t>
      </w:r>
      <w:r w:rsidR="00FE6465" w:rsidRPr="00FE6465">
        <w:rPr>
          <w:rFonts w:ascii="Verdana" w:hAnsi="Verdana"/>
          <w:sz w:val="20"/>
          <w:szCs w:val="20"/>
        </w:rPr>
        <w:t>ee</w:t>
      </w:r>
      <w:r w:rsidR="00FE6465">
        <w:rPr>
          <w:rFonts w:ascii="Verdana" w:hAnsi="Verdana"/>
          <w:sz w:val="20"/>
          <w:szCs w:val="20"/>
        </w:rPr>
        <w:t>l</w:t>
      </w:r>
      <w:r w:rsidR="00FE6465" w:rsidRPr="00FE6465">
        <w:rPr>
          <w:rFonts w:ascii="Verdana" w:hAnsi="Verdana"/>
          <w:sz w:val="20"/>
          <w:szCs w:val="20"/>
        </w:rPr>
        <w:t>d</w:t>
      </w:r>
      <w:r>
        <w:rPr>
          <w:rFonts w:ascii="Verdana" w:hAnsi="Verdana"/>
          <w:sz w:val="20"/>
          <w:szCs w:val="20"/>
        </w:rPr>
        <w:t>en</w:t>
      </w:r>
      <w:r w:rsidR="00475F03">
        <w:rPr>
          <w:rFonts w:ascii="Verdana" w:hAnsi="Verdana"/>
          <w:sz w:val="20"/>
          <w:szCs w:val="20"/>
        </w:rPr>
        <w:t xml:space="preserve"> z.g. good </w:t>
      </w:r>
      <w:r w:rsidR="00707070">
        <w:rPr>
          <w:rFonts w:ascii="Verdana" w:hAnsi="Verdana"/>
          <w:sz w:val="20"/>
          <w:szCs w:val="20"/>
        </w:rPr>
        <w:t>practice</w:t>
      </w:r>
      <w:r>
        <w:rPr>
          <w:rFonts w:ascii="Verdana" w:hAnsi="Verdana"/>
          <w:sz w:val="20"/>
          <w:szCs w:val="20"/>
        </w:rPr>
        <w:t>s</w:t>
      </w:r>
      <w:r w:rsidR="00707070">
        <w:rPr>
          <w:rFonts w:ascii="Verdana" w:hAnsi="Verdana"/>
          <w:sz w:val="20"/>
          <w:szCs w:val="20"/>
        </w:rPr>
        <w:t xml:space="preserve"> </w:t>
      </w:r>
      <w:r w:rsidR="00FE6465" w:rsidRPr="00FE6465">
        <w:rPr>
          <w:rFonts w:ascii="Verdana" w:hAnsi="Verdana"/>
          <w:sz w:val="20"/>
          <w:szCs w:val="20"/>
        </w:rPr>
        <w:t xml:space="preserve">dienen voor </w:t>
      </w:r>
      <w:r w:rsidR="00FE6465">
        <w:rPr>
          <w:rFonts w:ascii="Verdana" w:hAnsi="Verdana"/>
          <w:sz w:val="20"/>
          <w:szCs w:val="20"/>
        </w:rPr>
        <w:t>andere gemeenten en huisvesters in Nederland en in de regio.</w:t>
      </w:r>
    </w:p>
    <w:p w:rsidR="008E329B" w:rsidRDefault="008E329B">
      <w:pPr>
        <w:rPr>
          <w:rFonts w:ascii="Verdana" w:hAnsi="Verdana"/>
          <w:b/>
          <w:sz w:val="20"/>
          <w:szCs w:val="20"/>
        </w:rPr>
      </w:pPr>
      <w:r>
        <w:rPr>
          <w:rFonts w:ascii="Verdana" w:hAnsi="Verdana"/>
          <w:b/>
          <w:sz w:val="20"/>
          <w:szCs w:val="20"/>
        </w:rPr>
        <w:br w:type="page"/>
      </w:r>
    </w:p>
    <w:p w:rsidR="004079B0" w:rsidRPr="008E329B" w:rsidRDefault="004079B0" w:rsidP="00751D82">
      <w:pPr>
        <w:pStyle w:val="Lijstalinea"/>
        <w:numPr>
          <w:ilvl w:val="0"/>
          <w:numId w:val="22"/>
        </w:numPr>
        <w:rPr>
          <w:rFonts w:ascii="Verdana" w:hAnsi="Verdana"/>
          <w:b/>
          <w:sz w:val="20"/>
          <w:szCs w:val="20"/>
        </w:rPr>
      </w:pPr>
      <w:r w:rsidRPr="008E329B">
        <w:rPr>
          <w:rFonts w:ascii="Verdana" w:hAnsi="Verdana"/>
          <w:b/>
          <w:sz w:val="20"/>
          <w:szCs w:val="20"/>
        </w:rPr>
        <w:lastRenderedPageBreak/>
        <w:t>De arbeidsmigrant nader bekeken.</w:t>
      </w:r>
    </w:p>
    <w:p w:rsidR="004079B0" w:rsidRDefault="004079B0" w:rsidP="004079B0">
      <w:pPr>
        <w:pStyle w:val="Lijstalinea"/>
        <w:ind w:left="1080"/>
        <w:rPr>
          <w:rFonts w:ascii="Verdana" w:hAnsi="Verdana"/>
          <w:b/>
          <w:sz w:val="20"/>
          <w:szCs w:val="20"/>
        </w:rPr>
      </w:pPr>
    </w:p>
    <w:p w:rsidR="00785C1C" w:rsidRPr="00785C1C" w:rsidRDefault="00785C1C" w:rsidP="00751D82">
      <w:pPr>
        <w:pStyle w:val="Lijstalinea"/>
        <w:numPr>
          <w:ilvl w:val="0"/>
          <w:numId w:val="23"/>
        </w:numPr>
        <w:rPr>
          <w:rFonts w:ascii="Verdana" w:hAnsi="Verdana"/>
          <w:b/>
          <w:vanish/>
          <w:sz w:val="20"/>
          <w:szCs w:val="20"/>
        </w:rPr>
      </w:pPr>
    </w:p>
    <w:p w:rsidR="00785C1C" w:rsidRPr="00785C1C" w:rsidRDefault="00785C1C" w:rsidP="00751D82">
      <w:pPr>
        <w:pStyle w:val="Lijstalinea"/>
        <w:numPr>
          <w:ilvl w:val="0"/>
          <w:numId w:val="23"/>
        </w:numPr>
        <w:rPr>
          <w:rFonts w:ascii="Verdana" w:hAnsi="Verdana"/>
          <w:b/>
          <w:vanish/>
          <w:sz w:val="20"/>
          <w:szCs w:val="20"/>
        </w:rPr>
      </w:pPr>
    </w:p>
    <w:p w:rsidR="002305A1" w:rsidRDefault="002305A1" w:rsidP="00751D82">
      <w:pPr>
        <w:pStyle w:val="Lijstalinea"/>
        <w:numPr>
          <w:ilvl w:val="1"/>
          <w:numId w:val="23"/>
        </w:numPr>
        <w:rPr>
          <w:rFonts w:ascii="Verdana" w:hAnsi="Verdana"/>
          <w:b/>
          <w:sz w:val="20"/>
          <w:szCs w:val="20"/>
        </w:rPr>
      </w:pPr>
      <w:r w:rsidRPr="00844660">
        <w:rPr>
          <w:rFonts w:ascii="Verdana" w:hAnsi="Verdana"/>
          <w:b/>
          <w:sz w:val="20"/>
          <w:szCs w:val="20"/>
        </w:rPr>
        <w:t>Het profiel van de arbeidsmigranten</w:t>
      </w:r>
    </w:p>
    <w:p w:rsidR="002305A1" w:rsidRPr="00844660" w:rsidRDefault="002305A1" w:rsidP="002305A1">
      <w:pPr>
        <w:pStyle w:val="Lijstalinea"/>
        <w:ind w:left="1080"/>
        <w:rPr>
          <w:rFonts w:ascii="Verdana" w:hAnsi="Verdana"/>
          <w:b/>
          <w:sz w:val="20"/>
          <w:szCs w:val="20"/>
        </w:rPr>
      </w:pPr>
    </w:p>
    <w:p w:rsidR="00AA3B03" w:rsidRDefault="002305A1" w:rsidP="002305A1">
      <w:pPr>
        <w:autoSpaceDE w:val="0"/>
        <w:autoSpaceDN w:val="0"/>
        <w:adjustRightInd w:val="0"/>
        <w:rPr>
          <w:rFonts w:ascii="Verdana" w:eastAsia="Calibri" w:hAnsi="Verdana" w:cs="Tahoma"/>
          <w:sz w:val="20"/>
          <w:szCs w:val="20"/>
        </w:rPr>
      </w:pPr>
      <w:r w:rsidRPr="00033ACF">
        <w:rPr>
          <w:rFonts w:ascii="Verdana" w:eastAsia="Calibri" w:hAnsi="Verdana" w:cs="Tahoma"/>
          <w:sz w:val="20"/>
          <w:szCs w:val="20"/>
        </w:rPr>
        <w:t>De arbeidsmigranten hebben diverse achtergronden</w:t>
      </w:r>
      <w:r w:rsidR="006C519B">
        <w:rPr>
          <w:rFonts w:ascii="Verdana" w:eastAsia="Calibri" w:hAnsi="Verdana" w:cs="Tahoma"/>
          <w:sz w:val="20"/>
          <w:szCs w:val="20"/>
        </w:rPr>
        <w:t>. D</w:t>
      </w:r>
      <w:r w:rsidRPr="00033ACF">
        <w:rPr>
          <w:rFonts w:ascii="Verdana" w:eastAsia="Calibri" w:hAnsi="Verdana" w:cs="Tahoma"/>
          <w:sz w:val="20"/>
          <w:szCs w:val="20"/>
        </w:rPr>
        <w:t>eze zijn: Polen Esten, Letten, Litouwers, Slowaken, Hongaren, Tsjechen, Slovenen, Bulgaren en Roemenen. In het zuiden van het Land vestigen zich ook andere groepen arbeidsmigrant: Duitsers,</w:t>
      </w:r>
      <w:r>
        <w:rPr>
          <w:rFonts w:ascii="Verdana" w:eastAsia="Calibri" w:hAnsi="Verdana" w:cs="Tahoma"/>
          <w:sz w:val="20"/>
          <w:szCs w:val="20"/>
        </w:rPr>
        <w:t xml:space="preserve"> Spanjaarden, Portugezen, Russen en Chinezen. Dit geldt deels ook voor de Stadsregio Rotterdam. </w:t>
      </w:r>
      <w:r w:rsidRPr="00033ACF">
        <w:rPr>
          <w:rFonts w:ascii="Verdana" w:eastAsia="Calibri" w:hAnsi="Verdana" w:cs="Tahoma"/>
          <w:sz w:val="20"/>
          <w:szCs w:val="20"/>
        </w:rPr>
        <w:t xml:space="preserve">Verder is in dit verband rekening te houden met vluchtelingen uit: Somalië, Burundi, Irak, Kongo en Afghanistan. </w:t>
      </w:r>
    </w:p>
    <w:p w:rsidR="00AA3B03" w:rsidRDefault="00AA3B03" w:rsidP="002305A1">
      <w:pPr>
        <w:autoSpaceDE w:val="0"/>
        <w:autoSpaceDN w:val="0"/>
        <w:adjustRightInd w:val="0"/>
        <w:rPr>
          <w:rFonts w:ascii="Verdana" w:eastAsia="Calibri" w:hAnsi="Verdana" w:cs="Tahoma"/>
          <w:sz w:val="20"/>
          <w:szCs w:val="20"/>
        </w:rPr>
      </w:pPr>
    </w:p>
    <w:p w:rsidR="003766A8" w:rsidRPr="00033ACF" w:rsidRDefault="002305A1" w:rsidP="002305A1">
      <w:pPr>
        <w:autoSpaceDE w:val="0"/>
        <w:autoSpaceDN w:val="0"/>
        <w:adjustRightInd w:val="0"/>
        <w:rPr>
          <w:rFonts w:ascii="Verdana" w:eastAsia="Calibri" w:hAnsi="Verdana" w:cs="DIN-Regular"/>
          <w:color w:val="000000"/>
          <w:sz w:val="20"/>
          <w:szCs w:val="20"/>
          <w:lang w:eastAsia="en-US"/>
        </w:rPr>
      </w:pPr>
      <w:r w:rsidRPr="00033ACF">
        <w:rPr>
          <w:rFonts w:ascii="Verdana" w:eastAsia="Calibri" w:hAnsi="Verdana" w:cs="DIN-Regular"/>
          <w:color w:val="000000"/>
          <w:sz w:val="20"/>
          <w:szCs w:val="20"/>
          <w:lang w:eastAsia="en-US"/>
        </w:rPr>
        <w:t xml:space="preserve">De afgelopen jaren komt de instroom van arbeidsmigranten vooral uit Midden- en Oost-Europese (MOE) landen. </w:t>
      </w:r>
      <w:r w:rsidR="003766A8">
        <w:rPr>
          <w:rFonts w:ascii="Verdana" w:eastAsia="Calibri" w:hAnsi="Verdana" w:cs="DIN-Regular"/>
          <w:color w:val="000000"/>
          <w:sz w:val="20"/>
          <w:szCs w:val="20"/>
          <w:lang w:eastAsia="en-US"/>
        </w:rPr>
        <w:t>West-Polen (Duits-georiënteerd) en Oost-Polen (Russisch-georiënteerd)</w:t>
      </w:r>
      <w:r w:rsidR="00707070">
        <w:rPr>
          <w:rFonts w:ascii="Verdana" w:eastAsia="Calibri" w:hAnsi="Verdana" w:cs="DIN-Regular"/>
          <w:color w:val="000000"/>
          <w:sz w:val="20"/>
          <w:szCs w:val="20"/>
          <w:lang w:eastAsia="en-US"/>
        </w:rPr>
        <w:t xml:space="preserve">. Hongaren, </w:t>
      </w:r>
      <w:r w:rsidR="00AA3B03">
        <w:rPr>
          <w:rFonts w:ascii="Verdana" w:eastAsia="Calibri" w:hAnsi="Verdana" w:cs="DIN-Regular"/>
          <w:color w:val="000000"/>
          <w:sz w:val="20"/>
          <w:szCs w:val="20"/>
          <w:lang w:eastAsia="en-US"/>
        </w:rPr>
        <w:t>Oostenrijkers, Kroaten, Roemenen, Italianen, Portugezen, Engelsen, Ieren, Japanners, Duitsers</w:t>
      </w:r>
      <w:r w:rsidR="009C46D4">
        <w:rPr>
          <w:rStyle w:val="Voetnootmarkering"/>
          <w:rFonts w:ascii="Verdana" w:eastAsia="Calibri" w:hAnsi="Verdana" w:cs="DIN-Regular"/>
          <w:color w:val="000000"/>
          <w:sz w:val="20"/>
          <w:szCs w:val="20"/>
          <w:lang w:eastAsia="en-US"/>
        </w:rPr>
        <w:footnoteReference w:id="4"/>
      </w:r>
      <w:r w:rsidR="00AA3B03">
        <w:rPr>
          <w:rFonts w:ascii="Verdana" w:eastAsia="Calibri" w:hAnsi="Verdana" w:cs="DIN-Regular"/>
          <w:color w:val="000000"/>
          <w:sz w:val="20"/>
          <w:szCs w:val="20"/>
          <w:lang w:eastAsia="en-US"/>
        </w:rPr>
        <w:t>.</w:t>
      </w:r>
    </w:p>
    <w:p w:rsidR="002305A1" w:rsidRDefault="002305A1" w:rsidP="002305A1">
      <w:pPr>
        <w:autoSpaceDE w:val="0"/>
        <w:autoSpaceDN w:val="0"/>
        <w:adjustRightInd w:val="0"/>
        <w:ind w:right="-113"/>
        <w:rPr>
          <w:rFonts w:ascii="Verdana" w:eastAsia="Calibri" w:hAnsi="Verdana" w:cs="DIN-Regular"/>
          <w:color w:val="000000"/>
          <w:sz w:val="20"/>
          <w:szCs w:val="20"/>
          <w:lang w:eastAsia="en-US"/>
        </w:rPr>
      </w:pPr>
      <w:r w:rsidRPr="009A1CE5">
        <w:rPr>
          <w:rFonts w:ascii="Verdana" w:eastAsia="Calibri" w:hAnsi="Verdana" w:cs="DIN-Regular"/>
          <w:color w:val="000000"/>
          <w:sz w:val="20"/>
          <w:szCs w:val="20"/>
          <w:lang w:eastAsia="en-US"/>
        </w:rPr>
        <w:t>Het soort werk dat deze arbeidsmigranten verrichten is zeer divers, van seizoensarbeid tot het jaar rond; van de agrarische sector tot de industrie, bouw</w:t>
      </w:r>
      <w:r w:rsidR="00AA3B03">
        <w:rPr>
          <w:rFonts w:ascii="Verdana" w:eastAsia="Calibri" w:hAnsi="Verdana" w:cs="DIN-Regular"/>
          <w:color w:val="000000"/>
          <w:sz w:val="20"/>
          <w:szCs w:val="20"/>
          <w:lang w:eastAsia="en-US"/>
        </w:rPr>
        <w:t xml:space="preserve">, logistiek, </w:t>
      </w:r>
      <w:r>
        <w:rPr>
          <w:rFonts w:ascii="Verdana" w:eastAsia="Calibri" w:hAnsi="Verdana" w:cs="DIN-Regular"/>
          <w:color w:val="000000"/>
          <w:sz w:val="20"/>
          <w:szCs w:val="20"/>
          <w:lang w:eastAsia="en-US"/>
        </w:rPr>
        <w:t>dienstverlening</w:t>
      </w:r>
      <w:r w:rsidR="00AA3B03">
        <w:rPr>
          <w:rFonts w:ascii="Verdana" w:eastAsia="Calibri" w:hAnsi="Verdana" w:cs="DIN-Regular"/>
          <w:color w:val="000000"/>
          <w:sz w:val="20"/>
          <w:szCs w:val="20"/>
          <w:lang w:eastAsia="en-US"/>
        </w:rPr>
        <w:t xml:space="preserve"> en bouw en civiele specialisten.</w:t>
      </w:r>
    </w:p>
    <w:p w:rsidR="002305A1" w:rsidRDefault="002305A1" w:rsidP="002305A1">
      <w:pPr>
        <w:autoSpaceDE w:val="0"/>
        <w:autoSpaceDN w:val="0"/>
        <w:adjustRightInd w:val="0"/>
        <w:rPr>
          <w:rFonts w:ascii="Tahoma" w:eastAsia="Calibri" w:hAnsi="Tahoma" w:cs="Tahoma"/>
          <w:sz w:val="19"/>
          <w:szCs w:val="19"/>
        </w:rPr>
      </w:pPr>
    </w:p>
    <w:p w:rsidR="002305A1" w:rsidRDefault="002305A1" w:rsidP="002305A1">
      <w:pPr>
        <w:autoSpaceDE w:val="0"/>
        <w:autoSpaceDN w:val="0"/>
        <w:adjustRightInd w:val="0"/>
        <w:rPr>
          <w:rFonts w:ascii="Verdana" w:eastAsia="Calibri" w:hAnsi="Verdana" w:cs="Tahoma"/>
          <w:sz w:val="20"/>
          <w:szCs w:val="20"/>
        </w:rPr>
      </w:pPr>
      <w:r w:rsidRPr="006154F4">
        <w:rPr>
          <w:rFonts w:ascii="Verdana" w:eastAsia="Calibri" w:hAnsi="Verdana" w:cs="Tahoma"/>
          <w:sz w:val="20"/>
          <w:szCs w:val="20"/>
        </w:rPr>
        <w:t>De arbeidsmigra</w:t>
      </w:r>
      <w:r w:rsidR="00DA5CB6">
        <w:rPr>
          <w:rFonts w:ascii="Verdana" w:eastAsia="Calibri" w:hAnsi="Verdana" w:cs="Tahoma"/>
          <w:sz w:val="20"/>
          <w:szCs w:val="20"/>
        </w:rPr>
        <w:t>nten kunnen verdeeld worden in 5</w:t>
      </w:r>
      <w:r w:rsidRPr="006154F4">
        <w:rPr>
          <w:rFonts w:ascii="Verdana" w:eastAsia="Calibri" w:hAnsi="Verdana" w:cs="Tahoma"/>
          <w:sz w:val="20"/>
          <w:szCs w:val="20"/>
        </w:rPr>
        <w:t xml:space="preserve"> groepen</w:t>
      </w:r>
      <w:r>
        <w:rPr>
          <w:rStyle w:val="Voetnootmarkering"/>
          <w:rFonts w:ascii="Verdana" w:eastAsia="Calibri" w:hAnsi="Verdana" w:cs="Tahoma"/>
          <w:sz w:val="20"/>
          <w:szCs w:val="20"/>
        </w:rPr>
        <w:footnoteReference w:id="5"/>
      </w:r>
    </w:p>
    <w:p w:rsidR="00BC7B06" w:rsidRPr="00BC7B06" w:rsidRDefault="00BC7B06" w:rsidP="002305A1">
      <w:pPr>
        <w:autoSpaceDE w:val="0"/>
        <w:autoSpaceDN w:val="0"/>
        <w:adjustRightInd w:val="0"/>
        <w:rPr>
          <w:rFonts w:ascii="Verdana" w:eastAsia="Calibri" w:hAnsi="Verdana" w:cs="Tahoma"/>
          <w:b/>
          <w:sz w:val="20"/>
          <w:szCs w:val="20"/>
        </w:rPr>
      </w:pPr>
      <w:r>
        <w:rPr>
          <w:rFonts w:ascii="Verdana" w:eastAsia="Calibri" w:hAnsi="Verdana" w:cs="Tahoma"/>
          <w:sz w:val="20"/>
          <w:szCs w:val="20"/>
        </w:rPr>
        <w:tab/>
      </w:r>
      <w:r w:rsidRPr="00BC7B06">
        <w:rPr>
          <w:rFonts w:ascii="Verdana" w:eastAsia="Calibri" w:hAnsi="Verdana" w:cs="Tahoma"/>
          <w:b/>
          <w:sz w:val="20"/>
          <w:szCs w:val="20"/>
        </w:rPr>
        <w:t>Seizoensmigranten</w:t>
      </w:r>
      <w:r w:rsidR="00C85B4E">
        <w:rPr>
          <w:rFonts w:ascii="Verdana" w:eastAsia="Calibri" w:hAnsi="Verdana" w:cs="Tahoma"/>
          <w:b/>
          <w:sz w:val="20"/>
          <w:szCs w:val="20"/>
        </w:rPr>
        <w:t xml:space="preserve"> / circulaire migranten</w:t>
      </w:r>
    </w:p>
    <w:p w:rsidR="002305A1" w:rsidRDefault="002305A1" w:rsidP="00751D82">
      <w:pPr>
        <w:pStyle w:val="Lijstalinea"/>
        <w:numPr>
          <w:ilvl w:val="0"/>
          <w:numId w:val="26"/>
        </w:numPr>
        <w:autoSpaceDE w:val="0"/>
        <w:autoSpaceDN w:val="0"/>
        <w:adjustRightInd w:val="0"/>
        <w:rPr>
          <w:rFonts w:ascii="Verdana" w:eastAsia="Calibri" w:hAnsi="Verdana" w:cs="Tahoma"/>
          <w:sz w:val="20"/>
          <w:szCs w:val="20"/>
        </w:rPr>
      </w:pPr>
      <w:r w:rsidRPr="000977BC">
        <w:rPr>
          <w:rFonts w:ascii="Verdana" w:eastAsia="Calibri" w:hAnsi="Verdana" w:cs="Tahoma"/>
          <w:sz w:val="20"/>
          <w:szCs w:val="20"/>
        </w:rPr>
        <w:t>Medewerkers in dienst van een uitzendbureau dat hen onderbrengt bij andere Nederlandse bedrijven met welke zij samenwerken.</w:t>
      </w:r>
      <w:r w:rsidR="00B34B64" w:rsidRPr="000977BC">
        <w:rPr>
          <w:rFonts w:ascii="Verdana" w:eastAsia="Calibri" w:hAnsi="Verdana" w:cs="Tahoma"/>
          <w:sz w:val="20"/>
          <w:szCs w:val="20"/>
        </w:rPr>
        <w:t xml:space="preserve"> Deze groep is de grootste g</w:t>
      </w:r>
      <w:r w:rsidR="00E5698A" w:rsidRPr="000977BC">
        <w:rPr>
          <w:rFonts w:ascii="Verdana" w:eastAsia="Calibri" w:hAnsi="Verdana" w:cs="Tahoma"/>
          <w:sz w:val="20"/>
          <w:szCs w:val="20"/>
        </w:rPr>
        <w:t>r</w:t>
      </w:r>
      <w:r w:rsidR="00B34B64" w:rsidRPr="000977BC">
        <w:rPr>
          <w:rFonts w:ascii="Verdana" w:eastAsia="Calibri" w:hAnsi="Verdana" w:cs="Tahoma"/>
          <w:sz w:val="20"/>
          <w:szCs w:val="20"/>
        </w:rPr>
        <w:t>oep. Het overgrote deel van de in ons land verblijvende Polen, Bulgaren en Roemenen heeft een contract met een uitzendbureau waarbij vervoer en huisvesting voor hen wordt geregeld.</w:t>
      </w:r>
      <w:r w:rsidR="009261EA">
        <w:rPr>
          <w:rFonts w:ascii="Verdana" w:eastAsia="Calibri" w:hAnsi="Verdana" w:cs="Tahoma"/>
          <w:sz w:val="20"/>
          <w:szCs w:val="20"/>
        </w:rPr>
        <w:t xml:space="preserve"> </w:t>
      </w:r>
    </w:p>
    <w:p w:rsidR="00BC7B06" w:rsidRPr="00BC7B06" w:rsidRDefault="00BC7B06" w:rsidP="00BC7B06">
      <w:pPr>
        <w:pStyle w:val="Lijstalinea"/>
        <w:autoSpaceDE w:val="0"/>
        <w:autoSpaceDN w:val="0"/>
        <w:adjustRightInd w:val="0"/>
        <w:rPr>
          <w:rFonts w:ascii="Verdana" w:eastAsia="Calibri" w:hAnsi="Verdana" w:cs="Tahoma"/>
          <w:b/>
          <w:sz w:val="20"/>
          <w:szCs w:val="20"/>
        </w:rPr>
      </w:pPr>
      <w:r w:rsidRPr="00BC7B06">
        <w:rPr>
          <w:rFonts w:ascii="Verdana" w:eastAsia="Calibri" w:hAnsi="Verdana" w:cs="Tahoma"/>
          <w:b/>
          <w:sz w:val="20"/>
          <w:szCs w:val="20"/>
        </w:rPr>
        <w:t>Transnationale migranten</w:t>
      </w:r>
    </w:p>
    <w:p w:rsidR="00B34B64" w:rsidRDefault="002305A1" w:rsidP="00751D82">
      <w:pPr>
        <w:pStyle w:val="Lijstalinea"/>
        <w:numPr>
          <w:ilvl w:val="0"/>
          <w:numId w:val="26"/>
        </w:numPr>
        <w:autoSpaceDE w:val="0"/>
        <w:autoSpaceDN w:val="0"/>
        <w:adjustRightInd w:val="0"/>
        <w:rPr>
          <w:rFonts w:ascii="Verdana" w:eastAsia="Calibri" w:hAnsi="Verdana" w:cs="Tahoma"/>
          <w:sz w:val="20"/>
          <w:szCs w:val="20"/>
        </w:rPr>
      </w:pPr>
      <w:r w:rsidRPr="000977BC">
        <w:rPr>
          <w:rFonts w:ascii="Verdana" w:eastAsia="Calibri" w:hAnsi="Verdana" w:cs="Tahoma"/>
          <w:sz w:val="20"/>
          <w:szCs w:val="20"/>
        </w:rPr>
        <w:t>Medewerkers in dienst bij een bedrijf in het land van herkomst, dat een contract heeft getekend voor werkzaamheden bij een Nederlands bedrijf.</w:t>
      </w:r>
      <w:r w:rsidR="00B34B64" w:rsidRPr="000977BC">
        <w:rPr>
          <w:rFonts w:ascii="Verdana" w:eastAsia="Calibri" w:hAnsi="Verdana" w:cs="Tahoma"/>
          <w:sz w:val="20"/>
          <w:szCs w:val="20"/>
        </w:rPr>
        <w:t xml:space="preserve"> Deze groep arbeidmigranten verblijft in </w:t>
      </w:r>
      <w:r w:rsidR="00475F03">
        <w:rPr>
          <w:rFonts w:ascii="Verdana" w:eastAsia="Calibri" w:hAnsi="Verdana" w:cs="Tahoma"/>
          <w:sz w:val="20"/>
          <w:szCs w:val="20"/>
        </w:rPr>
        <w:t>(woon)</w:t>
      </w:r>
      <w:r w:rsidR="00B34B64" w:rsidRPr="000977BC">
        <w:rPr>
          <w:rFonts w:ascii="Verdana" w:eastAsia="Calibri" w:hAnsi="Verdana" w:cs="Tahoma"/>
          <w:sz w:val="20"/>
          <w:szCs w:val="20"/>
        </w:rPr>
        <w:t>hotels of gehuurde kamers.</w:t>
      </w:r>
    </w:p>
    <w:p w:rsidR="00BC7B06" w:rsidRPr="00BC7B06" w:rsidRDefault="00BC7B06" w:rsidP="00BC7B06">
      <w:pPr>
        <w:pStyle w:val="Lijstalinea"/>
        <w:autoSpaceDE w:val="0"/>
        <w:autoSpaceDN w:val="0"/>
        <w:adjustRightInd w:val="0"/>
        <w:rPr>
          <w:rFonts w:ascii="Verdana" w:eastAsia="Calibri" w:hAnsi="Verdana" w:cs="Tahoma"/>
          <w:b/>
          <w:sz w:val="20"/>
          <w:szCs w:val="20"/>
        </w:rPr>
      </w:pPr>
      <w:r w:rsidRPr="00BC7B06">
        <w:rPr>
          <w:rFonts w:ascii="Verdana" w:eastAsia="Calibri" w:hAnsi="Verdana" w:cs="Tahoma"/>
          <w:b/>
          <w:sz w:val="20"/>
          <w:szCs w:val="20"/>
        </w:rPr>
        <w:t>Kennis - en vestigingsmigranten</w:t>
      </w:r>
    </w:p>
    <w:p w:rsidR="003766A8" w:rsidRDefault="000977BC" w:rsidP="00751D82">
      <w:pPr>
        <w:pStyle w:val="Lijstalinea"/>
        <w:numPr>
          <w:ilvl w:val="0"/>
          <w:numId w:val="26"/>
        </w:numPr>
        <w:autoSpaceDE w:val="0"/>
        <w:autoSpaceDN w:val="0"/>
        <w:adjustRightInd w:val="0"/>
        <w:rPr>
          <w:rFonts w:ascii="Verdana" w:eastAsia="Calibri" w:hAnsi="Verdana" w:cs="Tahoma"/>
          <w:sz w:val="20"/>
          <w:szCs w:val="20"/>
        </w:rPr>
      </w:pPr>
      <w:r w:rsidRPr="003766A8">
        <w:rPr>
          <w:rFonts w:ascii="Verdana" w:eastAsia="Calibri" w:hAnsi="Verdana" w:cs="Tahoma"/>
          <w:sz w:val="20"/>
          <w:szCs w:val="20"/>
        </w:rPr>
        <w:t>M</w:t>
      </w:r>
      <w:r w:rsidR="002305A1" w:rsidRPr="003766A8">
        <w:rPr>
          <w:rFonts w:ascii="Verdana" w:eastAsia="Calibri" w:hAnsi="Verdana" w:cs="Tahoma"/>
          <w:sz w:val="20"/>
          <w:szCs w:val="20"/>
        </w:rPr>
        <w:t>edewerkers die direct in dienst zijn van Nederlandse bedrijven (zonder de assistentie van uitzendbureaus).</w:t>
      </w:r>
      <w:r w:rsidR="00B34B64" w:rsidRPr="003766A8">
        <w:rPr>
          <w:rFonts w:ascii="Verdana" w:eastAsia="Calibri" w:hAnsi="Verdana" w:cs="Tahoma"/>
          <w:sz w:val="20"/>
          <w:szCs w:val="20"/>
        </w:rPr>
        <w:t xml:space="preserve"> Deze groep is aanzienlijk kleiner dan de andere. Dit zijn </w:t>
      </w:r>
      <w:r w:rsidR="00707070" w:rsidRPr="003766A8">
        <w:rPr>
          <w:rFonts w:ascii="Verdana" w:eastAsia="Calibri" w:hAnsi="Verdana" w:cs="Tahoma"/>
          <w:sz w:val="20"/>
          <w:szCs w:val="20"/>
        </w:rPr>
        <w:t>voornamelijk</w:t>
      </w:r>
      <w:r w:rsidR="00B34B64" w:rsidRPr="003766A8">
        <w:rPr>
          <w:rFonts w:ascii="Verdana" w:eastAsia="Calibri" w:hAnsi="Verdana" w:cs="Tahoma"/>
          <w:sz w:val="20"/>
          <w:szCs w:val="20"/>
        </w:rPr>
        <w:t xml:space="preserve"> mensen die gericht zijn op een langer of permanent verblijf in Nederland</w:t>
      </w:r>
      <w:r w:rsidR="003766A8">
        <w:rPr>
          <w:rFonts w:ascii="Verdana" w:eastAsia="Calibri" w:hAnsi="Verdana" w:cs="Tahoma"/>
          <w:sz w:val="20"/>
          <w:szCs w:val="20"/>
        </w:rPr>
        <w:t xml:space="preserve">. Deze groepen verblijven in </w:t>
      </w:r>
      <w:r w:rsidR="006C519B">
        <w:rPr>
          <w:rFonts w:ascii="Verdana" w:eastAsia="Calibri" w:hAnsi="Verdana" w:cs="Tahoma"/>
          <w:sz w:val="20"/>
          <w:szCs w:val="20"/>
        </w:rPr>
        <w:t xml:space="preserve">zelfstandige </w:t>
      </w:r>
      <w:r w:rsidR="003766A8">
        <w:rPr>
          <w:rFonts w:ascii="Verdana" w:eastAsia="Calibri" w:hAnsi="Verdana" w:cs="Tahoma"/>
          <w:sz w:val="20"/>
          <w:szCs w:val="20"/>
        </w:rPr>
        <w:t>(semi</w:t>
      </w:r>
      <w:r w:rsidR="006C519B">
        <w:rPr>
          <w:rFonts w:ascii="Verdana" w:eastAsia="Calibri" w:hAnsi="Verdana" w:cs="Tahoma"/>
          <w:sz w:val="20"/>
          <w:szCs w:val="20"/>
        </w:rPr>
        <w:t>-</w:t>
      </w:r>
      <w:r w:rsidR="003766A8">
        <w:rPr>
          <w:rFonts w:ascii="Verdana" w:eastAsia="Calibri" w:hAnsi="Verdana" w:cs="Tahoma"/>
          <w:sz w:val="20"/>
          <w:szCs w:val="20"/>
        </w:rPr>
        <w:t>)permanente woonhuizen en appartementen.</w:t>
      </w:r>
    </w:p>
    <w:p w:rsidR="00BC7B06" w:rsidRDefault="00BC7B06" w:rsidP="00BC7B06">
      <w:pPr>
        <w:pStyle w:val="Lijstalinea"/>
        <w:autoSpaceDE w:val="0"/>
        <w:autoSpaceDN w:val="0"/>
        <w:adjustRightInd w:val="0"/>
        <w:rPr>
          <w:rFonts w:ascii="Verdana" w:eastAsia="Calibri" w:hAnsi="Verdana" w:cs="Tahoma"/>
          <w:sz w:val="20"/>
          <w:szCs w:val="20"/>
        </w:rPr>
      </w:pPr>
      <w:r w:rsidRPr="00BC7B06">
        <w:rPr>
          <w:rFonts w:ascii="Verdana" w:eastAsia="Calibri" w:hAnsi="Verdana" w:cs="Tahoma"/>
          <w:b/>
          <w:sz w:val="20"/>
          <w:szCs w:val="20"/>
        </w:rPr>
        <w:t>Footloose migranten</w:t>
      </w:r>
      <w:r>
        <w:rPr>
          <w:rFonts w:ascii="Verdana" w:eastAsia="Calibri" w:hAnsi="Verdana" w:cs="Tahoma"/>
          <w:sz w:val="20"/>
          <w:szCs w:val="20"/>
        </w:rPr>
        <w:t>:</w:t>
      </w:r>
    </w:p>
    <w:p w:rsidR="00936CF4" w:rsidRDefault="002305A1" w:rsidP="00751D82">
      <w:pPr>
        <w:pStyle w:val="Lijstalinea"/>
        <w:numPr>
          <w:ilvl w:val="0"/>
          <w:numId w:val="26"/>
        </w:numPr>
        <w:autoSpaceDE w:val="0"/>
        <w:autoSpaceDN w:val="0"/>
        <w:adjustRightInd w:val="0"/>
        <w:rPr>
          <w:rFonts w:ascii="Verdana" w:eastAsia="Calibri" w:hAnsi="Verdana" w:cs="Tahoma"/>
          <w:sz w:val="20"/>
          <w:szCs w:val="20"/>
        </w:rPr>
      </w:pPr>
      <w:r w:rsidRPr="00145DDA">
        <w:rPr>
          <w:rFonts w:ascii="Verdana" w:eastAsia="Calibri" w:hAnsi="Verdana" w:cs="Tahoma"/>
          <w:sz w:val="20"/>
          <w:szCs w:val="20"/>
        </w:rPr>
        <w:t>Zelfstandigen zonder personeel (zgn. ZZP’ers) die op eigen gelegenheid naar Nederland komen en veelal in de bouw werkzaam zijn.</w:t>
      </w:r>
      <w:r w:rsidR="00936CF4" w:rsidRPr="00145DDA">
        <w:rPr>
          <w:rFonts w:ascii="Verdana" w:eastAsia="Calibri" w:hAnsi="Verdana" w:cs="Tahoma"/>
          <w:sz w:val="20"/>
          <w:szCs w:val="20"/>
        </w:rPr>
        <w:t xml:space="preserve"> Deze groep is lastig in beeld te krijgen. Mogelijk is het beeld vaag doordat er juist bij deze groep sprake zou kunnen zijn van grijs of zwart werk</w:t>
      </w:r>
      <w:r w:rsidR="00936CF4" w:rsidRPr="003766A8">
        <w:rPr>
          <w:rFonts w:ascii="Verdana" w:eastAsia="Calibri" w:hAnsi="Verdana" w:cs="Tahoma"/>
          <w:sz w:val="20"/>
          <w:szCs w:val="20"/>
        </w:rPr>
        <w:t xml:space="preserve">.  </w:t>
      </w:r>
    </w:p>
    <w:p w:rsidR="00DD4895" w:rsidRPr="003766A8" w:rsidRDefault="00DD4895" w:rsidP="00751D82">
      <w:pPr>
        <w:pStyle w:val="Lijstalinea"/>
        <w:numPr>
          <w:ilvl w:val="0"/>
          <w:numId w:val="26"/>
        </w:numPr>
        <w:autoSpaceDE w:val="0"/>
        <w:autoSpaceDN w:val="0"/>
        <w:adjustRightInd w:val="0"/>
        <w:rPr>
          <w:rFonts w:ascii="Verdana" w:eastAsia="Calibri" w:hAnsi="Verdana" w:cs="Tahoma"/>
          <w:sz w:val="20"/>
          <w:szCs w:val="20"/>
        </w:rPr>
      </w:pPr>
      <w:r>
        <w:rPr>
          <w:rFonts w:ascii="Verdana" w:eastAsia="Calibri" w:hAnsi="Verdana" w:cs="Tahoma"/>
          <w:sz w:val="20"/>
          <w:szCs w:val="20"/>
        </w:rPr>
        <w:t xml:space="preserve">Verder is in de laatste tijd steeds meer sprake van een groep arbeidsmigranten die na een periode ven arbeid werkeloos raken. </w:t>
      </w:r>
      <w:r w:rsidR="00BC7B06">
        <w:rPr>
          <w:rFonts w:ascii="Verdana" w:eastAsia="Calibri" w:hAnsi="Verdana" w:cs="Tahoma"/>
          <w:sz w:val="20"/>
          <w:szCs w:val="20"/>
        </w:rPr>
        <w:t xml:space="preserve">Dit zijn de migranten </w:t>
      </w:r>
      <w:r>
        <w:rPr>
          <w:rFonts w:ascii="Verdana" w:eastAsia="Calibri" w:hAnsi="Verdana" w:cs="Tahoma"/>
          <w:sz w:val="20"/>
          <w:szCs w:val="20"/>
        </w:rPr>
        <w:t>Met het verlies van de baan wordt de gehuurde huisvesting duur of onbetaalbaar. Leden v</w:t>
      </w:r>
      <w:r w:rsidR="00014228">
        <w:rPr>
          <w:rFonts w:ascii="Verdana" w:eastAsia="Calibri" w:hAnsi="Verdana" w:cs="Tahoma"/>
          <w:sz w:val="20"/>
          <w:szCs w:val="20"/>
        </w:rPr>
        <w:t xml:space="preserve">an deze subgroep </w:t>
      </w:r>
      <w:r w:rsidR="009C46D4">
        <w:rPr>
          <w:rFonts w:ascii="Verdana" w:eastAsia="Calibri" w:hAnsi="Verdana" w:cs="Tahoma"/>
          <w:sz w:val="20"/>
          <w:szCs w:val="20"/>
        </w:rPr>
        <w:t>arbeids</w:t>
      </w:r>
      <w:r w:rsidR="00014228">
        <w:rPr>
          <w:rFonts w:ascii="Verdana" w:eastAsia="Calibri" w:hAnsi="Verdana" w:cs="Tahoma"/>
          <w:sz w:val="20"/>
          <w:szCs w:val="20"/>
        </w:rPr>
        <w:t>migranten kiezen</w:t>
      </w:r>
      <w:r>
        <w:rPr>
          <w:rFonts w:ascii="Verdana" w:eastAsia="Calibri" w:hAnsi="Verdana" w:cs="Tahoma"/>
          <w:sz w:val="20"/>
          <w:szCs w:val="20"/>
        </w:rPr>
        <w:t xml:space="preserve"> ervoor</w:t>
      </w:r>
      <w:r w:rsidR="009261EA">
        <w:rPr>
          <w:rFonts w:ascii="Verdana" w:eastAsia="Calibri" w:hAnsi="Verdana" w:cs="Tahoma"/>
          <w:sz w:val="20"/>
          <w:szCs w:val="20"/>
        </w:rPr>
        <w:t xml:space="preserve"> om onderdak te zoeken bij de maatschappelijke opvang/ opvang voor dak en thuislozen.</w:t>
      </w:r>
    </w:p>
    <w:p w:rsidR="009C46D4" w:rsidRDefault="009C46D4" w:rsidP="002305A1">
      <w:pPr>
        <w:pStyle w:val="Geenafstand"/>
        <w:rPr>
          <w:rFonts w:ascii="Verdana" w:hAnsi="Verdana"/>
          <w:sz w:val="20"/>
          <w:szCs w:val="20"/>
          <w:lang w:eastAsia="nl-NL"/>
        </w:rPr>
      </w:pPr>
    </w:p>
    <w:p w:rsidR="00BC7B06" w:rsidRDefault="009C46D4" w:rsidP="002305A1">
      <w:pPr>
        <w:pStyle w:val="Geenafstand"/>
        <w:rPr>
          <w:rFonts w:ascii="Verdana" w:hAnsi="Verdana"/>
          <w:sz w:val="20"/>
          <w:szCs w:val="20"/>
          <w:lang w:eastAsia="nl-NL"/>
        </w:rPr>
      </w:pPr>
      <w:r>
        <w:rPr>
          <w:rFonts w:ascii="Verdana" w:hAnsi="Verdana"/>
          <w:sz w:val="20"/>
          <w:szCs w:val="20"/>
          <w:lang w:eastAsia="nl-NL"/>
        </w:rPr>
        <w:t>Ten aanvulling</w:t>
      </w:r>
      <w:r w:rsidR="00B71E02" w:rsidRPr="00B71E02">
        <w:rPr>
          <w:rFonts w:ascii="Verdana" w:hAnsi="Verdana"/>
          <w:sz w:val="20"/>
          <w:szCs w:val="20"/>
          <w:lang w:eastAsia="nl-NL"/>
        </w:rPr>
        <w:t xml:space="preserve"> wordt vermeld dat een deel van de arbeidsmigranten niet of nauwelijks in beeld te brengen is. S</w:t>
      </w:r>
      <w:r w:rsidR="00B71E02">
        <w:rPr>
          <w:rFonts w:ascii="Verdana" w:hAnsi="Verdana"/>
          <w:sz w:val="20"/>
          <w:szCs w:val="20"/>
          <w:lang w:eastAsia="nl-NL"/>
        </w:rPr>
        <w:t xml:space="preserve">inds 1 januari </w:t>
      </w:r>
      <w:r w:rsidR="00B86C70">
        <w:rPr>
          <w:rFonts w:ascii="Verdana" w:hAnsi="Verdana"/>
          <w:sz w:val="20"/>
          <w:szCs w:val="20"/>
          <w:lang w:eastAsia="nl-NL"/>
        </w:rPr>
        <w:t xml:space="preserve">2007 </w:t>
      </w:r>
      <w:r w:rsidR="00B71E02" w:rsidRPr="00B71E02">
        <w:rPr>
          <w:rFonts w:ascii="Verdana" w:hAnsi="Verdana"/>
          <w:sz w:val="20"/>
          <w:szCs w:val="20"/>
          <w:lang w:eastAsia="nl-NL"/>
        </w:rPr>
        <w:t>vrij van w</w:t>
      </w:r>
      <w:r>
        <w:rPr>
          <w:rFonts w:ascii="Verdana" w:hAnsi="Verdana"/>
          <w:sz w:val="20"/>
          <w:szCs w:val="20"/>
          <w:lang w:eastAsia="nl-NL"/>
        </w:rPr>
        <w:t>erkverkeer van kracht is voor met name</w:t>
      </w:r>
      <w:r w:rsidR="00B71E02" w:rsidRPr="00B71E02">
        <w:rPr>
          <w:rFonts w:ascii="Verdana" w:hAnsi="Verdana"/>
          <w:sz w:val="20"/>
          <w:szCs w:val="20"/>
          <w:lang w:eastAsia="nl-NL"/>
        </w:rPr>
        <w:t xml:space="preserve"> de Polen. Deze </w:t>
      </w:r>
      <w:r w:rsidR="006C519B">
        <w:rPr>
          <w:rFonts w:ascii="Verdana" w:hAnsi="Verdana"/>
          <w:sz w:val="20"/>
          <w:szCs w:val="20"/>
          <w:lang w:eastAsia="nl-NL"/>
        </w:rPr>
        <w:t xml:space="preserve">arbeidsmigranten </w:t>
      </w:r>
      <w:r w:rsidR="00B71E02" w:rsidRPr="00B71E02">
        <w:rPr>
          <w:rFonts w:ascii="Verdana" w:hAnsi="Verdana"/>
          <w:sz w:val="20"/>
          <w:szCs w:val="20"/>
          <w:lang w:eastAsia="nl-NL"/>
        </w:rPr>
        <w:t>hoeven zich niet aan het</w:t>
      </w:r>
      <w:r>
        <w:rPr>
          <w:rFonts w:ascii="Verdana" w:hAnsi="Verdana"/>
          <w:sz w:val="20"/>
          <w:szCs w:val="20"/>
          <w:lang w:eastAsia="nl-NL"/>
        </w:rPr>
        <w:t xml:space="preserve"> melden bij de gemeente </w:t>
      </w:r>
      <w:r>
        <w:rPr>
          <w:rFonts w:ascii="Verdana" w:hAnsi="Verdana"/>
          <w:sz w:val="20"/>
          <w:szCs w:val="20"/>
          <w:lang w:eastAsia="nl-NL"/>
        </w:rPr>
        <w:lastRenderedPageBreak/>
        <w:t>en bij I</w:t>
      </w:r>
      <w:r w:rsidR="00B71E02" w:rsidRPr="00B71E02">
        <w:rPr>
          <w:rFonts w:ascii="Verdana" w:hAnsi="Verdana"/>
          <w:sz w:val="20"/>
          <w:szCs w:val="20"/>
          <w:lang w:eastAsia="nl-NL"/>
        </w:rPr>
        <w:t>m</w:t>
      </w:r>
      <w:r>
        <w:rPr>
          <w:rFonts w:ascii="Verdana" w:hAnsi="Verdana"/>
          <w:sz w:val="20"/>
          <w:szCs w:val="20"/>
          <w:lang w:eastAsia="nl-NL"/>
        </w:rPr>
        <w:t>migratie en N</w:t>
      </w:r>
      <w:r w:rsidR="00BC7B06">
        <w:rPr>
          <w:rFonts w:ascii="Verdana" w:hAnsi="Verdana"/>
          <w:sz w:val="20"/>
          <w:szCs w:val="20"/>
          <w:lang w:eastAsia="nl-NL"/>
        </w:rPr>
        <w:t>aturalisatiedienst als zij</w:t>
      </w:r>
      <w:r w:rsidR="00E13EA0">
        <w:rPr>
          <w:rFonts w:ascii="Verdana" w:hAnsi="Verdana"/>
          <w:sz w:val="20"/>
          <w:szCs w:val="20"/>
          <w:lang w:eastAsia="nl-NL"/>
        </w:rPr>
        <w:t xml:space="preserve"> korter dan drie maanden in Nederland verblijven. </w:t>
      </w:r>
    </w:p>
    <w:p w:rsidR="00E13EA0" w:rsidRDefault="00E13EA0" w:rsidP="002305A1">
      <w:pPr>
        <w:pStyle w:val="Geenafstand"/>
        <w:rPr>
          <w:rFonts w:ascii="Verdana" w:hAnsi="Verdana"/>
          <w:sz w:val="20"/>
          <w:szCs w:val="20"/>
          <w:lang w:eastAsia="nl-NL"/>
        </w:rPr>
      </w:pPr>
      <w:r>
        <w:rPr>
          <w:rFonts w:ascii="Verdana" w:hAnsi="Verdana"/>
          <w:sz w:val="20"/>
          <w:szCs w:val="20"/>
          <w:lang w:eastAsia="nl-NL"/>
        </w:rPr>
        <w:t xml:space="preserve">Arbeidsmigranten die afkomstig zijn uit de EU landen </w:t>
      </w:r>
      <w:r w:rsidR="00B74A47">
        <w:rPr>
          <w:rFonts w:ascii="Verdana" w:hAnsi="Verdana"/>
          <w:sz w:val="20"/>
          <w:szCs w:val="20"/>
          <w:lang w:eastAsia="nl-NL"/>
        </w:rPr>
        <w:t xml:space="preserve">en langer dan drie in Nederland </w:t>
      </w:r>
      <w:r w:rsidR="00707070">
        <w:rPr>
          <w:rFonts w:ascii="Verdana" w:hAnsi="Verdana"/>
          <w:sz w:val="20"/>
          <w:szCs w:val="20"/>
          <w:lang w:eastAsia="nl-NL"/>
        </w:rPr>
        <w:t>verblijven,</w:t>
      </w:r>
      <w:r w:rsidR="00B74A47">
        <w:rPr>
          <w:rFonts w:ascii="Verdana" w:hAnsi="Verdana"/>
          <w:sz w:val="20"/>
          <w:szCs w:val="20"/>
          <w:lang w:eastAsia="nl-NL"/>
        </w:rPr>
        <w:t xml:space="preserve"> </w:t>
      </w:r>
      <w:r>
        <w:rPr>
          <w:rFonts w:ascii="Verdana" w:hAnsi="Verdana"/>
          <w:sz w:val="20"/>
          <w:szCs w:val="20"/>
          <w:lang w:eastAsia="nl-NL"/>
        </w:rPr>
        <w:t>hoeven weliswaar geen verblijfsvergunning aan te vragen maar moeten zich</w:t>
      </w:r>
      <w:r w:rsidR="00B74A47">
        <w:rPr>
          <w:rFonts w:ascii="Verdana" w:hAnsi="Verdana"/>
          <w:sz w:val="20"/>
          <w:szCs w:val="20"/>
          <w:lang w:eastAsia="nl-NL"/>
        </w:rPr>
        <w:t xml:space="preserve"> bij het EU-loket van het IND melden.</w:t>
      </w:r>
    </w:p>
    <w:p w:rsidR="002305A1" w:rsidRDefault="00B71E02" w:rsidP="002305A1">
      <w:pPr>
        <w:pStyle w:val="Geenafstand"/>
        <w:rPr>
          <w:rFonts w:ascii="Verdana" w:hAnsi="Verdana"/>
          <w:sz w:val="20"/>
          <w:szCs w:val="20"/>
          <w:lang w:eastAsia="nl-NL"/>
        </w:rPr>
      </w:pPr>
      <w:r>
        <w:rPr>
          <w:rFonts w:ascii="Verdana" w:hAnsi="Verdana"/>
          <w:sz w:val="20"/>
          <w:szCs w:val="20"/>
          <w:lang w:eastAsia="nl-NL"/>
        </w:rPr>
        <w:t xml:space="preserve">Door deze </w:t>
      </w:r>
      <w:r w:rsidR="00B74A47">
        <w:rPr>
          <w:rFonts w:ascii="Verdana" w:hAnsi="Verdana"/>
          <w:sz w:val="20"/>
          <w:szCs w:val="20"/>
          <w:lang w:eastAsia="nl-NL"/>
        </w:rPr>
        <w:t>regelingen</w:t>
      </w:r>
      <w:r>
        <w:rPr>
          <w:rFonts w:ascii="Verdana" w:hAnsi="Verdana"/>
          <w:sz w:val="20"/>
          <w:szCs w:val="20"/>
          <w:lang w:eastAsia="nl-NL"/>
        </w:rPr>
        <w:t xml:space="preserve"> blijven vermoedelijk grote groepen buiten het zicht van overheid en het rijk.  Dit geldt </w:t>
      </w:r>
      <w:r w:rsidR="009C46D4">
        <w:rPr>
          <w:rFonts w:ascii="Verdana" w:hAnsi="Verdana"/>
          <w:sz w:val="20"/>
          <w:szCs w:val="20"/>
          <w:lang w:eastAsia="nl-NL"/>
        </w:rPr>
        <w:t>met name</w:t>
      </w:r>
      <w:r>
        <w:rPr>
          <w:rFonts w:ascii="Verdana" w:hAnsi="Verdana"/>
          <w:sz w:val="20"/>
          <w:szCs w:val="20"/>
          <w:lang w:eastAsia="nl-NL"/>
        </w:rPr>
        <w:t xml:space="preserve"> voor d</w:t>
      </w:r>
      <w:r w:rsidR="009261EA">
        <w:rPr>
          <w:rFonts w:ascii="Verdana" w:hAnsi="Verdana"/>
          <w:sz w:val="20"/>
          <w:szCs w:val="20"/>
          <w:lang w:eastAsia="nl-NL"/>
        </w:rPr>
        <w:t>e groepen genoemd onder d en e.</w:t>
      </w:r>
    </w:p>
    <w:p w:rsidR="00B71E02" w:rsidRPr="00B71E02" w:rsidRDefault="00B71E02" w:rsidP="002305A1">
      <w:pPr>
        <w:pStyle w:val="Geenafstand"/>
        <w:rPr>
          <w:rFonts w:ascii="Verdana" w:hAnsi="Verdana"/>
          <w:sz w:val="20"/>
          <w:szCs w:val="20"/>
          <w:lang w:eastAsia="nl-NL"/>
        </w:rPr>
      </w:pPr>
    </w:p>
    <w:p w:rsidR="00950EA5" w:rsidRDefault="00950EA5" w:rsidP="00950EA5">
      <w:pPr>
        <w:pStyle w:val="Geenafstand"/>
        <w:rPr>
          <w:rFonts w:ascii="Verdana" w:hAnsi="Verdana"/>
          <w:sz w:val="20"/>
          <w:szCs w:val="20"/>
          <w:lang w:eastAsia="nl-NL"/>
        </w:rPr>
      </w:pPr>
      <w:r>
        <w:rPr>
          <w:rFonts w:ascii="Verdana" w:hAnsi="Verdana"/>
          <w:sz w:val="20"/>
          <w:szCs w:val="20"/>
          <w:lang w:eastAsia="nl-NL"/>
        </w:rPr>
        <w:t xml:space="preserve">Het niveau van opleiding van de arbeidsmigranten </w:t>
      </w:r>
      <w:r w:rsidR="00707070">
        <w:rPr>
          <w:rFonts w:ascii="Verdana" w:hAnsi="Verdana"/>
          <w:sz w:val="20"/>
          <w:szCs w:val="20"/>
          <w:lang w:eastAsia="nl-NL"/>
        </w:rPr>
        <w:t xml:space="preserve">is </w:t>
      </w:r>
      <w:r>
        <w:rPr>
          <w:rFonts w:ascii="Verdana" w:hAnsi="Verdana"/>
          <w:sz w:val="20"/>
          <w:szCs w:val="20"/>
          <w:lang w:eastAsia="nl-NL"/>
        </w:rPr>
        <w:t>deels bekend. Onder de arbeidsmigranten die afkomstig zijn uit Midden en Oost-Europa is een profiel gemaakt.</w:t>
      </w:r>
    </w:p>
    <w:p w:rsidR="00950EA5" w:rsidRDefault="00707070" w:rsidP="00950EA5">
      <w:pPr>
        <w:pStyle w:val="Geenafstand"/>
        <w:rPr>
          <w:rFonts w:ascii="Verdana" w:hAnsi="Verdana"/>
          <w:sz w:val="20"/>
          <w:szCs w:val="20"/>
          <w:lang w:eastAsia="nl-NL"/>
        </w:rPr>
      </w:pPr>
      <w:r>
        <w:rPr>
          <w:rFonts w:ascii="Verdana" w:hAnsi="Verdana"/>
          <w:sz w:val="20"/>
          <w:szCs w:val="20"/>
          <w:lang w:eastAsia="nl-NL"/>
        </w:rPr>
        <w:t>Het RISBO</w:t>
      </w:r>
      <w:r w:rsidR="00950EA5">
        <w:rPr>
          <w:rFonts w:ascii="Verdana" w:hAnsi="Verdana"/>
          <w:sz w:val="20"/>
          <w:szCs w:val="20"/>
          <w:lang w:eastAsia="nl-NL"/>
        </w:rPr>
        <w:t xml:space="preserve"> heeft in 2009</w:t>
      </w:r>
      <w:r w:rsidR="00145DDA">
        <w:rPr>
          <w:rStyle w:val="Voetnootmarkering"/>
          <w:rFonts w:ascii="Verdana" w:hAnsi="Verdana"/>
          <w:sz w:val="20"/>
          <w:szCs w:val="20"/>
          <w:lang w:eastAsia="nl-NL"/>
        </w:rPr>
        <w:footnoteReference w:id="6"/>
      </w:r>
      <w:r w:rsidR="00950EA5">
        <w:rPr>
          <w:rFonts w:ascii="Verdana" w:hAnsi="Verdana"/>
          <w:sz w:val="20"/>
          <w:szCs w:val="20"/>
          <w:lang w:eastAsia="nl-NL"/>
        </w:rPr>
        <w:t xml:space="preserve"> een vervolgonderzoek gedaan naar deze (sub)groep en daarbij kwam het volgende beeld naar voren:</w:t>
      </w:r>
    </w:p>
    <w:p w:rsidR="00950EA5" w:rsidRDefault="00950EA5" w:rsidP="00950EA5">
      <w:pPr>
        <w:pStyle w:val="Geenafstand"/>
        <w:numPr>
          <w:ilvl w:val="0"/>
          <w:numId w:val="30"/>
        </w:numPr>
        <w:rPr>
          <w:rFonts w:ascii="Verdana" w:hAnsi="Verdana"/>
          <w:sz w:val="20"/>
          <w:szCs w:val="20"/>
          <w:lang w:eastAsia="nl-NL"/>
        </w:rPr>
      </w:pPr>
      <w:r>
        <w:rPr>
          <w:rFonts w:ascii="Verdana" w:hAnsi="Verdana"/>
          <w:sz w:val="20"/>
          <w:szCs w:val="20"/>
          <w:lang w:eastAsia="nl-NL"/>
        </w:rPr>
        <w:t>De helft van de respondenten heeft een opleiding vergelijkbaar met havo, vwo en mbo.</w:t>
      </w:r>
    </w:p>
    <w:p w:rsidR="00950EA5" w:rsidRDefault="00950EA5" w:rsidP="00950EA5">
      <w:pPr>
        <w:pStyle w:val="Geenafstand"/>
        <w:numPr>
          <w:ilvl w:val="0"/>
          <w:numId w:val="30"/>
        </w:numPr>
        <w:rPr>
          <w:rFonts w:ascii="Verdana" w:hAnsi="Verdana"/>
          <w:sz w:val="20"/>
          <w:szCs w:val="20"/>
          <w:lang w:eastAsia="nl-NL"/>
        </w:rPr>
      </w:pPr>
      <w:r>
        <w:rPr>
          <w:rFonts w:ascii="Verdana" w:hAnsi="Verdana"/>
          <w:sz w:val="20"/>
          <w:szCs w:val="20"/>
          <w:lang w:eastAsia="nl-NL"/>
        </w:rPr>
        <w:t>Bijna een kwart heeft een opleiding vergelijkbaar met het vmbo.</w:t>
      </w:r>
    </w:p>
    <w:p w:rsidR="00950EA5" w:rsidRDefault="00950EA5" w:rsidP="00950EA5">
      <w:pPr>
        <w:pStyle w:val="Geenafstand"/>
        <w:numPr>
          <w:ilvl w:val="0"/>
          <w:numId w:val="30"/>
        </w:numPr>
        <w:rPr>
          <w:rFonts w:ascii="Verdana" w:hAnsi="Verdana"/>
          <w:sz w:val="20"/>
          <w:szCs w:val="20"/>
          <w:lang w:eastAsia="nl-NL"/>
        </w:rPr>
      </w:pPr>
      <w:r>
        <w:rPr>
          <w:rFonts w:ascii="Verdana" w:hAnsi="Verdana"/>
          <w:sz w:val="20"/>
          <w:szCs w:val="20"/>
          <w:lang w:eastAsia="nl-NL"/>
        </w:rPr>
        <w:t>Een vijfde deel heeft een opleiding gevolgd op hbo -  of universitair niveau.</w:t>
      </w:r>
    </w:p>
    <w:p w:rsidR="00950EA5" w:rsidRDefault="00950EA5" w:rsidP="00950EA5">
      <w:pPr>
        <w:pStyle w:val="Geenafstand"/>
        <w:rPr>
          <w:rFonts w:ascii="Verdana" w:hAnsi="Verdana"/>
          <w:sz w:val="20"/>
          <w:szCs w:val="20"/>
          <w:lang w:eastAsia="nl-NL"/>
        </w:rPr>
      </w:pPr>
      <w:r>
        <w:rPr>
          <w:rFonts w:ascii="Verdana" w:hAnsi="Verdana"/>
          <w:sz w:val="20"/>
          <w:szCs w:val="20"/>
          <w:lang w:eastAsia="nl-NL"/>
        </w:rPr>
        <w:t>Daarmee is deze doelgroep iets lager opgeleid dan de autochtone Nederlanders maar weer hoger dan andere allochtone groepen zoals Turken en Marokkanen.</w:t>
      </w:r>
    </w:p>
    <w:p w:rsidR="00950EA5" w:rsidRDefault="00950EA5" w:rsidP="002305A1">
      <w:pPr>
        <w:pStyle w:val="Geenafstand"/>
        <w:rPr>
          <w:rFonts w:ascii="Verdana" w:hAnsi="Verdana"/>
          <w:sz w:val="20"/>
          <w:szCs w:val="20"/>
          <w:lang w:eastAsia="nl-NL"/>
        </w:rPr>
      </w:pPr>
    </w:p>
    <w:p w:rsidR="00950EA5" w:rsidRDefault="00950EA5" w:rsidP="002305A1">
      <w:pPr>
        <w:pStyle w:val="Geenafstand"/>
        <w:rPr>
          <w:rFonts w:ascii="Verdana" w:hAnsi="Verdana"/>
          <w:sz w:val="20"/>
          <w:szCs w:val="20"/>
          <w:lang w:eastAsia="nl-NL"/>
        </w:rPr>
      </w:pPr>
    </w:p>
    <w:p w:rsidR="00936CF4" w:rsidRPr="009C46D4" w:rsidRDefault="009C46D4" w:rsidP="002305A1">
      <w:pPr>
        <w:pStyle w:val="Geenafstand"/>
        <w:rPr>
          <w:rFonts w:ascii="Verdana" w:hAnsi="Verdana"/>
          <w:sz w:val="20"/>
          <w:szCs w:val="20"/>
          <w:lang w:eastAsia="nl-NL"/>
        </w:rPr>
      </w:pPr>
      <w:r>
        <w:rPr>
          <w:rFonts w:ascii="Verdana" w:hAnsi="Verdana"/>
          <w:sz w:val="20"/>
          <w:szCs w:val="20"/>
          <w:lang w:eastAsia="nl-NL"/>
        </w:rPr>
        <w:t>Recente o</w:t>
      </w:r>
      <w:r w:rsidR="00936CF4" w:rsidRPr="009C46D4">
        <w:rPr>
          <w:rFonts w:ascii="Verdana" w:hAnsi="Verdana"/>
          <w:sz w:val="20"/>
          <w:szCs w:val="20"/>
          <w:lang w:eastAsia="nl-NL"/>
        </w:rPr>
        <w:t>ntwikkelingen</w:t>
      </w:r>
    </w:p>
    <w:p w:rsidR="009C46D4" w:rsidRDefault="009C46D4" w:rsidP="00AA3B03">
      <w:pPr>
        <w:pStyle w:val="Geenafstand"/>
        <w:rPr>
          <w:rFonts w:ascii="Verdana" w:hAnsi="Verdana"/>
          <w:sz w:val="20"/>
          <w:szCs w:val="20"/>
          <w:lang w:eastAsia="nl-NL"/>
        </w:rPr>
      </w:pPr>
    </w:p>
    <w:p w:rsidR="00145DDA" w:rsidRDefault="00B34B64" w:rsidP="00145DDA">
      <w:pPr>
        <w:pStyle w:val="Geenafstand"/>
        <w:rPr>
          <w:rFonts w:ascii="Verdana" w:hAnsi="Verdana"/>
          <w:sz w:val="20"/>
          <w:szCs w:val="20"/>
          <w:lang w:eastAsia="nl-NL"/>
        </w:rPr>
      </w:pPr>
      <w:r w:rsidRPr="00C05BED">
        <w:rPr>
          <w:rFonts w:ascii="Verdana" w:hAnsi="Verdana"/>
          <w:sz w:val="20"/>
          <w:szCs w:val="20"/>
          <w:lang w:eastAsia="nl-NL"/>
        </w:rPr>
        <w:t>De arbeidsmigranten werken in toenemende mate als zelfstandigen zonder personeel (ZZP-er). Vaak zijn ze inzetbaar als multi-inzetbare (veelal zwartwerkende) kl</w:t>
      </w:r>
      <w:r w:rsidR="006C519B">
        <w:rPr>
          <w:rFonts w:ascii="Verdana" w:hAnsi="Verdana"/>
          <w:sz w:val="20"/>
          <w:szCs w:val="20"/>
          <w:lang w:eastAsia="nl-NL"/>
        </w:rPr>
        <w:t>usjesman of automonteur</w:t>
      </w:r>
      <w:r w:rsidRPr="00C05BED">
        <w:rPr>
          <w:rFonts w:ascii="Verdana" w:hAnsi="Verdana"/>
          <w:sz w:val="20"/>
          <w:szCs w:val="20"/>
          <w:lang w:eastAsia="nl-NL"/>
        </w:rPr>
        <w:t xml:space="preserve">. Er is echter ook een ontwikkeling te zien waarbij de arbeidmigranten dienstverlenende beroepen uitoefenen zoals kapper. </w:t>
      </w:r>
      <w:r w:rsidR="00AA3B03" w:rsidRPr="003766A8">
        <w:rPr>
          <w:rFonts w:ascii="Verdana" w:hAnsi="Verdana"/>
          <w:sz w:val="20"/>
          <w:szCs w:val="20"/>
          <w:lang w:eastAsia="nl-NL"/>
        </w:rPr>
        <w:t xml:space="preserve">Verder is een toenemend aantal hogeropgeleide </w:t>
      </w:r>
      <w:r w:rsidR="00AA3B03">
        <w:rPr>
          <w:rFonts w:ascii="Verdana" w:hAnsi="Verdana"/>
          <w:sz w:val="20"/>
          <w:szCs w:val="20"/>
          <w:lang w:eastAsia="nl-NL"/>
        </w:rPr>
        <w:t>arbeids</w:t>
      </w:r>
      <w:r w:rsidR="00AA3B03" w:rsidRPr="003766A8">
        <w:rPr>
          <w:rFonts w:ascii="Verdana" w:hAnsi="Verdana"/>
          <w:sz w:val="20"/>
          <w:szCs w:val="20"/>
          <w:lang w:eastAsia="nl-NL"/>
        </w:rPr>
        <w:t>migrant</w:t>
      </w:r>
      <w:r w:rsidR="00AA3B03">
        <w:rPr>
          <w:rFonts w:ascii="Verdana" w:hAnsi="Verdana"/>
          <w:sz w:val="20"/>
          <w:szCs w:val="20"/>
          <w:lang w:eastAsia="nl-NL"/>
        </w:rPr>
        <w:t>en die  functies midden – hoog kader</w:t>
      </w:r>
      <w:r w:rsidR="00AA3B03" w:rsidRPr="003766A8">
        <w:rPr>
          <w:rFonts w:ascii="Verdana" w:hAnsi="Verdana"/>
          <w:sz w:val="20"/>
          <w:szCs w:val="20"/>
          <w:lang w:eastAsia="nl-NL"/>
        </w:rPr>
        <w:t xml:space="preserve">. Daarbij kan gedacht worden aan ingenieurs, architecten </w:t>
      </w:r>
      <w:r w:rsidR="00AA3B03">
        <w:rPr>
          <w:rFonts w:ascii="Verdana" w:hAnsi="Verdana"/>
          <w:sz w:val="20"/>
          <w:szCs w:val="20"/>
          <w:lang w:eastAsia="nl-NL"/>
        </w:rPr>
        <w:t>en manag</w:t>
      </w:r>
      <w:r w:rsidR="006C519B">
        <w:rPr>
          <w:rFonts w:ascii="Verdana" w:hAnsi="Verdana"/>
          <w:sz w:val="20"/>
          <w:szCs w:val="20"/>
          <w:lang w:eastAsia="nl-NL"/>
        </w:rPr>
        <w:t>ers die ingezet worden bij bijvoorbeeld</w:t>
      </w:r>
      <w:r w:rsidR="00AA3B03">
        <w:rPr>
          <w:rFonts w:ascii="Verdana" w:hAnsi="Verdana"/>
          <w:sz w:val="20"/>
          <w:szCs w:val="20"/>
          <w:lang w:eastAsia="nl-NL"/>
        </w:rPr>
        <w:t xml:space="preserve"> de bouw in havengebieden zoals de Maasvlakte</w:t>
      </w:r>
      <w:r w:rsidR="006C519B">
        <w:rPr>
          <w:rFonts w:ascii="Verdana" w:hAnsi="Verdana"/>
          <w:sz w:val="20"/>
          <w:szCs w:val="20"/>
          <w:lang w:eastAsia="nl-NL"/>
        </w:rPr>
        <w:t xml:space="preserve"> II</w:t>
      </w:r>
      <w:r w:rsidR="00AA3B03">
        <w:rPr>
          <w:rFonts w:ascii="Verdana" w:hAnsi="Verdana"/>
          <w:sz w:val="20"/>
          <w:szCs w:val="20"/>
          <w:lang w:eastAsia="nl-NL"/>
        </w:rPr>
        <w:t xml:space="preserve">. </w:t>
      </w:r>
    </w:p>
    <w:p w:rsidR="00145DDA" w:rsidRDefault="00145DDA" w:rsidP="00145DDA">
      <w:pPr>
        <w:pStyle w:val="Geenafstand"/>
        <w:rPr>
          <w:rFonts w:ascii="Verdana" w:hAnsi="Verdana"/>
          <w:sz w:val="20"/>
          <w:szCs w:val="20"/>
          <w:lang w:eastAsia="nl-NL"/>
        </w:rPr>
      </w:pPr>
    </w:p>
    <w:p w:rsidR="00B34B64" w:rsidRPr="00C05BED" w:rsidRDefault="00B34B64" w:rsidP="00145DDA">
      <w:pPr>
        <w:pStyle w:val="Geenafstand"/>
        <w:rPr>
          <w:rFonts w:ascii="Verdana" w:hAnsi="Verdana"/>
          <w:sz w:val="20"/>
          <w:szCs w:val="20"/>
          <w:lang w:eastAsia="nl-NL"/>
        </w:rPr>
      </w:pPr>
      <w:r w:rsidRPr="00C05BED">
        <w:rPr>
          <w:rFonts w:ascii="Verdana" w:hAnsi="Verdana"/>
          <w:sz w:val="20"/>
          <w:szCs w:val="20"/>
          <w:lang w:eastAsia="nl-NL"/>
        </w:rPr>
        <w:t xml:space="preserve">Het gaat niet alleen om mannen maar ook </w:t>
      </w:r>
      <w:r w:rsidR="006C519B">
        <w:rPr>
          <w:rFonts w:ascii="Verdana" w:hAnsi="Verdana"/>
          <w:sz w:val="20"/>
          <w:szCs w:val="20"/>
          <w:lang w:eastAsia="nl-NL"/>
        </w:rPr>
        <w:t xml:space="preserve">in toenemende mate </w:t>
      </w:r>
      <w:r w:rsidRPr="00C05BED">
        <w:rPr>
          <w:rFonts w:ascii="Verdana" w:hAnsi="Verdana"/>
          <w:sz w:val="20"/>
          <w:szCs w:val="20"/>
          <w:lang w:eastAsia="nl-NL"/>
        </w:rPr>
        <w:t xml:space="preserve">om vrouwen. </w:t>
      </w:r>
    </w:p>
    <w:p w:rsidR="00B34B64" w:rsidRPr="00C05BED" w:rsidRDefault="00B34B64" w:rsidP="00B34B64">
      <w:pPr>
        <w:jc w:val="both"/>
        <w:rPr>
          <w:rFonts w:ascii="Verdana" w:hAnsi="Verdana" w:cs="Arial"/>
          <w:sz w:val="20"/>
          <w:szCs w:val="20"/>
        </w:rPr>
      </w:pPr>
      <w:r w:rsidRPr="00C05BED">
        <w:rPr>
          <w:rFonts w:ascii="Verdana" w:hAnsi="Verdana" w:cs="Arial"/>
          <w:sz w:val="20"/>
          <w:szCs w:val="20"/>
        </w:rPr>
        <w:t>Zo waren Bulgaren en Roemenen volgens cijfers van de Kamer van Koophandel in 2007 de snelst groeiende groep zelfstandige ondernemers in Nederland, ca 45%. Van deze groep zelfstandige ondernemers is 63% vrouw; 95% van deze vrouwen schreef zich in als kapster of als schoonheidsspecialiste.</w:t>
      </w:r>
      <w:r w:rsidRPr="00C05BED">
        <w:rPr>
          <w:rStyle w:val="Voetnootmarkering"/>
          <w:rFonts w:ascii="Verdana" w:hAnsi="Verdana" w:cs="Arial"/>
          <w:sz w:val="20"/>
          <w:szCs w:val="20"/>
        </w:rPr>
        <w:footnoteReference w:id="7"/>
      </w:r>
      <w:r w:rsidRPr="00C05BED">
        <w:rPr>
          <w:rFonts w:ascii="Verdana" w:hAnsi="Verdana" w:cs="Arial"/>
          <w:sz w:val="20"/>
          <w:szCs w:val="20"/>
        </w:rPr>
        <w:t xml:space="preserve"> </w:t>
      </w:r>
    </w:p>
    <w:p w:rsidR="00B34B64" w:rsidRPr="00C05BED" w:rsidRDefault="00B34B64" w:rsidP="00B34B64">
      <w:pPr>
        <w:jc w:val="both"/>
        <w:rPr>
          <w:rFonts w:ascii="Verdana" w:hAnsi="Verdana" w:cs="Arial"/>
          <w:sz w:val="20"/>
          <w:szCs w:val="20"/>
        </w:rPr>
      </w:pPr>
    </w:p>
    <w:p w:rsidR="00B34B64" w:rsidRDefault="00B34B64" w:rsidP="006C519B">
      <w:pPr>
        <w:rPr>
          <w:rFonts w:ascii="Verdana" w:hAnsi="Verdana" w:cs="Arial"/>
          <w:sz w:val="20"/>
          <w:szCs w:val="20"/>
        </w:rPr>
      </w:pPr>
      <w:r w:rsidRPr="00C05BED">
        <w:rPr>
          <w:rFonts w:ascii="Verdana" w:hAnsi="Verdana" w:cs="Arial"/>
          <w:sz w:val="20"/>
          <w:szCs w:val="20"/>
        </w:rPr>
        <w:t>De omzet van de uitzendorganisaties groeide enorm in de afgelopen jaren. Maar deze uitzendorganisaties zijn vaak niet gecertificeerd</w:t>
      </w:r>
      <w:r>
        <w:rPr>
          <w:rFonts w:ascii="Verdana" w:hAnsi="Verdana" w:cs="Arial"/>
          <w:sz w:val="20"/>
          <w:szCs w:val="20"/>
        </w:rPr>
        <w:t xml:space="preserve"> </w:t>
      </w:r>
      <w:r w:rsidRPr="00C05BED">
        <w:rPr>
          <w:rFonts w:ascii="Verdana" w:hAnsi="Verdana" w:cs="Arial"/>
          <w:sz w:val="20"/>
          <w:szCs w:val="20"/>
        </w:rPr>
        <w:t>volgens de SKIA-</w:t>
      </w:r>
      <w:r w:rsidR="00707070">
        <w:rPr>
          <w:rFonts w:ascii="Verdana" w:hAnsi="Verdana" w:cs="Arial"/>
          <w:sz w:val="20"/>
          <w:szCs w:val="20"/>
        </w:rPr>
        <w:t>voorwaarden.</w:t>
      </w:r>
      <w:r w:rsidRPr="00C05BED">
        <w:rPr>
          <w:rFonts w:ascii="Verdana" w:hAnsi="Verdana" w:cs="Arial"/>
          <w:sz w:val="20"/>
          <w:szCs w:val="20"/>
        </w:rPr>
        <w:t xml:space="preserve"> </w:t>
      </w:r>
      <w:r w:rsidR="006C519B">
        <w:rPr>
          <w:rFonts w:ascii="Verdana" w:hAnsi="Verdana" w:cs="Arial"/>
          <w:sz w:val="20"/>
          <w:szCs w:val="20"/>
        </w:rPr>
        <w:t xml:space="preserve">               </w:t>
      </w:r>
      <w:r w:rsidRPr="00C05BED">
        <w:rPr>
          <w:rFonts w:ascii="Verdana" w:hAnsi="Verdana" w:cs="Arial"/>
          <w:sz w:val="20"/>
          <w:szCs w:val="20"/>
        </w:rPr>
        <w:t>Dit certificaat stelt eisen aan de uitzendorganisaties waaraan zij moeten voldoen ten behoud van de onderneming en ten goede van de arbeidsmigranten.</w:t>
      </w:r>
    </w:p>
    <w:p w:rsidR="00AA3B03" w:rsidRDefault="00AA3B03" w:rsidP="00AA3B03">
      <w:pPr>
        <w:jc w:val="both"/>
        <w:rPr>
          <w:rFonts w:ascii="Verdana" w:hAnsi="Verdana"/>
          <w:b/>
        </w:rPr>
      </w:pPr>
    </w:p>
    <w:p w:rsidR="002305A1" w:rsidRPr="008714A2" w:rsidRDefault="002305A1" w:rsidP="002305A1">
      <w:pPr>
        <w:pStyle w:val="Geenafstand"/>
        <w:rPr>
          <w:rFonts w:ascii="Verdana" w:hAnsi="Verdana"/>
          <w:sz w:val="20"/>
          <w:szCs w:val="20"/>
          <w:lang w:eastAsia="nl-NL"/>
        </w:rPr>
      </w:pPr>
      <w:r w:rsidRPr="008714A2">
        <w:rPr>
          <w:rFonts w:ascii="Verdana" w:hAnsi="Verdana"/>
          <w:sz w:val="20"/>
          <w:szCs w:val="20"/>
          <w:lang w:eastAsia="nl-NL"/>
        </w:rPr>
        <w:t>Ter illustratie is een overzicht te zien van verdeling van de arbeidsmigranten naar de sectoren waarin zij werkzaam zijn. In dit geval is het gericht op de grootste groep die afkomstig is uit Midden en Oost-Europa.</w:t>
      </w:r>
    </w:p>
    <w:p w:rsidR="002305A1" w:rsidRDefault="002305A1" w:rsidP="002305A1">
      <w:pPr>
        <w:pStyle w:val="Geenafstand"/>
        <w:rPr>
          <w:rFonts w:ascii="Verdana" w:hAnsi="Verdana"/>
          <w:b/>
          <w:lang w:eastAsia="nl-NL"/>
        </w:rPr>
      </w:pPr>
    </w:p>
    <w:p w:rsidR="00936CF4" w:rsidRDefault="00936CF4" w:rsidP="002305A1">
      <w:pPr>
        <w:pStyle w:val="Geenafstand"/>
        <w:rPr>
          <w:rFonts w:ascii="Verdana" w:hAnsi="Verdana"/>
          <w:b/>
          <w:sz w:val="20"/>
          <w:szCs w:val="20"/>
          <w:lang w:eastAsia="nl-NL"/>
        </w:rPr>
      </w:pPr>
    </w:p>
    <w:p w:rsidR="004C11AC" w:rsidRDefault="004C11AC" w:rsidP="002305A1">
      <w:pPr>
        <w:pStyle w:val="Geenafstand"/>
        <w:rPr>
          <w:rFonts w:ascii="Verdana" w:hAnsi="Verdana"/>
          <w:b/>
          <w:sz w:val="20"/>
          <w:szCs w:val="20"/>
          <w:lang w:eastAsia="nl-NL"/>
        </w:rPr>
      </w:pPr>
    </w:p>
    <w:p w:rsidR="004C11AC" w:rsidRDefault="004C11AC" w:rsidP="002305A1">
      <w:pPr>
        <w:pStyle w:val="Geenafstand"/>
        <w:rPr>
          <w:rFonts w:ascii="Verdana" w:hAnsi="Verdana"/>
          <w:b/>
          <w:sz w:val="20"/>
          <w:szCs w:val="20"/>
          <w:lang w:eastAsia="nl-NL"/>
        </w:rPr>
      </w:pPr>
    </w:p>
    <w:p w:rsidR="004C11AC" w:rsidRDefault="004C11AC" w:rsidP="002305A1">
      <w:pPr>
        <w:pStyle w:val="Geenafstand"/>
        <w:rPr>
          <w:rFonts w:ascii="Verdana" w:hAnsi="Verdana"/>
          <w:b/>
          <w:sz w:val="20"/>
          <w:szCs w:val="20"/>
          <w:lang w:eastAsia="nl-NL"/>
        </w:rPr>
      </w:pPr>
    </w:p>
    <w:p w:rsidR="004C11AC" w:rsidRDefault="004C11AC" w:rsidP="002305A1">
      <w:pPr>
        <w:pStyle w:val="Geenafstand"/>
        <w:rPr>
          <w:rFonts w:ascii="Verdana" w:hAnsi="Verdana"/>
          <w:b/>
          <w:sz w:val="20"/>
          <w:szCs w:val="20"/>
          <w:lang w:eastAsia="nl-NL"/>
        </w:rPr>
      </w:pPr>
    </w:p>
    <w:p w:rsidR="004C11AC" w:rsidRDefault="004C11AC" w:rsidP="002305A1">
      <w:pPr>
        <w:pStyle w:val="Geenafstand"/>
        <w:rPr>
          <w:rFonts w:ascii="Verdana" w:hAnsi="Verdana"/>
          <w:b/>
          <w:sz w:val="20"/>
          <w:szCs w:val="20"/>
          <w:lang w:eastAsia="nl-NL"/>
        </w:rPr>
      </w:pPr>
    </w:p>
    <w:p w:rsidR="004C11AC" w:rsidRDefault="004C11AC" w:rsidP="002305A1">
      <w:pPr>
        <w:pStyle w:val="Geenafstand"/>
        <w:rPr>
          <w:rFonts w:ascii="Verdana" w:hAnsi="Verdana"/>
          <w:b/>
          <w:sz w:val="20"/>
          <w:szCs w:val="20"/>
          <w:lang w:eastAsia="nl-NL"/>
        </w:rPr>
      </w:pPr>
    </w:p>
    <w:p w:rsidR="002305A1" w:rsidRPr="00F66208" w:rsidRDefault="002305A1" w:rsidP="002305A1">
      <w:pPr>
        <w:pStyle w:val="Geenafstand"/>
        <w:rPr>
          <w:rFonts w:ascii="Verdana" w:hAnsi="Verdana"/>
          <w:b/>
          <w:sz w:val="20"/>
          <w:szCs w:val="20"/>
          <w:lang w:eastAsia="nl-NL"/>
        </w:rPr>
      </w:pPr>
      <w:r w:rsidRPr="00F66208">
        <w:rPr>
          <w:rFonts w:ascii="Verdana" w:hAnsi="Verdana"/>
          <w:b/>
          <w:sz w:val="20"/>
          <w:szCs w:val="20"/>
          <w:lang w:eastAsia="nl-NL"/>
        </w:rPr>
        <w:lastRenderedPageBreak/>
        <w:t>Figuur 1. Verdeling werknemers naar bedrijfssector</w:t>
      </w:r>
    </w:p>
    <w:p w:rsidR="002305A1" w:rsidRPr="00727222" w:rsidRDefault="002305A1" w:rsidP="002305A1">
      <w:pPr>
        <w:pStyle w:val="Default"/>
        <w:jc w:val="both"/>
        <w:rPr>
          <w:sz w:val="18"/>
          <w:szCs w:val="18"/>
        </w:rPr>
      </w:pPr>
      <w:r>
        <w:rPr>
          <w:noProof/>
          <w:sz w:val="18"/>
          <w:szCs w:val="18"/>
        </w:rPr>
        <w:drawing>
          <wp:inline distT="0" distB="0" distL="0" distR="0">
            <wp:extent cx="5857875" cy="3248025"/>
            <wp:effectExtent l="19050" t="0" r="9525" b="0"/>
            <wp:docPr id="6" name="Afbeelding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3.jpg"/>
                    <pic:cNvPicPr>
                      <a:picLocks noChangeAspect="1" noChangeArrowheads="1"/>
                    </pic:cNvPicPr>
                  </pic:nvPicPr>
                  <pic:blipFill>
                    <a:blip r:embed="rId14" cstate="print"/>
                    <a:srcRect/>
                    <a:stretch>
                      <a:fillRect/>
                    </a:stretch>
                  </pic:blipFill>
                  <pic:spPr bwMode="auto">
                    <a:xfrm>
                      <a:off x="0" y="0"/>
                      <a:ext cx="5857875" cy="3248025"/>
                    </a:xfrm>
                    <a:prstGeom prst="rect">
                      <a:avLst/>
                    </a:prstGeom>
                    <a:noFill/>
                    <a:ln w="9525">
                      <a:noFill/>
                      <a:miter lim="800000"/>
                      <a:headEnd/>
                      <a:tailEnd/>
                    </a:ln>
                  </pic:spPr>
                </pic:pic>
              </a:graphicData>
            </a:graphic>
          </wp:inline>
        </w:drawing>
      </w:r>
    </w:p>
    <w:p w:rsidR="003220B0" w:rsidRDefault="003220B0" w:rsidP="002305A1">
      <w:pPr>
        <w:pStyle w:val="Geenafstand"/>
        <w:rPr>
          <w:rFonts w:ascii="Verdana" w:hAnsi="Verdana"/>
          <w:sz w:val="16"/>
          <w:szCs w:val="16"/>
          <w:lang w:eastAsia="nl-NL"/>
        </w:rPr>
      </w:pPr>
    </w:p>
    <w:p w:rsidR="002305A1" w:rsidRPr="00836570" w:rsidRDefault="002305A1" w:rsidP="002305A1">
      <w:pPr>
        <w:pStyle w:val="Geenafstand"/>
        <w:rPr>
          <w:rFonts w:ascii="Verdana" w:hAnsi="Verdana"/>
          <w:sz w:val="16"/>
          <w:szCs w:val="16"/>
          <w:lang w:eastAsia="nl-NL"/>
        </w:rPr>
      </w:pPr>
      <w:r w:rsidRPr="00836570">
        <w:rPr>
          <w:rFonts w:ascii="Verdana" w:hAnsi="Verdana"/>
          <w:sz w:val="16"/>
          <w:szCs w:val="16"/>
          <w:lang w:eastAsia="nl-NL"/>
        </w:rPr>
        <w:t>Bron: De economische impact van arbeidsmigratie uit de MOE-landen, Bulgarije en Roemenie, SEO 2008)</w:t>
      </w:r>
    </w:p>
    <w:p w:rsidR="00AA3B03" w:rsidRDefault="00AA3B03" w:rsidP="002305A1">
      <w:pPr>
        <w:pStyle w:val="Default"/>
        <w:jc w:val="both"/>
        <w:rPr>
          <w:sz w:val="18"/>
          <w:szCs w:val="18"/>
        </w:rPr>
      </w:pPr>
    </w:p>
    <w:p w:rsidR="002305A1" w:rsidRPr="00727222" w:rsidRDefault="003220B0" w:rsidP="002305A1">
      <w:pPr>
        <w:pStyle w:val="Default"/>
        <w:jc w:val="both"/>
        <w:rPr>
          <w:sz w:val="18"/>
          <w:szCs w:val="18"/>
        </w:rPr>
      </w:pPr>
      <w:r>
        <w:rPr>
          <w:sz w:val="18"/>
          <w:szCs w:val="18"/>
        </w:rPr>
        <w:t>F</w:t>
      </w:r>
      <w:r w:rsidR="002305A1">
        <w:rPr>
          <w:sz w:val="18"/>
          <w:szCs w:val="18"/>
        </w:rPr>
        <w:t>iguur 1.</w:t>
      </w:r>
      <w:r w:rsidR="002305A1" w:rsidRPr="00727222">
        <w:rPr>
          <w:sz w:val="18"/>
          <w:szCs w:val="18"/>
        </w:rPr>
        <w:t xml:space="preserve"> geeft de verschillen </w:t>
      </w:r>
      <w:r w:rsidR="002305A1">
        <w:rPr>
          <w:sz w:val="18"/>
          <w:szCs w:val="18"/>
        </w:rPr>
        <w:t xml:space="preserve">weer </w:t>
      </w:r>
      <w:r w:rsidR="002305A1" w:rsidRPr="00727222">
        <w:rPr>
          <w:sz w:val="18"/>
          <w:szCs w:val="18"/>
        </w:rPr>
        <w:t xml:space="preserve">in de bedrijfssectoren tussen Nederlanders, langdurig verblijvende MOE-landers in Nederland en tijdelijk verblijvende MOE-landers in Nederland. </w:t>
      </w:r>
    </w:p>
    <w:p w:rsidR="002305A1" w:rsidRDefault="002305A1" w:rsidP="002305A1">
      <w:pPr>
        <w:autoSpaceDE w:val="0"/>
        <w:autoSpaceDN w:val="0"/>
        <w:adjustRightInd w:val="0"/>
        <w:ind w:right="-113"/>
        <w:rPr>
          <w:rFonts w:ascii="Verdana" w:eastAsia="Calibri" w:hAnsi="Verdana" w:cs="DIN-Regular"/>
          <w:color w:val="000000"/>
          <w:sz w:val="20"/>
          <w:szCs w:val="20"/>
          <w:lang w:eastAsia="en-US"/>
        </w:rPr>
      </w:pPr>
    </w:p>
    <w:p w:rsidR="000973CC" w:rsidRDefault="002305A1" w:rsidP="002305A1">
      <w:pPr>
        <w:autoSpaceDE w:val="0"/>
        <w:autoSpaceDN w:val="0"/>
        <w:adjustRightInd w:val="0"/>
        <w:ind w:right="-113"/>
        <w:rPr>
          <w:rFonts w:ascii="Verdana" w:eastAsia="Calibri" w:hAnsi="Verdana" w:cs="DIN-Regular"/>
          <w:color w:val="000000"/>
          <w:sz w:val="20"/>
          <w:szCs w:val="20"/>
          <w:lang w:eastAsia="en-US"/>
        </w:rPr>
      </w:pPr>
      <w:r w:rsidRPr="009A1CE5">
        <w:rPr>
          <w:rFonts w:ascii="Verdana" w:eastAsia="Calibri" w:hAnsi="Verdana" w:cs="DIN-Regular"/>
          <w:color w:val="000000"/>
          <w:sz w:val="20"/>
          <w:szCs w:val="20"/>
          <w:lang w:eastAsia="en-US"/>
        </w:rPr>
        <w:t>D</w:t>
      </w:r>
      <w:r>
        <w:rPr>
          <w:rFonts w:ascii="Verdana" w:eastAsia="Calibri" w:hAnsi="Verdana" w:cs="DIN-Regular"/>
          <w:color w:val="000000"/>
          <w:sz w:val="20"/>
          <w:szCs w:val="20"/>
          <w:lang w:eastAsia="en-US"/>
        </w:rPr>
        <w:t xml:space="preserve">e bijdrage van arbeidsmigranten </w:t>
      </w:r>
      <w:r w:rsidRPr="009A1CE5">
        <w:rPr>
          <w:rFonts w:ascii="Verdana" w:eastAsia="Calibri" w:hAnsi="Verdana" w:cs="DIN-Regular"/>
          <w:color w:val="000000"/>
          <w:sz w:val="20"/>
          <w:szCs w:val="20"/>
          <w:lang w:eastAsia="en-US"/>
        </w:rPr>
        <w:t xml:space="preserve">aan de Nederlandse economie is onmisbaar. Het is van groot belang deze nieuwkomers een plek te geven in de samenleving. Voor de arbeidsmigranten zelf, maar ook voor hun omgeving is het belangrijk dat </w:t>
      </w:r>
      <w:r w:rsidR="006C519B">
        <w:rPr>
          <w:rFonts w:ascii="Verdana" w:eastAsia="Calibri" w:hAnsi="Verdana" w:cs="DIN-Regular"/>
          <w:color w:val="000000"/>
          <w:sz w:val="20"/>
          <w:szCs w:val="20"/>
          <w:lang w:eastAsia="en-US"/>
        </w:rPr>
        <w:t>de</w:t>
      </w:r>
      <w:r w:rsidRPr="009A1CE5">
        <w:rPr>
          <w:rFonts w:ascii="Verdana" w:eastAsia="Calibri" w:hAnsi="Verdana" w:cs="DIN-Regular"/>
          <w:color w:val="000000"/>
          <w:sz w:val="20"/>
          <w:szCs w:val="20"/>
          <w:lang w:eastAsia="en-US"/>
        </w:rPr>
        <w:t xml:space="preserve"> huisvesting goed wordt geregeld. </w:t>
      </w:r>
    </w:p>
    <w:p w:rsidR="004079B0" w:rsidRDefault="004079B0" w:rsidP="002305A1">
      <w:pPr>
        <w:autoSpaceDE w:val="0"/>
        <w:autoSpaceDN w:val="0"/>
        <w:adjustRightInd w:val="0"/>
        <w:ind w:right="-113"/>
        <w:rPr>
          <w:rFonts w:ascii="Verdana" w:eastAsia="Calibri" w:hAnsi="Verdana" w:cs="DIN-Regular"/>
          <w:color w:val="000000"/>
          <w:sz w:val="20"/>
          <w:szCs w:val="20"/>
          <w:lang w:eastAsia="en-US"/>
        </w:rPr>
      </w:pPr>
    </w:p>
    <w:p w:rsidR="00751D82" w:rsidRDefault="00751D82" w:rsidP="00751D82">
      <w:pPr>
        <w:pStyle w:val="Lijstalinea"/>
        <w:shd w:val="clear" w:color="auto" w:fill="FFFFFF"/>
        <w:spacing w:after="300"/>
        <w:ind w:left="0"/>
        <w:rPr>
          <w:rFonts w:ascii="Verdana" w:eastAsia="Calibri" w:hAnsi="Verdana" w:cs="DIN-Light"/>
          <w:color w:val="000000" w:themeColor="text1"/>
          <w:sz w:val="20"/>
          <w:szCs w:val="20"/>
          <w:lang w:eastAsia="en-US"/>
        </w:rPr>
      </w:pPr>
    </w:p>
    <w:p w:rsidR="001E17CF" w:rsidRPr="00145DDA" w:rsidRDefault="007A2FC9" w:rsidP="007A2FC9">
      <w:pPr>
        <w:pStyle w:val="Lijstalinea"/>
        <w:numPr>
          <w:ilvl w:val="1"/>
          <w:numId w:val="23"/>
        </w:numPr>
        <w:ind w:left="57"/>
        <w:rPr>
          <w:rFonts w:ascii="Verdana" w:eastAsia="Calibri" w:hAnsi="Verdana" w:cs="DIN-Light"/>
          <w:color w:val="000000" w:themeColor="text1"/>
          <w:sz w:val="20"/>
          <w:szCs w:val="20"/>
          <w:lang w:eastAsia="en-US"/>
        </w:rPr>
      </w:pPr>
      <w:r w:rsidRPr="00145DDA">
        <w:rPr>
          <w:rFonts w:ascii="Verdana" w:eastAsia="Calibri" w:hAnsi="Verdana" w:cs="DIN-Light"/>
          <w:b/>
          <w:color w:val="000000" w:themeColor="text1"/>
          <w:sz w:val="20"/>
          <w:szCs w:val="20"/>
          <w:lang w:eastAsia="en-US"/>
        </w:rPr>
        <w:t xml:space="preserve">Informeren, inburgeren </w:t>
      </w:r>
      <w:r w:rsidR="00145DDA" w:rsidRPr="00145DDA">
        <w:rPr>
          <w:rFonts w:ascii="Verdana" w:eastAsia="Calibri" w:hAnsi="Verdana" w:cs="DIN-Light"/>
          <w:b/>
          <w:color w:val="000000" w:themeColor="text1"/>
          <w:sz w:val="20"/>
          <w:szCs w:val="20"/>
          <w:lang w:eastAsia="en-US"/>
        </w:rPr>
        <w:t xml:space="preserve">en begeleiden </w:t>
      </w:r>
      <w:r w:rsidRPr="00145DDA">
        <w:rPr>
          <w:rFonts w:ascii="Verdana" w:eastAsia="Calibri" w:hAnsi="Verdana" w:cs="DIN-Light"/>
          <w:b/>
          <w:color w:val="000000" w:themeColor="text1"/>
          <w:sz w:val="20"/>
          <w:szCs w:val="20"/>
          <w:lang w:eastAsia="en-US"/>
        </w:rPr>
        <w:t xml:space="preserve">van arbeidsmigranten </w:t>
      </w:r>
    </w:p>
    <w:p w:rsidR="00145DDA" w:rsidRPr="00145DDA" w:rsidRDefault="00145DDA" w:rsidP="00145DDA">
      <w:pPr>
        <w:pStyle w:val="Lijstalinea"/>
        <w:ind w:left="57"/>
        <w:rPr>
          <w:rFonts w:ascii="Verdana" w:eastAsia="Calibri" w:hAnsi="Verdana" w:cs="DIN-Light"/>
          <w:color w:val="000000" w:themeColor="text1"/>
          <w:sz w:val="20"/>
          <w:szCs w:val="20"/>
          <w:lang w:eastAsia="en-US"/>
        </w:rPr>
      </w:pPr>
    </w:p>
    <w:p w:rsidR="007A2FC9" w:rsidRDefault="007A2FC9" w:rsidP="00DE0796">
      <w:pPr>
        <w:pStyle w:val="Lijstalinea"/>
        <w:ind w:left="0"/>
        <w:rPr>
          <w:rFonts w:ascii="Verdana" w:eastAsia="Calibri" w:hAnsi="Verdana" w:cs="DIN-Light"/>
          <w:color w:val="000000" w:themeColor="text1"/>
          <w:sz w:val="20"/>
          <w:szCs w:val="20"/>
          <w:lang w:eastAsia="en-US"/>
        </w:rPr>
      </w:pPr>
      <w:r w:rsidRPr="007A2FC9">
        <w:rPr>
          <w:rFonts w:ascii="Verdana" w:eastAsia="Calibri" w:hAnsi="Verdana" w:cs="DIN-Light"/>
          <w:color w:val="000000" w:themeColor="text1"/>
          <w:sz w:val="20"/>
          <w:szCs w:val="20"/>
          <w:lang w:eastAsia="en-US"/>
        </w:rPr>
        <w:t>Gemeenten, werkgevers, huisvesters moeten zorg dragen voor het regelen van alle wettelijke aspecten rondom de hui</w:t>
      </w:r>
      <w:r w:rsidR="00675EDE">
        <w:rPr>
          <w:rFonts w:ascii="Verdana" w:eastAsia="Calibri" w:hAnsi="Verdana" w:cs="DIN-Light"/>
          <w:color w:val="000000" w:themeColor="text1"/>
          <w:sz w:val="20"/>
          <w:szCs w:val="20"/>
          <w:lang w:eastAsia="en-US"/>
        </w:rPr>
        <w:t>s</w:t>
      </w:r>
      <w:r w:rsidRPr="007A2FC9">
        <w:rPr>
          <w:rFonts w:ascii="Verdana" w:eastAsia="Calibri" w:hAnsi="Verdana" w:cs="DIN-Light"/>
          <w:color w:val="000000" w:themeColor="text1"/>
          <w:sz w:val="20"/>
          <w:szCs w:val="20"/>
          <w:lang w:eastAsia="en-US"/>
        </w:rPr>
        <w:t xml:space="preserve">vesting van migranten. De informatievoorziening aan de arbeidsmigranten </w:t>
      </w:r>
      <w:r w:rsidR="000D3779">
        <w:rPr>
          <w:rFonts w:ascii="Verdana" w:eastAsia="Calibri" w:hAnsi="Verdana" w:cs="DIN-Light"/>
          <w:color w:val="000000" w:themeColor="text1"/>
          <w:sz w:val="20"/>
          <w:szCs w:val="20"/>
          <w:lang w:eastAsia="en-US"/>
        </w:rPr>
        <w:t xml:space="preserve">is </w:t>
      </w:r>
      <w:r w:rsidR="00936CF4">
        <w:rPr>
          <w:rFonts w:ascii="Verdana" w:eastAsia="Calibri" w:hAnsi="Verdana" w:cs="DIN-Light"/>
          <w:color w:val="000000" w:themeColor="text1"/>
          <w:sz w:val="20"/>
          <w:szCs w:val="20"/>
          <w:lang w:eastAsia="en-US"/>
        </w:rPr>
        <w:t xml:space="preserve">een </w:t>
      </w:r>
      <w:r w:rsidR="004079B0">
        <w:rPr>
          <w:rFonts w:ascii="Verdana" w:eastAsia="Calibri" w:hAnsi="Verdana" w:cs="DIN-Light"/>
          <w:color w:val="000000" w:themeColor="text1"/>
          <w:sz w:val="20"/>
          <w:szCs w:val="20"/>
          <w:lang w:eastAsia="en-US"/>
        </w:rPr>
        <w:t>belangrijk aspect. Daarnaast staat het zo goed mogelijk (laten) inburgeren van de arbeidsmigranten centraal.</w:t>
      </w:r>
      <w:r w:rsidR="007D6B57">
        <w:rPr>
          <w:rFonts w:ascii="Verdana" w:eastAsia="Calibri" w:hAnsi="Verdana" w:cs="DIN-Light"/>
          <w:color w:val="000000" w:themeColor="text1"/>
          <w:sz w:val="20"/>
          <w:szCs w:val="20"/>
          <w:lang w:eastAsia="en-US"/>
        </w:rPr>
        <w:t xml:space="preserve"> Het is belangrijk om de noden en behoeften van de doelgroep in kaart te brengen. </w:t>
      </w:r>
      <w:r w:rsidR="00B9745B">
        <w:rPr>
          <w:rFonts w:ascii="Verdana" w:eastAsia="Calibri" w:hAnsi="Verdana" w:cs="DIN-Light"/>
          <w:color w:val="000000" w:themeColor="text1"/>
          <w:sz w:val="20"/>
          <w:szCs w:val="20"/>
          <w:lang w:eastAsia="en-US"/>
        </w:rPr>
        <w:t>Daarbij is het aan te bevelen om met intermediairen te spreken maar ook de arbeidsmigranten zelf aan het woord te laten.</w:t>
      </w:r>
    </w:p>
    <w:p w:rsidR="00B9745B" w:rsidRDefault="00B9745B" w:rsidP="00DE0796">
      <w:pPr>
        <w:pStyle w:val="Lijstalinea"/>
        <w:ind w:left="0"/>
        <w:rPr>
          <w:rFonts w:ascii="Verdana" w:eastAsia="Calibri" w:hAnsi="Verdana" w:cs="DIN-Light"/>
          <w:color w:val="000000" w:themeColor="text1"/>
          <w:sz w:val="20"/>
          <w:szCs w:val="20"/>
          <w:lang w:eastAsia="en-US"/>
        </w:rPr>
      </w:pPr>
    </w:p>
    <w:p w:rsidR="00B9745B" w:rsidRDefault="00B9745B" w:rsidP="00DE0796">
      <w:pPr>
        <w:pStyle w:val="Lijstalinea"/>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In de afgelopen 4 jaar zijn vaker onderzoeken gedaan over de doelgroep. Diverse conferenties, expertmeetings en workshops zijn gewijd aan het fenomeen van de arbeidsmigrant in Nederland. In het begin viel het op dat er steeds </w:t>
      </w:r>
      <w:r w:rsidRPr="003024EB">
        <w:rPr>
          <w:rFonts w:ascii="Verdana" w:eastAsia="Calibri" w:hAnsi="Verdana" w:cs="DIN-Light"/>
          <w:i/>
          <w:color w:val="000000" w:themeColor="text1"/>
          <w:sz w:val="20"/>
          <w:szCs w:val="20"/>
          <w:lang w:eastAsia="en-US"/>
        </w:rPr>
        <w:t>over</w:t>
      </w:r>
      <w:r>
        <w:rPr>
          <w:rFonts w:ascii="Verdana" w:eastAsia="Calibri" w:hAnsi="Verdana" w:cs="DIN-Light"/>
          <w:color w:val="000000" w:themeColor="text1"/>
          <w:sz w:val="20"/>
          <w:szCs w:val="20"/>
          <w:lang w:eastAsia="en-US"/>
        </w:rPr>
        <w:t xml:space="preserve"> de doelgroep wordt gesproken en niet </w:t>
      </w:r>
      <w:r w:rsidRPr="003024EB">
        <w:rPr>
          <w:rFonts w:ascii="Verdana" w:eastAsia="Calibri" w:hAnsi="Verdana" w:cs="DIN-Light"/>
          <w:i/>
          <w:color w:val="000000" w:themeColor="text1"/>
          <w:sz w:val="20"/>
          <w:szCs w:val="20"/>
          <w:lang w:eastAsia="en-US"/>
        </w:rPr>
        <w:t>met</w:t>
      </w:r>
      <w:r>
        <w:rPr>
          <w:rFonts w:ascii="Verdana" w:eastAsia="Calibri" w:hAnsi="Verdana" w:cs="DIN-Light"/>
          <w:color w:val="000000" w:themeColor="text1"/>
          <w:sz w:val="20"/>
          <w:szCs w:val="20"/>
          <w:lang w:eastAsia="en-US"/>
        </w:rPr>
        <w:t xml:space="preserve"> de doelgroep, de arbeidsmigranten zelf. Inmiddels zijn er ook in de stadsregio </w:t>
      </w:r>
      <w:r w:rsidR="003024EB">
        <w:rPr>
          <w:rFonts w:ascii="Verdana" w:eastAsia="Calibri" w:hAnsi="Verdana" w:cs="DIN-Light"/>
          <w:color w:val="000000" w:themeColor="text1"/>
          <w:sz w:val="20"/>
          <w:szCs w:val="20"/>
          <w:lang w:eastAsia="en-US"/>
        </w:rPr>
        <w:t xml:space="preserve">Rotterdam </w:t>
      </w:r>
      <w:r>
        <w:rPr>
          <w:rFonts w:ascii="Verdana" w:eastAsia="Calibri" w:hAnsi="Verdana" w:cs="DIN-Light"/>
          <w:color w:val="000000" w:themeColor="text1"/>
          <w:sz w:val="20"/>
          <w:szCs w:val="20"/>
          <w:lang w:eastAsia="en-US"/>
        </w:rPr>
        <w:t>diverse onderzoeken gedaan waarbij de arbeidsmigranten zelf aan het woord zijn gekomen.</w:t>
      </w:r>
    </w:p>
    <w:p w:rsidR="00B9745B" w:rsidRDefault="00B9745B" w:rsidP="00DE0796">
      <w:pPr>
        <w:pStyle w:val="Lijstalinea"/>
        <w:ind w:left="0"/>
        <w:rPr>
          <w:rFonts w:ascii="Verdana" w:eastAsia="Calibri" w:hAnsi="Verdana" w:cs="DIN-Light"/>
          <w:color w:val="000000" w:themeColor="text1"/>
          <w:sz w:val="20"/>
          <w:szCs w:val="20"/>
          <w:lang w:eastAsia="en-US"/>
        </w:rPr>
      </w:pPr>
    </w:p>
    <w:p w:rsidR="00B9745B" w:rsidRDefault="00912B1C" w:rsidP="00DE0796">
      <w:pPr>
        <w:pStyle w:val="Lijstalinea"/>
        <w:ind w:left="0"/>
        <w:rPr>
          <w:rFonts w:ascii="Verdana" w:eastAsia="Calibri" w:hAnsi="Verdana" w:cs="DIN-Light"/>
          <w:i/>
          <w:color w:val="000000" w:themeColor="text1"/>
          <w:sz w:val="20"/>
          <w:szCs w:val="20"/>
          <w:lang w:eastAsia="en-US"/>
        </w:rPr>
      </w:pPr>
      <w:r>
        <w:rPr>
          <w:rFonts w:ascii="Verdana" w:eastAsia="Calibri" w:hAnsi="Verdana" w:cs="DIN-Light"/>
          <w:color w:val="000000" w:themeColor="text1"/>
          <w:sz w:val="20"/>
          <w:szCs w:val="20"/>
          <w:lang w:eastAsia="en-US"/>
        </w:rPr>
        <w:t>Het is bekend</w:t>
      </w:r>
      <w:r w:rsidR="00B9745B">
        <w:rPr>
          <w:rFonts w:ascii="Verdana" w:eastAsia="Calibri" w:hAnsi="Verdana" w:cs="DIN-Light"/>
          <w:color w:val="000000" w:themeColor="text1"/>
          <w:sz w:val="20"/>
          <w:szCs w:val="20"/>
          <w:lang w:eastAsia="en-US"/>
        </w:rPr>
        <w:t xml:space="preserve"> dat veel arbeidmigranten in benarde werk – en woonsituaties verkeren. </w:t>
      </w:r>
      <w:r>
        <w:rPr>
          <w:rFonts w:ascii="Verdana" w:eastAsia="Calibri" w:hAnsi="Verdana" w:cs="DIN-Light"/>
          <w:color w:val="000000" w:themeColor="text1"/>
          <w:sz w:val="20"/>
          <w:szCs w:val="20"/>
          <w:lang w:eastAsia="en-US"/>
        </w:rPr>
        <w:t xml:space="preserve"> </w:t>
      </w:r>
      <w:r w:rsidR="00B9745B">
        <w:rPr>
          <w:rFonts w:ascii="Verdana" w:eastAsia="Calibri" w:hAnsi="Verdana" w:cs="DIN-Light"/>
          <w:color w:val="000000" w:themeColor="text1"/>
          <w:sz w:val="20"/>
          <w:szCs w:val="20"/>
          <w:lang w:eastAsia="en-US"/>
        </w:rPr>
        <w:t>Bij diverse onderzoeken</w:t>
      </w:r>
      <w:r>
        <w:rPr>
          <w:rFonts w:ascii="Verdana" w:eastAsia="Calibri" w:hAnsi="Verdana" w:cs="DIN-Light"/>
          <w:color w:val="000000" w:themeColor="text1"/>
          <w:sz w:val="20"/>
          <w:szCs w:val="20"/>
          <w:lang w:eastAsia="en-US"/>
        </w:rPr>
        <w:t xml:space="preserve"> is naar voren gekomen dat veel arbeidmigranten niet mee willen werken aan onderzoeken uit angst voor (mogelijke) represailles van (meestal) malafide uitzendbureaus / werkgevers. </w:t>
      </w:r>
      <w:r w:rsidR="00F1788F">
        <w:rPr>
          <w:rFonts w:ascii="Verdana" w:eastAsia="Calibri" w:hAnsi="Verdana" w:cs="DIN-Light"/>
          <w:color w:val="000000" w:themeColor="text1"/>
          <w:sz w:val="20"/>
          <w:szCs w:val="20"/>
          <w:lang w:eastAsia="en-US"/>
        </w:rPr>
        <w:t xml:space="preserve">Desondanks zijn er (kleine) successen te noemen waarbij de arbeidsmigranten zelf aan het woord gekomen zijn. Voorbeelden zijn </w:t>
      </w:r>
      <w:r w:rsidR="00F1788F" w:rsidRPr="00F1788F">
        <w:rPr>
          <w:rFonts w:ascii="Verdana" w:eastAsia="Calibri" w:hAnsi="Verdana" w:cs="DIN-Light"/>
          <w:i/>
          <w:color w:val="000000" w:themeColor="text1"/>
          <w:sz w:val="20"/>
          <w:szCs w:val="20"/>
          <w:lang w:eastAsia="en-US"/>
        </w:rPr>
        <w:t>“</w:t>
      </w:r>
      <w:r w:rsidR="000973CC">
        <w:rPr>
          <w:rFonts w:ascii="Verdana" w:eastAsia="Calibri" w:hAnsi="Verdana" w:cs="DIN-Light"/>
          <w:i/>
          <w:color w:val="000000" w:themeColor="text1"/>
          <w:sz w:val="20"/>
          <w:szCs w:val="20"/>
          <w:lang w:eastAsia="en-US"/>
        </w:rPr>
        <w:t xml:space="preserve">Polen in </w:t>
      </w:r>
      <w:r w:rsidR="000973CC">
        <w:rPr>
          <w:rFonts w:ascii="Verdana" w:eastAsia="Calibri" w:hAnsi="Verdana" w:cs="DIN-Light"/>
          <w:i/>
          <w:color w:val="000000" w:themeColor="text1"/>
          <w:sz w:val="20"/>
          <w:szCs w:val="20"/>
          <w:lang w:eastAsia="en-US"/>
        </w:rPr>
        <w:lastRenderedPageBreak/>
        <w:t>Nederland, 2009</w:t>
      </w:r>
      <w:r w:rsidR="00B86C70">
        <w:rPr>
          <w:rFonts w:ascii="Verdana" w:eastAsia="Calibri" w:hAnsi="Verdana" w:cs="DIN-Light"/>
          <w:color w:val="000000" w:themeColor="text1"/>
          <w:sz w:val="20"/>
          <w:szCs w:val="20"/>
          <w:lang w:eastAsia="en-US"/>
        </w:rPr>
        <w:t xml:space="preserve">, </w:t>
      </w:r>
      <w:r w:rsidR="00B86C70" w:rsidRPr="00B86C70">
        <w:rPr>
          <w:rFonts w:ascii="Verdana" w:eastAsia="Calibri" w:hAnsi="Verdana" w:cs="DIN-Light"/>
          <w:i/>
          <w:color w:val="000000" w:themeColor="text1"/>
          <w:sz w:val="20"/>
          <w:szCs w:val="20"/>
          <w:lang w:eastAsia="en-US"/>
        </w:rPr>
        <w:t>Arbeidsmigranten uit Bulgarije, Polen en Roemenië in Rotterdam van het NICIS Institut</w:t>
      </w:r>
      <w:r w:rsidR="00BC2DC6">
        <w:rPr>
          <w:rFonts w:ascii="Verdana" w:eastAsia="Calibri" w:hAnsi="Verdana" w:cs="DIN-Light"/>
          <w:i/>
          <w:color w:val="000000" w:themeColor="text1"/>
          <w:sz w:val="20"/>
          <w:szCs w:val="20"/>
          <w:lang w:eastAsia="en-US"/>
        </w:rPr>
        <w:t xml:space="preserve">e, </w:t>
      </w:r>
      <w:r w:rsidR="00145DDA">
        <w:rPr>
          <w:rFonts w:ascii="Verdana" w:eastAsia="Calibri" w:hAnsi="Verdana" w:cs="DIN-Light"/>
          <w:i/>
          <w:color w:val="000000" w:themeColor="text1"/>
          <w:sz w:val="20"/>
          <w:szCs w:val="20"/>
          <w:lang w:eastAsia="en-US"/>
        </w:rPr>
        <w:t>2009-2011</w:t>
      </w:r>
      <w:r w:rsidR="00B86C70">
        <w:rPr>
          <w:rFonts w:ascii="Verdana" w:eastAsia="Calibri" w:hAnsi="Verdana" w:cs="DIN-Light"/>
          <w:color w:val="000000" w:themeColor="text1"/>
          <w:sz w:val="20"/>
          <w:szCs w:val="20"/>
          <w:lang w:eastAsia="en-US"/>
        </w:rPr>
        <w:t xml:space="preserve"> </w:t>
      </w:r>
      <w:r w:rsidR="00F1788F">
        <w:rPr>
          <w:rFonts w:ascii="Verdana" w:eastAsia="Calibri" w:hAnsi="Verdana" w:cs="DIN-Light"/>
          <w:color w:val="000000" w:themeColor="text1"/>
          <w:sz w:val="20"/>
          <w:szCs w:val="20"/>
          <w:lang w:eastAsia="en-US"/>
        </w:rPr>
        <w:t xml:space="preserve">en </w:t>
      </w:r>
      <w:r w:rsidR="00F1788F" w:rsidRPr="00F1788F">
        <w:rPr>
          <w:rFonts w:ascii="Verdana" w:eastAsia="Calibri" w:hAnsi="Verdana" w:cs="DIN-Light"/>
          <w:i/>
          <w:color w:val="000000" w:themeColor="text1"/>
          <w:sz w:val="20"/>
          <w:szCs w:val="20"/>
          <w:lang w:eastAsia="en-US"/>
        </w:rPr>
        <w:t>Poolshoogte nemen in Schiedam, 2009</w:t>
      </w:r>
    </w:p>
    <w:p w:rsidR="003024EB" w:rsidRDefault="003024EB" w:rsidP="00DE0796">
      <w:pPr>
        <w:pStyle w:val="Lijstalinea"/>
        <w:ind w:left="0"/>
        <w:rPr>
          <w:rFonts w:ascii="Verdana" w:eastAsia="Calibri" w:hAnsi="Verdana" w:cs="DIN-Light"/>
          <w:i/>
          <w:color w:val="000000" w:themeColor="text1"/>
          <w:sz w:val="20"/>
          <w:szCs w:val="20"/>
          <w:lang w:eastAsia="en-US"/>
        </w:rPr>
      </w:pPr>
    </w:p>
    <w:p w:rsidR="003024EB" w:rsidRPr="003024EB" w:rsidRDefault="00EF7BD3" w:rsidP="003024EB">
      <w:pPr>
        <w:autoSpaceDE w:val="0"/>
        <w:autoSpaceDN w:val="0"/>
        <w:adjustRightInd w:val="0"/>
        <w:rPr>
          <w:rFonts w:ascii="Verdana" w:eastAsia="Calibri" w:hAnsi="Verdana" w:cs="FrutigerLT-Black"/>
          <w:sz w:val="20"/>
          <w:szCs w:val="20"/>
        </w:rPr>
      </w:pPr>
      <w:r>
        <w:rPr>
          <w:rFonts w:ascii="Verdana" w:eastAsia="Calibri" w:hAnsi="Verdana" w:cs="FrutigerLT-Black"/>
          <w:sz w:val="20"/>
          <w:szCs w:val="20"/>
        </w:rPr>
        <w:t>In 200</w:t>
      </w:r>
      <w:r w:rsidR="003024EB" w:rsidRPr="003024EB">
        <w:rPr>
          <w:rFonts w:ascii="Verdana" w:eastAsia="Calibri" w:hAnsi="Verdana" w:cs="FrutigerLT-Black"/>
          <w:sz w:val="20"/>
          <w:szCs w:val="20"/>
        </w:rPr>
        <w:t xml:space="preserve">9 is </w:t>
      </w:r>
      <w:r w:rsidR="0034406A">
        <w:rPr>
          <w:rFonts w:ascii="Verdana" w:eastAsia="Calibri" w:hAnsi="Verdana" w:cs="FrutigerLT-Black"/>
          <w:sz w:val="20"/>
          <w:szCs w:val="20"/>
        </w:rPr>
        <w:t xml:space="preserve">door FORUM </w:t>
      </w:r>
      <w:r w:rsidR="003024EB" w:rsidRPr="003024EB">
        <w:rPr>
          <w:rFonts w:ascii="Verdana" w:eastAsia="Calibri" w:hAnsi="Verdana" w:cs="FrutigerLT-Black"/>
          <w:sz w:val="20"/>
          <w:szCs w:val="20"/>
        </w:rPr>
        <w:t xml:space="preserve">onderzoek gedaan naar de </w:t>
      </w:r>
      <w:r w:rsidR="00707070" w:rsidRPr="003024EB">
        <w:rPr>
          <w:rFonts w:ascii="Verdana" w:eastAsia="Calibri" w:hAnsi="Verdana" w:cs="FrutigerLT-Black"/>
          <w:sz w:val="20"/>
          <w:szCs w:val="20"/>
        </w:rPr>
        <w:t>sociaal-economische</w:t>
      </w:r>
      <w:r w:rsidR="003024EB" w:rsidRPr="003024EB">
        <w:rPr>
          <w:rFonts w:ascii="Verdana" w:eastAsia="Calibri" w:hAnsi="Verdana" w:cs="FrutigerLT-Black"/>
          <w:sz w:val="20"/>
          <w:szCs w:val="20"/>
        </w:rPr>
        <w:t xml:space="preserve"> achtergrond naar Polen die in Nederland verblijven. Daarbij zijn Polen zelf geïnterviewd over de genoten huisvesting</w:t>
      </w:r>
      <w:r>
        <w:rPr>
          <w:rFonts w:ascii="Verdana" w:eastAsia="Calibri" w:hAnsi="Verdana" w:cs="FrutigerLT-Black"/>
          <w:sz w:val="20"/>
          <w:szCs w:val="20"/>
        </w:rPr>
        <w:t>.</w:t>
      </w:r>
    </w:p>
    <w:p w:rsidR="003024EB" w:rsidRDefault="003024EB" w:rsidP="003024EB">
      <w:pPr>
        <w:autoSpaceDE w:val="0"/>
        <w:autoSpaceDN w:val="0"/>
        <w:adjustRightInd w:val="0"/>
        <w:rPr>
          <w:rFonts w:ascii="Verdana" w:eastAsia="Calibri" w:hAnsi="Verdana" w:cs="FrutigerLT-Black"/>
        </w:rPr>
      </w:pPr>
    </w:p>
    <w:tbl>
      <w:tblPr>
        <w:tblStyle w:val="Tabelraster"/>
        <w:tblW w:w="0" w:type="auto"/>
        <w:tblLook w:val="04A0"/>
      </w:tblPr>
      <w:tblGrid>
        <w:gridCol w:w="9212"/>
      </w:tblGrid>
      <w:tr w:rsidR="009A17CD" w:rsidTr="00237F75">
        <w:tc>
          <w:tcPr>
            <w:tcW w:w="9212" w:type="dxa"/>
            <w:shd w:val="clear" w:color="auto" w:fill="EEECE1" w:themeFill="background2"/>
          </w:tcPr>
          <w:p w:rsidR="009A17CD" w:rsidRDefault="009A17CD" w:rsidP="009A17CD">
            <w:pPr>
              <w:autoSpaceDE w:val="0"/>
              <w:autoSpaceDN w:val="0"/>
              <w:adjustRightInd w:val="0"/>
              <w:rPr>
                <w:rFonts w:ascii="Verdana" w:eastAsia="Calibri" w:hAnsi="Verdana" w:cs="FrutigerLT-Black"/>
                <w:i/>
              </w:rPr>
            </w:pPr>
          </w:p>
          <w:p w:rsidR="0034406A" w:rsidRPr="00F4303D" w:rsidRDefault="009A17CD" w:rsidP="009A17CD">
            <w:pPr>
              <w:autoSpaceDE w:val="0"/>
              <w:autoSpaceDN w:val="0"/>
              <w:adjustRightInd w:val="0"/>
              <w:rPr>
                <w:rFonts w:ascii="Verdana" w:eastAsia="Calibri" w:hAnsi="Verdana" w:cs="FrutigerLT-Black"/>
                <w:i/>
                <w:sz w:val="20"/>
                <w:szCs w:val="20"/>
              </w:rPr>
            </w:pPr>
            <w:r w:rsidRPr="00F4303D">
              <w:rPr>
                <w:rFonts w:ascii="Verdana" w:eastAsia="Calibri" w:hAnsi="Verdana" w:cs="FrutigerLT-Black"/>
                <w:b/>
                <w:i/>
                <w:sz w:val="20"/>
                <w:szCs w:val="20"/>
              </w:rPr>
              <w:t>Hoe waarderen Polen hun huisvesting</w:t>
            </w:r>
            <w:r w:rsidR="00EF7BD3" w:rsidRPr="00F4303D">
              <w:rPr>
                <w:rStyle w:val="Voetnootmarkering"/>
                <w:rFonts w:ascii="Verdana" w:eastAsia="Calibri" w:hAnsi="Verdana" w:cs="FrutigerLT-Black"/>
                <w:i/>
                <w:sz w:val="20"/>
                <w:szCs w:val="20"/>
              </w:rPr>
              <w:footnoteReference w:id="8"/>
            </w:r>
            <w:r w:rsidRPr="00F4303D">
              <w:rPr>
                <w:rFonts w:ascii="Verdana" w:eastAsia="Calibri" w:hAnsi="Verdana" w:cs="FrutigerLT-Black"/>
                <w:i/>
                <w:sz w:val="20"/>
                <w:szCs w:val="20"/>
              </w:rPr>
              <w:t>?</w:t>
            </w:r>
          </w:p>
          <w:p w:rsidR="009A17CD" w:rsidRPr="00F4303D" w:rsidRDefault="009A17CD" w:rsidP="009A17CD">
            <w:pPr>
              <w:autoSpaceDE w:val="0"/>
              <w:autoSpaceDN w:val="0"/>
              <w:adjustRightInd w:val="0"/>
              <w:rPr>
                <w:rFonts w:ascii="Verdana" w:eastAsia="Calibri" w:hAnsi="Verdana" w:cs="TimesNewRomanPS"/>
                <w:i/>
                <w:sz w:val="19"/>
                <w:szCs w:val="19"/>
              </w:rPr>
            </w:pPr>
            <w:r w:rsidRPr="00F4303D">
              <w:rPr>
                <w:rFonts w:ascii="Verdana" w:eastAsia="Calibri" w:hAnsi="Verdana" w:cs="TimesNewRomanPS"/>
                <w:i/>
                <w:sz w:val="19"/>
                <w:szCs w:val="19"/>
              </w:rPr>
              <w:t xml:space="preserve">De Polen die meededen aan onze enquête wonen heel verschillend in Nederland. </w:t>
            </w:r>
          </w:p>
          <w:p w:rsidR="009A17CD" w:rsidRPr="00F4303D" w:rsidRDefault="009A17CD" w:rsidP="009A17CD">
            <w:pPr>
              <w:pStyle w:val="Lijstalinea"/>
              <w:numPr>
                <w:ilvl w:val="0"/>
                <w:numId w:val="29"/>
              </w:numPr>
              <w:autoSpaceDE w:val="0"/>
              <w:autoSpaceDN w:val="0"/>
              <w:adjustRightInd w:val="0"/>
              <w:rPr>
                <w:rFonts w:ascii="Verdana" w:eastAsia="Calibri" w:hAnsi="Verdana" w:cs="TimesNewRomanPS"/>
                <w:i/>
                <w:sz w:val="19"/>
                <w:szCs w:val="19"/>
              </w:rPr>
            </w:pPr>
            <w:r w:rsidRPr="00F4303D">
              <w:rPr>
                <w:rFonts w:ascii="Verdana" w:eastAsia="Calibri" w:hAnsi="Verdana" w:cs="TimesNewRomanPS"/>
                <w:i/>
                <w:sz w:val="19"/>
                <w:szCs w:val="19"/>
              </w:rPr>
              <w:t xml:space="preserve">Slechts </w:t>
            </w:r>
            <w:r w:rsidR="00707070" w:rsidRPr="00F4303D">
              <w:rPr>
                <w:rFonts w:ascii="Verdana" w:eastAsia="Calibri" w:hAnsi="Verdana" w:cs="TimesNewRomanPS"/>
                <w:i/>
                <w:sz w:val="19"/>
                <w:szCs w:val="19"/>
              </w:rPr>
              <w:t xml:space="preserve">een </w:t>
            </w:r>
            <w:r w:rsidRPr="00F4303D">
              <w:rPr>
                <w:rFonts w:ascii="Verdana" w:eastAsia="Calibri" w:hAnsi="Verdana" w:cs="TimesNewRomanPS"/>
                <w:i/>
                <w:sz w:val="19"/>
                <w:szCs w:val="19"/>
              </w:rPr>
              <w:t xml:space="preserve">klein deel woont alleen (8%). </w:t>
            </w:r>
          </w:p>
          <w:p w:rsidR="009A17CD" w:rsidRPr="00F4303D" w:rsidRDefault="009A17CD" w:rsidP="009A17CD">
            <w:pPr>
              <w:pStyle w:val="Lijstalinea"/>
              <w:numPr>
                <w:ilvl w:val="0"/>
                <w:numId w:val="29"/>
              </w:numPr>
              <w:autoSpaceDE w:val="0"/>
              <w:autoSpaceDN w:val="0"/>
              <w:adjustRightInd w:val="0"/>
              <w:rPr>
                <w:rFonts w:ascii="Verdana" w:hAnsi="Verdana" w:cs="Arial"/>
                <w:i/>
                <w:sz w:val="20"/>
                <w:szCs w:val="20"/>
              </w:rPr>
            </w:pPr>
            <w:r w:rsidRPr="00F4303D">
              <w:rPr>
                <w:rFonts w:ascii="Verdana" w:eastAsia="Calibri" w:hAnsi="Verdana" w:cs="TimesNewRomanPS"/>
                <w:i/>
                <w:sz w:val="19"/>
                <w:szCs w:val="19"/>
              </w:rPr>
              <w:t xml:space="preserve">Bijna een kwart woont met de partner (23%) en nog eens 10% met hun partner en een of meer kinderen. </w:t>
            </w:r>
          </w:p>
          <w:p w:rsidR="009A17CD" w:rsidRPr="00F4303D" w:rsidRDefault="009A17CD" w:rsidP="009A17CD">
            <w:pPr>
              <w:pStyle w:val="Lijstalinea"/>
              <w:numPr>
                <w:ilvl w:val="0"/>
                <w:numId w:val="29"/>
              </w:numPr>
              <w:autoSpaceDE w:val="0"/>
              <w:autoSpaceDN w:val="0"/>
              <w:adjustRightInd w:val="0"/>
              <w:rPr>
                <w:rFonts w:ascii="Verdana" w:hAnsi="Verdana" w:cs="Arial"/>
                <w:i/>
                <w:sz w:val="20"/>
                <w:szCs w:val="20"/>
              </w:rPr>
            </w:pPr>
            <w:r w:rsidRPr="00F4303D">
              <w:rPr>
                <w:rFonts w:ascii="Verdana" w:eastAsia="Calibri" w:hAnsi="Verdana" w:cs="TimesNewRomanPS"/>
                <w:i/>
                <w:sz w:val="19"/>
                <w:szCs w:val="19"/>
              </w:rPr>
              <w:t xml:space="preserve">Verder deelt bijna een kwart een woning met collega’s (23%) en ongeveer evenveel wonen samen met andere Polen in een ‘Polenhotel’, in vakantiebungalows, op een camping en vergelijkbaar (25%). </w:t>
            </w:r>
          </w:p>
          <w:p w:rsidR="009A17CD" w:rsidRPr="00F4303D" w:rsidRDefault="009A17CD" w:rsidP="009A17CD">
            <w:pPr>
              <w:pStyle w:val="Lijstalinea"/>
              <w:numPr>
                <w:ilvl w:val="0"/>
                <w:numId w:val="29"/>
              </w:numPr>
              <w:autoSpaceDE w:val="0"/>
              <w:autoSpaceDN w:val="0"/>
              <w:adjustRightInd w:val="0"/>
              <w:rPr>
                <w:rFonts w:ascii="Verdana" w:hAnsi="Verdana" w:cs="Arial"/>
                <w:i/>
                <w:sz w:val="20"/>
                <w:szCs w:val="20"/>
              </w:rPr>
            </w:pPr>
            <w:r w:rsidRPr="00F4303D">
              <w:rPr>
                <w:rFonts w:ascii="Verdana" w:eastAsia="Calibri" w:hAnsi="Verdana" w:cs="TimesNewRomanPS"/>
                <w:i/>
                <w:sz w:val="19"/>
                <w:szCs w:val="19"/>
              </w:rPr>
              <w:t xml:space="preserve">De rest (11%) heeft – meestal samen met andere Polen – onderdak in bijvoorbeeld een caravan, of in een huis of bedrijf dat zij verbouwen. </w:t>
            </w:r>
          </w:p>
          <w:p w:rsidR="009A17CD" w:rsidRPr="00F4303D" w:rsidRDefault="009A17CD" w:rsidP="009A17CD">
            <w:pPr>
              <w:pStyle w:val="Lijstalinea"/>
              <w:autoSpaceDE w:val="0"/>
              <w:autoSpaceDN w:val="0"/>
              <w:adjustRightInd w:val="0"/>
              <w:ind w:left="57"/>
              <w:rPr>
                <w:rFonts w:ascii="Verdana" w:hAnsi="Verdana" w:cs="Arial"/>
                <w:i/>
                <w:sz w:val="20"/>
                <w:szCs w:val="20"/>
              </w:rPr>
            </w:pPr>
            <w:r w:rsidRPr="00F4303D">
              <w:rPr>
                <w:rFonts w:ascii="Verdana" w:eastAsia="Calibri" w:hAnsi="Verdana" w:cs="TimesNewRomanPS"/>
                <w:i/>
                <w:sz w:val="19"/>
                <w:szCs w:val="19"/>
              </w:rPr>
              <w:t xml:space="preserve">De respondenten </w:t>
            </w:r>
            <w:r w:rsidR="00707070" w:rsidRPr="00F4303D">
              <w:rPr>
                <w:rFonts w:ascii="Verdana" w:eastAsia="Calibri" w:hAnsi="Verdana" w:cs="TimesNewRomanPS"/>
                <w:i/>
                <w:sz w:val="19"/>
                <w:szCs w:val="19"/>
              </w:rPr>
              <w:t>denken</w:t>
            </w:r>
            <w:r w:rsidRPr="00F4303D">
              <w:rPr>
                <w:rFonts w:ascii="Verdana" w:eastAsia="Calibri" w:hAnsi="Verdana" w:cs="TimesNewRomanPS"/>
                <w:i/>
                <w:sz w:val="19"/>
                <w:szCs w:val="19"/>
              </w:rPr>
              <w:t xml:space="preserve"> ook uiteenlopend over hun huisvesting in Nederland, maar in meerderheid zijn ze er tevreden over. Vooral de Polen die hier al langer wonen en Poolse werknemers die door hun werkgever zijn gehuisvest in gewone woningen, zijn content. Polen die zich ontevreden tonen, zijn meestal ondergebracht in grote complexen of op campings. Toch zijn er ook Polen die het juist op prijs stellen dat ze samen met veel landgenoten wonen.</w:t>
            </w:r>
          </w:p>
          <w:p w:rsidR="009A17CD" w:rsidRDefault="009A17CD" w:rsidP="00DE0796">
            <w:pPr>
              <w:pStyle w:val="Lijstalinea"/>
              <w:ind w:left="0"/>
              <w:rPr>
                <w:rFonts w:ascii="Verdana" w:eastAsia="Calibri" w:hAnsi="Verdana" w:cs="DIN-Light"/>
                <w:i/>
                <w:color w:val="000000" w:themeColor="text1"/>
                <w:sz w:val="20"/>
                <w:szCs w:val="20"/>
                <w:lang w:eastAsia="en-US"/>
              </w:rPr>
            </w:pPr>
          </w:p>
        </w:tc>
      </w:tr>
    </w:tbl>
    <w:p w:rsidR="00DE2745" w:rsidRPr="00DE2745" w:rsidRDefault="00DE2745" w:rsidP="00DE2745">
      <w:pPr>
        <w:rPr>
          <w:rFonts w:ascii="Verdana" w:eastAsia="Calibri" w:hAnsi="Verdana" w:cs="DIN-Light"/>
          <w:color w:val="000000" w:themeColor="text1"/>
          <w:sz w:val="20"/>
          <w:szCs w:val="20"/>
          <w:lang w:eastAsia="en-US"/>
        </w:rPr>
      </w:pPr>
    </w:p>
    <w:tbl>
      <w:tblPr>
        <w:tblStyle w:val="Tabelraster"/>
        <w:tblW w:w="0" w:type="auto"/>
        <w:tblLook w:val="04A0"/>
      </w:tblPr>
      <w:tblGrid>
        <w:gridCol w:w="9212"/>
      </w:tblGrid>
      <w:tr w:rsidR="009A17CD" w:rsidTr="00237F75">
        <w:tc>
          <w:tcPr>
            <w:tcW w:w="9212" w:type="dxa"/>
            <w:shd w:val="clear" w:color="auto" w:fill="EEECE1" w:themeFill="background2"/>
          </w:tcPr>
          <w:p w:rsidR="009A17CD" w:rsidRPr="00F4303D" w:rsidRDefault="009A17CD" w:rsidP="009A17CD">
            <w:pPr>
              <w:pStyle w:val="Geenafstand"/>
              <w:jc w:val="both"/>
              <w:rPr>
                <w:rFonts w:ascii="Verdana" w:hAnsi="Verdana"/>
                <w:i/>
                <w:sz w:val="20"/>
                <w:szCs w:val="20"/>
                <w:lang w:eastAsia="nl-NL"/>
              </w:rPr>
            </w:pPr>
          </w:p>
          <w:p w:rsidR="0034406A" w:rsidRPr="00F4303D" w:rsidRDefault="0034406A" w:rsidP="0034406A">
            <w:pPr>
              <w:pStyle w:val="Geenafstand"/>
              <w:rPr>
                <w:rFonts w:ascii="Verdana" w:hAnsi="Verdana"/>
                <w:i/>
                <w:sz w:val="20"/>
                <w:szCs w:val="20"/>
                <w:lang w:eastAsia="nl-NL"/>
              </w:rPr>
            </w:pPr>
            <w:r w:rsidRPr="00F4303D">
              <w:rPr>
                <w:rFonts w:ascii="Verdana" w:hAnsi="Verdana"/>
                <w:b/>
                <w:i/>
                <w:sz w:val="20"/>
                <w:szCs w:val="20"/>
                <w:lang w:eastAsia="nl-NL"/>
              </w:rPr>
              <w:t>Fragment uit een Interview</w:t>
            </w:r>
            <w:r w:rsidRPr="00F4303D">
              <w:rPr>
                <w:rStyle w:val="Voetnootmarkering"/>
                <w:rFonts w:ascii="Verdana" w:hAnsi="Verdana"/>
                <w:i/>
                <w:sz w:val="20"/>
                <w:szCs w:val="20"/>
                <w:lang w:eastAsia="nl-NL"/>
              </w:rPr>
              <w:footnoteReference w:id="9"/>
            </w:r>
            <w:r w:rsidRPr="00F4303D">
              <w:rPr>
                <w:rFonts w:ascii="Verdana" w:hAnsi="Verdana"/>
                <w:i/>
                <w:sz w:val="20"/>
                <w:szCs w:val="20"/>
                <w:lang w:eastAsia="nl-NL"/>
              </w:rPr>
              <w:t>:</w:t>
            </w:r>
          </w:p>
          <w:p w:rsidR="009A17CD" w:rsidRPr="00F4303D" w:rsidRDefault="009A17CD" w:rsidP="0034406A">
            <w:pPr>
              <w:pStyle w:val="Geenafstand"/>
              <w:rPr>
                <w:rFonts w:ascii="Verdana" w:hAnsi="Verdana"/>
                <w:i/>
                <w:sz w:val="20"/>
                <w:szCs w:val="20"/>
                <w:lang w:eastAsia="nl-NL"/>
              </w:rPr>
            </w:pPr>
            <w:r w:rsidRPr="00F4303D">
              <w:rPr>
                <w:rFonts w:ascii="Verdana" w:hAnsi="Verdana"/>
                <w:i/>
                <w:sz w:val="20"/>
                <w:szCs w:val="20"/>
                <w:lang w:eastAsia="nl-NL"/>
              </w:rPr>
              <w:t>Tijdens een interview met de woordvoerder van de Poolse Ambassade meldt deze dat er veel klachten binnenkomen, waarvan een aantal zeer ernstig te noemen zijn. Daarnaast vertelde zij ook dat een groot deel van het beklag dat binnenkomt, berust op misverstanden. Deze misverstanden zijn volgens haar te vinden bij de Polen maar ook bij de (in)directe omgeving waar de doelgroep woont en werkt. Regelmatig wordt de ambassade overspoeld met vragen en opmerkingen als;</w:t>
            </w:r>
          </w:p>
          <w:p w:rsidR="009A17CD" w:rsidRPr="00F4303D" w:rsidRDefault="009A17CD" w:rsidP="0034406A">
            <w:pPr>
              <w:pStyle w:val="Geenafstand"/>
              <w:numPr>
                <w:ilvl w:val="0"/>
                <w:numId w:val="36"/>
              </w:numPr>
              <w:rPr>
                <w:rFonts w:ascii="Verdana" w:hAnsi="Verdana"/>
                <w:i/>
                <w:sz w:val="20"/>
                <w:szCs w:val="20"/>
                <w:lang w:eastAsia="nl-NL"/>
              </w:rPr>
            </w:pPr>
            <w:r w:rsidRPr="00F4303D">
              <w:rPr>
                <w:rFonts w:ascii="Verdana" w:hAnsi="Verdana"/>
                <w:i/>
                <w:sz w:val="20"/>
                <w:szCs w:val="20"/>
                <w:lang w:eastAsia="nl-NL"/>
              </w:rPr>
              <w:t xml:space="preserve">Hoe werkt alles in Nederland? </w:t>
            </w:r>
          </w:p>
          <w:p w:rsidR="009A17CD" w:rsidRPr="00F4303D" w:rsidRDefault="009A17CD" w:rsidP="0034406A">
            <w:pPr>
              <w:pStyle w:val="Geenafstand"/>
              <w:numPr>
                <w:ilvl w:val="0"/>
                <w:numId w:val="36"/>
              </w:numPr>
              <w:rPr>
                <w:rFonts w:ascii="Verdana" w:hAnsi="Verdana"/>
                <w:i/>
                <w:sz w:val="20"/>
                <w:szCs w:val="20"/>
                <w:lang w:eastAsia="nl-NL"/>
              </w:rPr>
            </w:pPr>
            <w:r w:rsidRPr="00F4303D">
              <w:rPr>
                <w:rFonts w:ascii="Verdana" w:hAnsi="Verdana"/>
                <w:i/>
                <w:sz w:val="20"/>
                <w:szCs w:val="20"/>
                <w:lang w:eastAsia="nl-NL"/>
              </w:rPr>
              <w:t>Hoe zijn de werkgevers?</w:t>
            </w:r>
          </w:p>
          <w:p w:rsidR="009A17CD" w:rsidRPr="00F4303D" w:rsidRDefault="009A17CD" w:rsidP="0034406A">
            <w:pPr>
              <w:pStyle w:val="Lijstalinea"/>
              <w:numPr>
                <w:ilvl w:val="0"/>
                <w:numId w:val="36"/>
              </w:numPr>
              <w:spacing w:after="200"/>
              <w:rPr>
                <w:rFonts w:ascii="Verdana" w:hAnsi="Verdana"/>
                <w:i/>
                <w:sz w:val="20"/>
                <w:szCs w:val="20"/>
              </w:rPr>
            </w:pPr>
            <w:r w:rsidRPr="00F4303D">
              <w:rPr>
                <w:rFonts w:ascii="Verdana" w:hAnsi="Verdana"/>
                <w:i/>
                <w:sz w:val="20"/>
                <w:szCs w:val="20"/>
              </w:rPr>
              <w:t>We leven in slechte omstandigheden, wat kunnen jullie voor ons betekenen?</w:t>
            </w:r>
          </w:p>
          <w:p w:rsidR="009A17CD" w:rsidRPr="00F4303D" w:rsidRDefault="009A17CD" w:rsidP="0034406A">
            <w:pPr>
              <w:pStyle w:val="Lijstalinea"/>
              <w:numPr>
                <w:ilvl w:val="0"/>
                <w:numId w:val="36"/>
              </w:numPr>
              <w:spacing w:after="200"/>
              <w:rPr>
                <w:rFonts w:ascii="Verdana" w:hAnsi="Verdana"/>
                <w:i/>
                <w:sz w:val="20"/>
                <w:szCs w:val="20"/>
              </w:rPr>
            </w:pPr>
            <w:r w:rsidRPr="00F4303D">
              <w:rPr>
                <w:rFonts w:ascii="Verdana" w:hAnsi="Verdana"/>
                <w:i/>
                <w:sz w:val="20"/>
                <w:szCs w:val="20"/>
              </w:rPr>
              <w:t>Er wordt vaak geklaagd over koude ruimtes die vies en druk zijn, als ze het hebben over de huisvesting.</w:t>
            </w:r>
          </w:p>
          <w:p w:rsidR="009A17CD" w:rsidRPr="00F4303D" w:rsidRDefault="009A17CD" w:rsidP="0034406A">
            <w:pPr>
              <w:pStyle w:val="Lijstalinea"/>
              <w:numPr>
                <w:ilvl w:val="0"/>
                <w:numId w:val="36"/>
              </w:numPr>
              <w:spacing w:after="200"/>
              <w:rPr>
                <w:rFonts w:ascii="Verdana" w:hAnsi="Verdana"/>
                <w:i/>
                <w:sz w:val="20"/>
                <w:szCs w:val="20"/>
              </w:rPr>
            </w:pPr>
            <w:r w:rsidRPr="00F4303D">
              <w:rPr>
                <w:rFonts w:ascii="Verdana" w:hAnsi="Verdana"/>
                <w:i/>
                <w:sz w:val="20"/>
                <w:szCs w:val="20"/>
              </w:rPr>
              <w:t xml:space="preserve">Er wordt geklaagd dat sommige werkgevers de mensen onderbrengen in caravans of vakantiehuisjes. </w:t>
            </w:r>
          </w:p>
          <w:p w:rsidR="009A17CD" w:rsidRPr="00F4303D" w:rsidRDefault="009A17CD" w:rsidP="0034406A">
            <w:pPr>
              <w:pStyle w:val="Lijstalinea"/>
              <w:shd w:val="clear" w:color="auto" w:fill="EEECE1" w:themeFill="background2"/>
              <w:spacing w:after="300"/>
              <w:ind w:left="0"/>
              <w:rPr>
                <w:rFonts w:ascii="Verdana" w:eastAsia="Calibri" w:hAnsi="Verdana" w:cs="DIN-Light"/>
                <w:i/>
                <w:color w:val="000000" w:themeColor="text1"/>
                <w:sz w:val="20"/>
                <w:szCs w:val="20"/>
                <w:lang w:eastAsia="en-US"/>
              </w:rPr>
            </w:pPr>
          </w:p>
          <w:p w:rsidR="009A17CD" w:rsidRPr="00F4303D" w:rsidRDefault="009A17CD" w:rsidP="0034406A">
            <w:pPr>
              <w:pStyle w:val="Lijstalinea"/>
              <w:shd w:val="clear" w:color="auto" w:fill="EEECE1" w:themeFill="background2"/>
              <w:spacing w:after="300"/>
              <w:ind w:left="0"/>
              <w:rPr>
                <w:rFonts w:ascii="Verdana" w:hAnsi="Verdana" w:cs="Arial"/>
                <w:i/>
                <w:sz w:val="20"/>
                <w:szCs w:val="20"/>
              </w:rPr>
            </w:pPr>
            <w:r w:rsidRPr="00F4303D">
              <w:rPr>
                <w:rFonts w:ascii="Verdana" w:eastAsia="Calibri" w:hAnsi="Verdana" w:cs="DIN-Light"/>
                <w:i/>
                <w:color w:val="000000" w:themeColor="text1"/>
                <w:sz w:val="20"/>
                <w:szCs w:val="20"/>
                <w:lang w:eastAsia="en-US"/>
              </w:rPr>
              <w:t xml:space="preserve">Als de Polen zelf aan het woord komen worden er diverse noden geuit. Tijdens het onderzoek in Schiedam (2009) hebben deze desgevraagd het volgende daarover </w:t>
            </w:r>
            <w:r w:rsidR="00707070" w:rsidRPr="00F4303D">
              <w:rPr>
                <w:rFonts w:ascii="Verdana" w:eastAsia="Calibri" w:hAnsi="Verdana" w:cs="DIN-Light"/>
                <w:i/>
                <w:color w:val="000000" w:themeColor="text1"/>
                <w:sz w:val="20"/>
                <w:szCs w:val="20"/>
                <w:lang w:eastAsia="en-US"/>
              </w:rPr>
              <w:t xml:space="preserve">gezegd; </w:t>
            </w:r>
            <w:r w:rsidRPr="00F4303D">
              <w:rPr>
                <w:rFonts w:ascii="Verdana" w:hAnsi="Verdana" w:cs="Arial"/>
                <w:i/>
                <w:sz w:val="20"/>
                <w:szCs w:val="20"/>
              </w:rPr>
              <w:t>Leuke mensen ontmoeten in Nederland.</w:t>
            </w:r>
          </w:p>
          <w:p w:rsidR="009A17CD" w:rsidRPr="00F4303D" w:rsidRDefault="009A17CD" w:rsidP="0034406A">
            <w:pPr>
              <w:pStyle w:val="Lijstalinea"/>
              <w:numPr>
                <w:ilvl w:val="0"/>
                <w:numId w:val="25"/>
              </w:numPr>
              <w:spacing w:after="200"/>
              <w:rPr>
                <w:rFonts w:ascii="Verdana" w:hAnsi="Verdana" w:cs="Arial"/>
                <w:i/>
                <w:sz w:val="20"/>
                <w:szCs w:val="20"/>
              </w:rPr>
            </w:pPr>
            <w:r w:rsidRPr="00F4303D">
              <w:rPr>
                <w:rFonts w:ascii="Verdana" w:hAnsi="Verdana" w:cs="Arial"/>
                <w:i/>
                <w:sz w:val="20"/>
                <w:szCs w:val="20"/>
              </w:rPr>
              <w:t>Steun bij de werkzaamheden (begeleiders, opleidingen).</w:t>
            </w:r>
          </w:p>
          <w:p w:rsidR="009A17CD" w:rsidRPr="00F4303D" w:rsidRDefault="009A17CD" w:rsidP="0034406A">
            <w:pPr>
              <w:pStyle w:val="Lijstalinea"/>
              <w:numPr>
                <w:ilvl w:val="0"/>
                <w:numId w:val="25"/>
              </w:numPr>
              <w:spacing w:after="200"/>
              <w:rPr>
                <w:rFonts w:ascii="Verdana" w:hAnsi="Verdana" w:cs="Arial"/>
                <w:i/>
                <w:sz w:val="20"/>
                <w:szCs w:val="20"/>
              </w:rPr>
            </w:pPr>
            <w:r w:rsidRPr="00F4303D">
              <w:rPr>
                <w:rFonts w:ascii="Verdana" w:hAnsi="Verdana" w:cs="Arial"/>
                <w:i/>
                <w:sz w:val="20"/>
                <w:szCs w:val="20"/>
              </w:rPr>
              <w:t>Meer wegwijs in de sociale kaart van de verblijfsplaats.</w:t>
            </w:r>
          </w:p>
          <w:p w:rsidR="009A17CD" w:rsidRPr="00F4303D" w:rsidRDefault="009A17CD" w:rsidP="0034406A">
            <w:pPr>
              <w:pStyle w:val="Lijstalinea"/>
              <w:numPr>
                <w:ilvl w:val="0"/>
                <w:numId w:val="25"/>
              </w:numPr>
              <w:spacing w:after="200"/>
              <w:rPr>
                <w:rFonts w:ascii="Verdana" w:hAnsi="Verdana" w:cs="Arial"/>
                <w:i/>
                <w:sz w:val="20"/>
                <w:szCs w:val="20"/>
              </w:rPr>
            </w:pPr>
            <w:r w:rsidRPr="00F4303D">
              <w:rPr>
                <w:rFonts w:ascii="Verdana" w:hAnsi="Verdana" w:cs="Arial"/>
                <w:i/>
                <w:sz w:val="20"/>
                <w:szCs w:val="20"/>
              </w:rPr>
              <w:t>Het liefst meer en beter betaald werk in eigen land.</w:t>
            </w:r>
          </w:p>
          <w:p w:rsidR="009A17CD" w:rsidRPr="00F4303D" w:rsidRDefault="009A17CD" w:rsidP="0034406A">
            <w:pPr>
              <w:pStyle w:val="Lijstalinea"/>
              <w:numPr>
                <w:ilvl w:val="0"/>
                <w:numId w:val="25"/>
              </w:numPr>
              <w:spacing w:after="200"/>
              <w:rPr>
                <w:rFonts w:ascii="Verdana" w:hAnsi="Verdana" w:cs="Arial"/>
                <w:i/>
                <w:sz w:val="20"/>
                <w:szCs w:val="20"/>
              </w:rPr>
            </w:pPr>
            <w:r w:rsidRPr="00F4303D">
              <w:rPr>
                <w:rFonts w:ascii="Verdana" w:hAnsi="Verdana" w:cs="Arial"/>
                <w:i/>
                <w:sz w:val="20"/>
                <w:szCs w:val="20"/>
              </w:rPr>
              <w:t>Betere adviezen over de sociale voorzieningen als verzekeringen.</w:t>
            </w:r>
          </w:p>
          <w:p w:rsidR="009A17CD" w:rsidRPr="00F4303D" w:rsidRDefault="009A17CD" w:rsidP="0034406A">
            <w:pPr>
              <w:pStyle w:val="Lijstalinea"/>
              <w:numPr>
                <w:ilvl w:val="0"/>
                <w:numId w:val="25"/>
              </w:numPr>
              <w:spacing w:after="200"/>
              <w:rPr>
                <w:rFonts w:ascii="Verdana" w:hAnsi="Verdana" w:cs="Arial"/>
                <w:i/>
                <w:sz w:val="20"/>
                <w:szCs w:val="20"/>
              </w:rPr>
            </w:pPr>
            <w:r w:rsidRPr="00F4303D">
              <w:rPr>
                <w:rFonts w:ascii="Verdana" w:hAnsi="Verdana" w:cs="Arial"/>
                <w:i/>
                <w:sz w:val="20"/>
                <w:szCs w:val="20"/>
              </w:rPr>
              <w:t>Meertalig zijn (zowel Pools, Nederlands als Engels kunnen spreken).</w:t>
            </w:r>
          </w:p>
          <w:p w:rsidR="009A17CD" w:rsidRPr="00F4303D" w:rsidRDefault="009A17CD" w:rsidP="0034406A">
            <w:pPr>
              <w:pStyle w:val="Lijstalinea"/>
              <w:numPr>
                <w:ilvl w:val="0"/>
                <w:numId w:val="25"/>
              </w:numPr>
              <w:spacing w:after="200"/>
              <w:rPr>
                <w:rFonts w:ascii="Verdana" w:hAnsi="Verdana" w:cs="Arial"/>
                <w:i/>
                <w:sz w:val="20"/>
                <w:szCs w:val="20"/>
              </w:rPr>
            </w:pPr>
            <w:r w:rsidRPr="00F4303D">
              <w:rPr>
                <w:rFonts w:ascii="Verdana" w:hAnsi="Verdana" w:cs="Arial"/>
                <w:i/>
                <w:sz w:val="20"/>
                <w:szCs w:val="20"/>
              </w:rPr>
              <w:t>Eigen tradities zoals Kerst en Lenteviering kunnen volgen.</w:t>
            </w:r>
          </w:p>
          <w:p w:rsidR="009A17CD" w:rsidRPr="00F4303D" w:rsidRDefault="009A17CD" w:rsidP="0034406A">
            <w:pPr>
              <w:pStyle w:val="Lijstalinea"/>
              <w:numPr>
                <w:ilvl w:val="0"/>
                <w:numId w:val="25"/>
              </w:numPr>
              <w:spacing w:after="200"/>
              <w:rPr>
                <w:rFonts w:ascii="Verdana" w:hAnsi="Verdana"/>
                <w:i/>
                <w:sz w:val="20"/>
                <w:szCs w:val="20"/>
              </w:rPr>
            </w:pPr>
            <w:r w:rsidRPr="00F4303D">
              <w:rPr>
                <w:rFonts w:ascii="Verdana" w:hAnsi="Verdana" w:cs="Arial"/>
                <w:i/>
                <w:sz w:val="20"/>
                <w:szCs w:val="20"/>
              </w:rPr>
              <w:t>Inwerktrajecten.</w:t>
            </w:r>
          </w:p>
        </w:tc>
      </w:tr>
    </w:tbl>
    <w:p w:rsidR="004319F4" w:rsidRDefault="00DE2745" w:rsidP="007F056F">
      <w:pPr>
        <w:pStyle w:val="Lijstalinea"/>
        <w:spacing w:after="200"/>
        <w:ind w:left="0"/>
        <w:jc w:val="both"/>
        <w:rPr>
          <w:rFonts w:ascii="Verdana" w:hAnsi="Verdana"/>
          <w:sz w:val="20"/>
          <w:szCs w:val="20"/>
        </w:rPr>
      </w:pPr>
      <w:r w:rsidRPr="007F056F">
        <w:rPr>
          <w:rFonts w:ascii="Verdana" w:eastAsia="Calibri" w:hAnsi="Verdana" w:cs="DIN-Light"/>
          <w:color w:val="000000" w:themeColor="text1"/>
          <w:sz w:val="20"/>
          <w:szCs w:val="20"/>
          <w:lang w:eastAsia="en-US"/>
        </w:rPr>
        <w:lastRenderedPageBreak/>
        <w:t xml:space="preserve">Voor de andere groepen arbeidsmigranten zullen de genoemde </w:t>
      </w:r>
      <w:r w:rsidR="000A5D77">
        <w:rPr>
          <w:rFonts w:ascii="Verdana" w:eastAsia="Calibri" w:hAnsi="Verdana" w:cs="DIN-Light"/>
          <w:color w:val="000000" w:themeColor="text1"/>
          <w:sz w:val="20"/>
          <w:szCs w:val="20"/>
          <w:lang w:eastAsia="en-US"/>
        </w:rPr>
        <w:t xml:space="preserve">problemen </w:t>
      </w:r>
      <w:r w:rsidR="00751D82">
        <w:rPr>
          <w:rFonts w:ascii="Verdana" w:eastAsia="Calibri" w:hAnsi="Verdana" w:cs="DIN-Light"/>
          <w:color w:val="000000" w:themeColor="text1"/>
          <w:sz w:val="20"/>
          <w:szCs w:val="20"/>
          <w:lang w:eastAsia="en-US"/>
        </w:rPr>
        <w:t xml:space="preserve">en wensen </w:t>
      </w:r>
      <w:r w:rsidRPr="007F056F">
        <w:rPr>
          <w:rFonts w:ascii="Verdana" w:eastAsia="Calibri" w:hAnsi="Verdana" w:cs="DIN-Light"/>
          <w:color w:val="000000" w:themeColor="text1"/>
          <w:sz w:val="20"/>
          <w:szCs w:val="20"/>
          <w:lang w:eastAsia="en-US"/>
        </w:rPr>
        <w:t xml:space="preserve"> niet anders zijn.</w:t>
      </w:r>
      <w:r w:rsidR="00DE0796">
        <w:rPr>
          <w:rFonts w:ascii="Verdana" w:eastAsia="Calibri" w:hAnsi="Verdana" w:cs="DIN-Light"/>
          <w:color w:val="000000" w:themeColor="text1"/>
          <w:sz w:val="20"/>
          <w:szCs w:val="20"/>
          <w:lang w:eastAsia="en-US"/>
        </w:rPr>
        <w:t xml:space="preserve"> </w:t>
      </w:r>
      <w:r w:rsidR="00C44651">
        <w:rPr>
          <w:rFonts w:ascii="Verdana" w:hAnsi="Verdana"/>
          <w:sz w:val="20"/>
          <w:szCs w:val="20"/>
        </w:rPr>
        <w:t xml:space="preserve">Ten einde de leefbaarheid van de arbeidsmigranten en hun omgeving op buurt en wijkniveau te ondersteunen zijn er een paar maatregelen die genomen kunnen worden. </w:t>
      </w:r>
      <w:r w:rsidR="004319F4">
        <w:rPr>
          <w:rFonts w:ascii="Verdana" w:hAnsi="Verdana"/>
          <w:sz w:val="20"/>
          <w:szCs w:val="20"/>
        </w:rPr>
        <w:t>Deze zijn de volgende:</w:t>
      </w:r>
    </w:p>
    <w:p w:rsidR="000A5D77" w:rsidRDefault="00951B44" w:rsidP="000A5D77">
      <w:pPr>
        <w:pStyle w:val="Lijstalinea"/>
        <w:numPr>
          <w:ilvl w:val="0"/>
          <w:numId w:val="37"/>
        </w:numPr>
        <w:spacing w:after="200"/>
        <w:jc w:val="both"/>
        <w:rPr>
          <w:rFonts w:ascii="Verdana" w:hAnsi="Verdana"/>
          <w:sz w:val="20"/>
          <w:szCs w:val="20"/>
        </w:rPr>
      </w:pPr>
      <w:r>
        <w:rPr>
          <w:rFonts w:ascii="Verdana" w:hAnsi="Verdana"/>
          <w:sz w:val="20"/>
          <w:szCs w:val="20"/>
        </w:rPr>
        <w:t>Het i</w:t>
      </w:r>
      <w:r w:rsidR="000A5D77">
        <w:rPr>
          <w:rFonts w:ascii="Verdana" w:hAnsi="Verdana"/>
          <w:sz w:val="20"/>
          <w:szCs w:val="20"/>
        </w:rPr>
        <w:t>nformeren van de arbeidsmigranten</w:t>
      </w:r>
    </w:p>
    <w:p w:rsidR="000A5D77" w:rsidRDefault="000A5D77" w:rsidP="000A5D77">
      <w:pPr>
        <w:pStyle w:val="Lijstalinea"/>
        <w:numPr>
          <w:ilvl w:val="0"/>
          <w:numId w:val="37"/>
        </w:numPr>
        <w:spacing w:after="200"/>
        <w:jc w:val="both"/>
        <w:rPr>
          <w:rFonts w:ascii="Verdana" w:hAnsi="Verdana"/>
          <w:sz w:val="20"/>
          <w:szCs w:val="20"/>
        </w:rPr>
      </w:pPr>
      <w:r>
        <w:rPr>
          <w:rFonts w:ascii="Verdana" w:hAnsi="Verdana"/>
          <w:sz w:val="20"/>
          <w:szCs w:val="20"/>
        </w:rPr>
        <w:t>Het (doen) inburgeren van de arbeidsmigranten</w:t>
      </w:r>
    </w:p>
    <w:p w:rsidR="000A5D77" w:rsidRDefault="000A5D77" w:rsidP="000A5D77">
      <w:pPr>
        <w:pStyle w:val="Lijstalinea"/>
        <w:numPr>
          <w:ilvl w:val="0"/>
          <w:numId w:val="37"/>
        </w:numPr>
        <w:spacing w:after="200"/>
        <w:jc w:val="both"/>
        <w:rPr>
          <w:rFonts w:ascii="Verdana" w:hAnsi="Verdana"/>
          <w:sz w:val="20"/>
          <w:szCs w:val="20"/>
        </w:rPr>
      </w:pPr>
      <w:r>
        <w:rPr>
          <w:rFonts w:ascii="Verdana" w:hAnsi="Verdana"/>
          <w:sz w:val="20"/>
          <w:szCs w:val="20"/>
        </w:rPr>
        <w:t>Bereiken en aanspreken van de arbeidsmigranten</w:t>
      </w:r>
    </w:p>
    <w:p w:rsidR="000A5D77" w:rsidRPr="007F056F" w:rsidRDefault="000A5D77" w:rsidP="000A5D77">
      <w:pPr>
        <w:pStyle w:val="Lijstalinea"/>
        <w:numPr>
          <w:ilvl w:val="0"/>
          <w:numId w:val="37"/>
        </w:numPr>
        <w:spacing w:after="200"/>
        <w:jc w:val="both"/>
        <w:rPr>
          <w:rFonts w:ascii="Verdana" w:hAnsi="Verdana"/>
          <w:sz w:val="20"/>
          <w:szCs w:val="20"/>
        </w:rPr>
      </w:pPr>
      <w:r>
        <w:rPr>
          <w:rFonts w:ascii="Verdana" w:hAnsi="Verdana"/>
          <w:sz w:val="20"/>
          <w:szCs w:val="20"/>
        </w:rPr>
        <w:t>Faciliteren van ontmoeting tussen arbeidsmigranten en Nederlandse wijk- en buurtbewoners.</w:t>
      </w:r>
    </w:p>
    <w:p w:rsidR="00751D82" w:rsidRDefault="00751D82" w:rsidP="00751D82">
      <w:pPr>
        <w:pStyle w:val="Lijstalinea"/>
        <w:ind w:left="0"/>
        <w:rPr>
          <w:rFonts w:ascii="Verdana" w:eastAsia="Calibri" w:hAnsi="Verdana" w:cs="DIN-Light"/>
          <w:color w:val="000000" w:themeColor="text1"/>
          <w:sz w:val="20"/>
          <w:szCs w:val="20"/>
          <w:lang w:eastAsia="en-US"/>
        </w:rPr>
      </w:pPr>
    </w:p>
    <w:p w:rsidR="00145DDA" w:rsidRPr="00145DDA" w:rsidRDefault="00145DDA" w:rsidP="00145DDA">
      <w:pPr>
        <w:pStyle w:val="Lijstalinea"/>
        <w:numPr>
          <w:ilvl w:val="0"/>
          <w:numId w:val="41"/>
        </w:numPr>
        <w:spacing w:after="200"/>
        <w:jc w:val="both"/>
        <w:rPr>
          <w:rFonts w:ascii="Verdana" w:hAnsi="Verdana"/>
          <w:sz w:val="20"/>
          <w:szCs w:val="20"/>
        </w:rPr>
      </w:pPr>
      <w:r w:rsidRPr="00145DDA">
        <w:rPr>
          <w:rFonts w:ascii="Verdana" w:hAnsi="Verdana"/>
          <w:sz w:val="20"/>
          <w:szCs w:val="20"/>
        </w:rPr>
        <w:t>Het informeren van de arbeidsmigranten</w:t>
      </w:r>
    </w:p>
    <w:p w:rsidR="004319F4" w:rsidRDefault="004319F4" w:rsidP="00145DDA">
      <w:pPr>
        <w:pStyle w:val="Lijstalinea"/>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Het beschikbaar stellen van </w:t>
      </w:r>
      <w:r w:rsidR="003436E5">
        <w:rPr>
          <w:rFonts w:ascii="Verdana" w:eastAsia="Calibri" w:hAnsi="Verdana" w:cs="DIN-Light"/>
          <w:color w:val="000000" w:themeColor="text1"/>
          <w:sz w:val="20"/>
          <w:szCs w:val="20"/>
          <w:lang w:eastAsia="en-US"/>
        </w:rPr>
        <w:t>(</w:t>
      </w:r>
      <w:r>
        <w:rPr>
          <w:rFonts w:ascii="Verdana" w:eastAsia="Calibri" w:hAnsi="Verdana" w:cs="DIN-Light"/>
          <w:color w:val="000000" w:themeColor="text1"/>
          <w:sz w:val="20"/>
          <w:szCs w:val="20"/>
          <w:lang w:eastAsia="en-US"/>
        </w:rPr>
        <w:t>schriftelijke</w:t>
      </w:r>
      <w:r w:rsidR="003436E5">
        <w:rPr>
          <w:rFonts w:ascii="Verdana" w:eastAsia="Calibri" w:hAnsi="Verdana" w:cs="DIN-Light"/>
          <w:color w:val="000000" w:themeColor="text1"/>
          <w:sz w:val="20"/>
          <w:szCs w:val="20"/>
          <w:lang w:eastAsia="en-US"/>
        </w:rPr>
        <w:t>)</w:t>
      </w:r>
      <w:r>
        <w:rPr>
          <w:rFonts w:ascii="Verdana" w:eastAsia="Calibri" w:hAnsi="Verdana" w:cs="DIN-Light"/>
          <w:color w:val="000000" w:themeColor="text1"/>
          <w:sz w:val="20"/>
          <w:szCs w:val="20"/>
          <w:lang w:eastAsia="en-US"/>
        </w:rPr>
        <w:t xml:space="preserve"> informatie aan de arbeidsmigranten.</w:t>
      </w:r>
    </w:p>
    <w:p w:rsidR="00680295" w:rsidRPr="00680295" w:rsidRDefault="003436E5" w:rsidP="003436E5">
      <w:pPr>
        <w:rPr>
          <w:rFonts w:ascii="Verdana" w:hAnsi="Verdana"/>
          <w:sz w:val="20"/>
          <w:szCs w:val="20"/>
        </w:rPr>
      </w:pPr>
      <w:r w:rsidRPr="003436E5">
        <w:rPr>
          <w:rFonts w:ascii="Verdana" w:eastAsia="Calibri" w:hAnsi="Verdana" w:cs="DIN-Light"/>
          <w:color w:val="000000" w:themeColor="text1"/>
          <w:sz w:val="20"/>
          <w:szCs w:val="20"/>
          <w:lang w:eastAsia="en-US"/>
        </w:rPr>
        <w:t>Dit kan gedaan worden door middel van het i</w:t>
      </w:r>
      <w:r w:rsidR="002C635F" w:rsidRPr="003436E5">
        <w:rPr>
          <w:rFonts w:ascii="Verdana" w:eastAsia="Calibri" w:hAnsi="Verdana" w:cs="DIN-Light"/>
          <w:color w:val="000000" w:themeColor="text1"/>
          <w:sz w:val="20"/>
          <w:szCs w:val="20"/>
          <w:lang w:eastAsia="en-US"/>
        </w:rPr>
        <w:t>nstellen infor</w:t>
      </w:r>
      <w:r w:rsidR="00C9263D">
        <w:rPr>
          <w:rFonts w:ascii="Verdana" w:eastAsia="Calibri" w:hAnsi="Verdana" w:cs="DIN-Light"/>
          <w:color w:val="000000" w:themeColor="text1"/>
          <w:sz w:val="20"/>
          <w:szCs w:val="20"/>
          <w:lang w:eastAsia="en-US"/>
        </w:rPr>
        <w:t>matiepunt voor a</w:t>
      </w:r>
      <w:r w:rsidR="002C635F" w:rsidRPr="003436E5">
        <w:rPr>
          <w:rFonts w:ascii="Verdana" w:eastAsia="Calibri" w:hAnsi="Verdana" w:cs="DIN-Light"/>
          <w:color w:val="000000" w:themeColor="text1"/>
          <w:sz w:val="20"/>
          <w:szCs w:val="20"/>
          <w:lang w:eastAsia="en-US"/>
        </w:rPr>
        <w:t>rbeidsmigranten</w:t>
      </w:r>
      <w:r w:rsidRPr="003436E5">
        <w:rPr>
          <w:rFonts w:ascii="Verdana" w:eastAsia="Calibri" w:hAnsi="Verdana" w:cs="DIN-Light"/>
          <w:color w:val="000000" w:themeColor="text1"/>
          <w:sz w:val="20"/>
          <w:szCs w:val="20"/>
          <w:lang w:eastAsia="en-US"/>
        </w:rPr>
        <w:t>.</w:t>
      </w:r>
      <w:r>
        <w:rPr>
          <w:rFonts w:ascii="Verdana" w:eastAsia="Calibri" w:hAnsi="Verdana" w:cs="DIN-Light"/>
          <w:color w:val="000000" w:themeColor="text1"/>
          <w:sz w:val="20"/>
          <w:szCs w:val="20"/>
          <w:lang w:eastAsia="en-US"/>
        </w:rPr>
        <w:t xml:space="preserve"> </w:t>
      </w:r>
      <w:r w:rsidR="0006371E">
        <w:rPr>
          <w:rFonts w:ascii="Verdana" w:hAnsi="Verdana"/>
          <w:sz w:val="20"/>
          <w:szCs w:val="20"/>
        </w:rPr>
        <w:t>De arbeidsmigrant</w:t>
      </w:r>
      <w:r>
        <w:rPr>
          <w:rFonts w:ascii="Verdana" w:hAnsi="Verdana"/>
          <w:sz w:val="20"/>
          <w:szCs w:val="20"/>
        </w:rPr>
        <w:t xml:space="preserve">en hebben </w:t>
      </w:r>
      <w:r w:rsidR="002A597C">
        <w:rPr>
          <w:rFonts w:ascii="Verdana" w:hAnsi="Verdana"/>
          <w:sz w:val="20"/>
          <w:szCs w:val="20"/>
        </w:rPr>
        <w:t>naar eigen zeggen</w:t>
      </w:r>
      <w:r>
        <w:rPr>
          <w:rFonts w:ascii="Verdana" w:hAnsi="Verdana"/>
          <w:sz w:val="20"/>
          <w:szCs w:val="20"/>
        </w:rPr>
        <w:t xml:space="preserve"> </w:t>
      </w:r>
      <w:r w:rsidR="0006371E">
        <w:rPr>
          <w:rFonts w:ascii="Verdana" w:hAnsi="Verdana"/>
          <w:sz w:val="20"/>
          <w:szCs w:val="20"/>
        </w:rPr>
        <w:t>informatie nodig over wettelijke regeling rondom arbeid, inkomen, (sociale)verzekeringen, huisvesting, inburgering, hulp en dienstverlening. Diverse sleutelpersonen van bijv. Het Nederlands-Pools</w:t>
      </w:r>
      <w:r w:rsidR="00707070">
        <w:rPr>
          <w:rFonts w:ascii="Verdana" w:hAnsi="Verdana"/>
          <w:sz w:val="20"/>
          <w:szCs w:val="20"/>
        </w:rPr>
        <w:t xml:space="preserve"> C</w:t>
      </w:r>
      <w:r w:rsidR="0006371E">
        <w:rPr>
          <w:rFonts w:ascii="Verdana" w:hAnsi="Verdana"/>
          <w:sz w:val="20"/>
          <w:szCs w:val="20"/>
        </w:rPr>
        <w:t xml:space="preserve">entrum in Rotterdam bevestigen deze uitspraken van de m.n. Poolse doelgroep. </w:t>
      </w:r>
    </w:p>
    <w:p w:rsidR="0006371E" w:rsidRDefault="0006371E" w:rsidP="003F5833">
      <w:pPr>
        <w:pStyle w:val="Lijstalinea"/>
        <w:autoSpaceDE w:val="0"/>
        <w:autoSpaceDN w:val="0"/>
        <w:adjustRightInd w:val="0"/>
        <w:ind w:left="0"/>
        <w:rPr>
          <w:rFonts w:ascii="Verdana" w:hAnsi="Verdana"/>
          <w:sz w:val="20"/>
          <w:szCs w:val="20"/>
        </w:rPr>
      </w:pPr>
    </w:p>
    <w:p w:rsidR="003436E5" w:rsidRDefault="00951B44" w:rsidP="003436E5">
      <w:pPr>
        <w:autoSpaceDE w:val="0"/>
        <w:autoSpaceDN w:val="0"/>
        <w:adjustRightInd w:val="0"/>
        <w:rPr>
          <w:rFonts w:ascii="Verdana" w:eastAsia="Calibri" w:hAnsi="Verdana" w:cs="DIN-Regular"/>
          <w:sz w:val="20"/>
          <w:szCs w:val="20"/>
        </w:rPr>
      </w:pPr>
      <w:r>
        <w:rPr>
          <w:rFonts w:ascii="Verdana" w:hAnsi="Verdana"/>
          <w:sz w:val="20"/>
          <w:szCs w:val="20"/>
        </w:rPr>
        <w:t>Daarnaast is het van belang om de t</w:t>
      </w:r>
      <w:r w:rsidR="003436E5">
        <w:rPr>
          <w:rFonts w:ascii="Verdana" w:hAnsi="Verdana"/>
          <w:sz w:val="20"/>
          <w:szCs w:val="20"/>
        </w:rPr>
        <w:t>oegang tot voorzieningen: m.n</w:t>
      </w:r>
      <w:r>
        <w:rPr>
          <w:rFonts w:ascii="Verdana" w:hAnsi="Verdana"/>
          <w:sz w:val="20"/>
          <w:szCs w:val="20"/>
        </w:rPr>
        <w:t>. gezondheidszorg (verzekering) naar voren te brengen.</w:t>
      </w:r>
      <w:r w:rsidR="00707070">
        <w:rPr>
          <w:rFonts w:ascii="Verdana" w:hAnsi="Verdana"/>
          <w:sz w:val="20"/>
          <w:szCs w:val="20"/>
        </w:rPr>
        <w:t xml:space="preserve"> </w:t>
      </w:r>
      <w:r w:rsidR="003436E5" w:rsidRPr="0072730D">
        <w:rPr>
          <w:rFonts w:ascii="Verdana" w:eastAsia="Calibri" w:hAnsi="Verdana" w:cs="DIN-Regular"/>
          <w:sz w:val="20"/>
          <w:szCs w:val="20"/>
        </w:rPr>
        <w:t>De meeste bonafide werkgevers doen de buitenlandse werknemers een aanbod voor een zorgverzekering en houden de premie in op het loon. In de uitzend-CAO’s is dit ook verplicht</w:t>
      </w:r>
      <w:r w:rsidR="003436E5">
        <w:rPr>
          <w:rFonts w:ascii="Verdana" w:eastAsia="Calibri" w:hAnsi="Verdana" w:cs="DIN-Regular"/>
          <w:sz w:val="20"/>
          <w:szCs w:val="20"/>
        </w:rPr>
        <w:t xml:space="preserve"> </w:t>
      </w:r>
      <w:r w:rsidR="003436E5" w:rsidRPr="0072730D">
        <w:rPr>
          <w:rFonts w:ascii="Verdana" w:eastAsia="Calibri" w:hAnsi="Verdana" w:cs="DIN-Regular"/>
          <w:sz w:val="20"/>
          <w:szCs w:val="20"/>
        </w:rPr>
        <w:t>gesteld. Een deel van de werknemers maakt van dit aanbod geen gebruik, met als gevolg dat zij in Nederland niet verzekerd zijn. Werknemers moeten goed worden voorgelicht over de consequenties van niet verzekerd zijn.</w:t>
      </w:r>
    </w:p>
    <w:p w:rsidR="004C11AC" w:rsidRDefault="004C11AC" w:rsidP="003436E5">
      <w:pPr>
        <w:autoSpaceDE w:val="0"/>
        <w:autoSpaceDN w:val="0"/>
        <w:adjustRightInd w:val="0"/>
        <w:rPr>
          <w:rFonts w:ascii="Verdana" w:eastAsia="Calibri" w:hAnsi="Verdana" w:cs="DIN-Regular"/>
          <w:sz w:val="20"/>
          <w:szCs w:val="20"/>
        </w:rPr>
      </w:pPr>
    </w:p>
    <w:p w:rsidR="004C11AC" w:rsidRDefault="004C11AC" w:rsidP="003436E5">
      <w:pPr>
        <w:autoSpaceDE w:val="0"/>
        <w:autoSpaceDN w:val="0"/>
        <w:adjustRightInd w:val="0"/>
        <w:rPr>
          <w:rFonts w:ascii="Verdana" w:eastAsia="Calibri" w:hAnsi="Verdana" w:cs="DIN-Regular"/>
          <w:sz w:val="20"/>
          <w:szCs w:val="20"/>
        </w:rPr>
      </w:pPr>
    </w:p>
    <w:tbl>
      <w:tblPr>
        <w:tblStyle w:val="Tabelraster"/>
        <w:tblW w:w="0" w:type="auto"/>
        <w:tblLook w:val="04A0"/>
      </w:tblPr>
      <w:tblGrid>
        <w:gridCol w:w="9212"/>
      </w:tblGrid>
      <w:tr w:rsidR="004C11AC" w:rsidTr="004C11AC">
        <w:tc>
          <w:tcPr>
            <w:tcW w:w="9212" w:type="dxa"/>
          </w:tcPr>
          <w:p w:rsidR="004C11AC" w:rsidRDefault="004C11AC" w:rsidP="004C11AC">
            <w:pPr>
              <w:pStyle w:val="Lijstalinea"/>
              <w:autoSpaceDE w:val="0"/>
              <w:autoSpaceDN w:val="0"/>
              <w:adjustRightInd w:val="0"/>
              <w:ind w:left="0"/>
              <w:rPr>
                <w:rFonts w:ascii="Verdana" w:hAnsi="Verdana"/>
                <w:b/>
                <w:sz w:val="20"/>
                <w:szCs w:val="20"/>
              </w:rPr>
            </w:pPr>
          </w:p>
          <w:p w:rsidR="004C11AC" w:rsidRPr="002A597C" w:rsidRDefault="004C11AC" w:rsidP="004C11AC">
            <w:pPr>
              <w:pStyle w:val="Lijstalinea"/>
              <w:autoSpaceDE w:val="0"/>
              <w:autoSpaceDN w:val="0"/>
              <w:adjustRightInd w:val="0"/>
              <w:ind w:left="0"/>
              <w:rPr>
                <w:rFonts w:ascii="Verdana" w:hAnsi="Verdana"/>
                <w:i/>
                <w:sz w:val="20"/>
                <w:szCs w:val="20"/>
              </w:rPr>
            </w:pPr>
            <w:r w:rsidRPr="002A597C">
              <w:rPr>
                <w:rFonts w:ascii="Verdana" w:hAnsi="Verdana"/>
                <w:b/>
                <w:i/>
                <w:sz w:val="20"/>
                <w:szCs w:val="20"/>
              </w:rPr>
              <w:t>Good Practice:</w:t>
            </w:r>
            <w:r w:rsidRPr="002A597C">
              <w:rPr>
                <w:rFonts w:ascii="Verdana" w:hAnsi="Verdana"/>
                <w:i/>
                <w:sz w:val="20"/>
                <w:szCs w:val="20"/>
              </w:rPr>
              <w:t xml:space="preserve"> Inloopavonden in de Tarwewijk</w:t>
            </w:r>
            <w:r w:rsidR="002A597C" w:rsidRPr="002A597C">
              <w:rPr>
                <w:rFonts w:ascii="Verdana" w:hAnsi="Verdana"/>
                <w:i/>
                <w:sz w:val="20"/>
                <w:szCs w:val="20"/>
              </w:rPr>
              <w:t>, Rotterdam</w:t>
            </w:r>
          </w:p>
          <w:p w:rsidR="004C11AC" w:rsidRPr="0006371E" w:rsidRDefault="004C11AC" w:rsidP="004C11AC">
            <w:pPr>
              <w:pStyle w:val="Lijstalinea"/>
              <w:autoSpaceDE w:val="0"/>
              <w:autoSpaceDN w:val="0"/>
              <w:adjustRightInd w:val="0"/>
              <w:ind w:left="0"/>
              <w:rPr>
                <w:rFonts w:ascii="Verdana" w:hAnsi="Verdana"/>
                <w:i/>
                <w:sz w:val="20"/>
                <w:szCs w:val="20"/>
              </w:rPr>
            </w:pPr>
            <w:r w:rsidRPr="0006371E">
              <w:rPr>
                <w:rFonts w:ascii="Verdana" w:hAnsi="Verdana"/>
                <w:i/>
                <w:sz w:val="20"/>
                <w:szCs w:val="20"/>
              </w:rPr>
              <w:t xml:space="preserve">In de Tarwewijk organiseerden medewerkers twee inloopavonden per week waar Polen in eigen taal informatie kunnen krijgen. </w:t>
            </w:r>
            <w:r w:rsidR="00951B44">
              <w:rPr>
                <w:rFonts w:ascii="Verdana" w:hAnsi="Verdana"/>
                <w:i/>
                <w:sz w:val="20"/>
                <w:szCs w:val="20"/>
              </w:rPr>
              <w:t xml:space="preserve">Het </w:t>
            </w:r>
            <w:r w:rsidRPr="0006371E">
              <w:rPr>
                <w:rFonts w:ascii="Verdana" w:hAnsi="Verdana"/>
                <w:i/>
                <w:sz w:val="20"/>
                <w:szCs w:val="20"/>
              </w:rPr>
              <w:t xml:space="preserve">project is in samenwerking met de  (stedelijke) projectgroep </w:t>
            </w:r>
            <w:r w:rsidR="00707070" w:rsidRPr="0006371E">
              <w:rPr>
                <w:rFonts w:ascii="Verdana" w:hAnsi="Verdana"/>
                <w:i/>
                <w:sz w:val="20"/>
                <w:szCs w:val="20"/>
              </w:rPr>
              <w:t>MOE-landers</w:t>
            </w:r>
            <w:r w:rsidRPr="0006371E">
              <w:rPr>
                <w:rFonts w:ascii="Verdana" w:hAnsi="Verdana"/>
                <w:i/>
                <w:sz w:val="20"/>
                <w:szCs w:val="20"/>
              </w:rPr>
              <w:t xml:space="preserve"> van ds+V tot stand gekomen, De medewerkers verwijzen waar nod</w:t>
            </w:r>
            <w:r w:rsidR="00707070">
              <w:rPr>
                <w:rFonts w:ascii="Verdana" w:hAnsi="Verdana"/>
                <w:i/>
                <w:sz w:val="20"/>
                <w:szCs w:val="20"/>
              </w:rPr>
              <w:t>i</w:t>
            </w:r>
            <w:r w:rsidRPr="0006371E">
              <w:rPr>
                <w:rFonts w:ascii="Verdana" w:hAnsi="Verdana"/>
                <w:i/>
                <w:sz w:val="20"/>
                <w:szCs w:val="20"/>
              </w:rPr>
              <w:t xml:space="preserve">g door naar andere instanties zoals het zorgnetwerk of de schuldhulpverlening. Tevens wordt er ook verwezen naar instanties die </w:t>
            </w:r>
            <w:r w:rsidR="00707070" w:rsidRPr="0006371E">
              <w:rPr>
                <w:rFonts w:ascii="Verdana" w:hAnsi="Verdana"/>
                <w:i/>
                <w:sz w:val="20"/>
                <w:szCs w:val="20"/>
              </w:rPr>
              <w:t>inburgeringtrajecten</w:t>
            </w:r>
            <w:r w:rsidRPr="0006371E">
              <w:rPr>
                <w:rFonts w:ascii="Verdana" w:hAnsi="Verdana"/>
                <w:i/>
                <w:sz w:val="20"/>
                <w:szCs w:val="20"/>
              </w:rPr>
              <w:t xml:space="preserve"> aanbieden en </w:t>
            </w:r>
            <w:r w:rsidR="002A597C">
              <w:rPr>
                <w:rFonts w:ascii="Verdana" w:hAnsi="Verdana"/>
                <w:i/>
                <w:sz w:val="20"/>
                <w:szCs w:val="20"/>
              </w:rPr>
              <w:t xml:space="preserve">naar </w:t>
            </w:r>
            <w:r w:rsidRPr="0006371E">
              <w:rPr>
                <w:rFonts w:ascii="Verdana" w:hAnsi="Verdana"/>
                <w:i/>
                <w:sz w:val="20"/>
                <w:szCs w:val="20"/>
              </w:rPr>
              <w:t xml:space="preserve">scholen. Een voorwaarde die gesteld wordt is dat de hulpvrager ingeschreven moet staan bij het GBA. </w:t>
            </w:r>
          </w:p>
          <w:p w:rsidR="0034406A" w:rsidRDefault="0034406A" w:rsidP="004C11AC">
            <w:pPr>
              <w:pStyle w:val="Lijstalinea"/>
              <w:autoSpaceDE w:val="0"/>
              <w:autoSpaceDN w:val="0"/>
              <w:adjustRightInd w:val="0"/>
              <w:ind w:left="0"/>
              <w:rPr>
                <w:rFonts w:ascii="Verdana" w:hAnsi="Verdana"/>
                <w:i/>
                <w:sz w:val="20"/>
                <w:szCs w:val="20"/>
              </w:rPr>
            </w:pPr>
          </w:p>
          <w:p w:rsidR="0034406A" w:rsidRDefault="004C11AC" w:rsidP="004C11AC">
            <w:pPr>
              <w:pStyle w:val="Lijstalinea"/>
              <w:autoSpaceDE w:val="0"/>
              <w:autoSpaceDN w:val="0"/>
              <w:adjustRightInd w:val="0"/>
              <w:ind w:left="0"/>
              <w:rPr>
                <w:rFonts w:ascii="Verdana" w:hAnsi="Verdana"/>
                <w:i/>
                <w:sz w:val="20"/>
                <w:szCs w:val="20"/>
              </w:rPr>
            </w:pPr>
            <w:r w:rsidRPr="004C11AC">
              <w:rPr>
                <w:rFonts w:ascii="Verdana" w:hAnsi="Verdana"/>
                <w:i/>
                <w:sz w:val="20"/>
                <w:szCs w:val="20"/>
              </w:rPr>
              <w:t xml:space="preserve">Schiedam heeft een </w:t>
            </w:r>
            <w:r w:rsidR="00707070" w:rsidRPr="004C11AC">
              <w:rPr>
                <w:rFonts w:ascii="Verdana" w:hAnsi="Verdana"/>
                <w:i/>
                <w:sz w:val="20"/>
                <w:szCs w:val="20"/>
              </w:rPr>
              <w:t>dergelijk</w:t>
            </w:r>
            <w:r w:rsidRPr="004C11AC">
              <w:rPr>
                <w:rFonts w:ascii="Verdana" w:hAnsi="Verdana"/>
                <w:i/>
                <w:sz w:val="20"/>
                <w:szCs w:val="20"/>
              </w:rPr>
              <w:t xml:space="preserve"> spreekuur in een buurtcentrum in Schiedam-Oost.</w:t>
            </w:r>
          </w:p>
          <w:p w:rsidR="004C11AC" w:rsidRDefault="004C11AC" w:rsidP="004C11AC">
            <w:pPr>
              <w:pStyle w:val="Lijstalinea"/>
              <w:autoSpaceDE w:val="0"/>
              <w:autoSpaceDN w:val="0"/>
              <w:adjustRightInd w:val="0"/>
              <w:ind w:left="0"/>
              <w:rPr>
                <w:rFonts w:ascii="Verdana" w:hAnsi="Verdana"/>
                <w:sz w:val="20"/>
                <w:szCs w:val="20"/>
              </w:rPr>
            </w:pPr>
          </w:p>
        </w:tc>
      </w:tr>
    </w:tbl>
    <w:p w:rsidR="003436E5" w:rsidRDefault="003436E5" w:rsidP="003F5833">
      <w:pPr>
        <w:pStyle w:val="Lijstalinea"/>
        <w:autoSpaceDE w:val="0"/>
        <w:autoSpaceDN w:val="0"/>
        <w:adjustRightInd w:val="0"/>
        <w:ind w:left="0"/>
        <w:rPr>
          <w:rFonts w:ascii="Verdana" w:hAnsi="Verdana"/>
          <w:sz w:val="20"/>
          <w:szCs w:val="20"/>
        </w:rPr>
      </w:pPr>
    </w:p>
    <w:p w:rsidR="004F4B57" w:rsidRDefault="004F4B57" w:rsidP="0072730D">
      <w:pPr>
        <w:autoSpaceDE w:val="0"/>
        <w:autoSpaceDN w:val="0"/>
        <w:adjustRightInd w:val="0"/>
        <w:rPr>
          <w:rFonts w:ascii="Verdana" w:eastAsia="Calibri" w:hAnsi="Verdana" w:cs="DIN-Regular"/>
          <w:sz w:val="20"/>
          <w:szCs w:val="20"/>
        </w:rPr>
      </w:pPr>
    </w:p>
    <w:p w:rsidR="00951B44" w:rsidRPr="00145DDA" w:rsidRDefault="00951B44" w:rsidP="00145DDA">
      <w:pPr>
        <w:pStyle w:val="Lijstalinea"/>
        <w:numPr>
          <w:ilvl w:val="0"/>
          <w:numId w:val="41"/>
        </w:numPr>
        <w:spacing w:after="200"/>
        <w:jc w:val="both"/>
        <w:rPr>
          <w:rFonts w:ascii="Verdana" w:hAnsi="Verdana"/>
          <w:sz w:val="20"/>
          <w:szCs w:val="20"/>
        </w:rPr>
      </w:pPr>
      <w:r w:rsidRPr="00145DDA">
        <w:rPr>
          <w:rFonts w:ascii="Verdana" w:hAnsi="Verdana"/>
          <w:sz w:val="20"/>
          <w:szCs w:val="20"/>
        </w:rPr>
        <w:t>Het (doen) inburgeren van de arbeidsmigranten</w:t>
      </w:r>
    </w:p>
    <w:p w:rsidR="003436E5" w:rsidRDefault="00707070" w:rsidP="003436E5">
      <w:pPr>
        <w:pStyle w:val="Lijstalinea"/>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Bij </w:t>
      </w:r>
      <w:r w:rsidR="003436E5">
        <w:rPr>
          <w:rFonts w:ascii="Verdana" w:eastAsia="Calibri" w:hAnsi="Verdana" w:cs="DIN-Light"/>
          <w:color w:val="000000" w:themeColor="text1"/>
          <w:sz w:val="20"/>
          <w:szCs w:val="20"/>
          <w:lang w:eastAsia="en-US"/>
        </w:rPr>
        <w:t xml:space="preserve">het </w:t>
      </w:r>
      <w:r>
        <w:rPr>
          <w:rFonts w:ascii="Verdana" w:eastAsia="Calibri" w:hAnsi="Verdana" w:cs="DIN-Light"/>
          <w:color w:val="000000" w:themeColor="text1"/>
          <w:sz w:val="20"/>
          <w:szCs w:val="20"/>
          <w:lang w:eastAsia="en-US"/>
        </w:rPr>
        <w:t>(</w:t>
      </w:r>
      <w:r w:rsidR="00F4303D">
        <w:rPr>
          <w:rFonts w:ascii="Verdana" w:eastAsia="Calibri" w:hAnsi="Verdana" w:cs="DIN-Light"/>
          <w:color w:val="000000" w:themeColor="text1"/>
          <w:sz w:val="20"/>
          <w:szCs w:val="20"/>
          <w:lang w:eastAsia="en-US"/>
        </w:rPr>
        <w:t>doen</w:t>
      </w:r>
      <w:r>
        <w:rPr>
          <w:rFonts w:ascii="Verdana" w:eastAsia="Calibri" w:hAnsi="Verdana" w:cs="DIN-Light"/>
          <w:color w:val="000000" w:themeColor="text1"/>
          <w:sz w:val="20"/>
          <w:szCs w:val="20"/>
          <w:lang w:eastAsia="en-US"/>
        </w:rPr>
        <w:t>)</w:t>
      </w:r>
      <w:r w:rsidR="00F4303D">
        <w:rPr>
          <w:rFonts w:ascii="Verdana" w:eastAsia="Calibri" w:hAnsi="Verdana" w:cs="DIN-Light"/>
          <w:color w:val="000000" w:themeColor="text1"/>
          <w:sz w:val="20"/>
          <w:szCs w:val="20"/>
          <w:lang w:eastAsia="en-US"/>
        </w:rPr>
        <w:t xml:space="preserve"> </w:t>
      </w:r>
      <w:r w:rsidR="003436E5">
        <w:rPr>
          <w:rFonts w:ascii="Verdana" w:eastAsia="Calibri" w:hAnsi="Verdana" w:cs="DIN-Light"/>
          <w:color w:val="000000" w:themeColor="text1"/>
          <w:sz w:val="20"/>
          <w:szCs w:val="20"/>
          <w:lang w:eastAsia="en-US"/>
        </w:rPr>
        <w:t xml:space="preserve">inburgeren </w:t>
      </w:r>
      <w:r w:rsidR="00F4303D">
        <w:rPr>
          <w:rFonts w:ascii="Verdana" w:eastAsia="Calibri" w:hAnsi="Verdana" w:cs="DIN-Light"/>
          <w:color w:val="000000" w:themeColor="text1"/>
          <w:sz w:val="20"/>
          <w:szCs w:val="20"/>
          <w:lang w:eastAsia="en-US"/>
        </w:rPr>
        <w:t xml:space="preserve">van de arbeidsmigranten </w:t>
      </w:r>
      <w:r w:rsidR="003436E5">
        <w:rPr>
          <w:rFonts w:ascii="Verdana" w:eastAsia="Calibri" w:hAnsi="Verdana" w:cs="DIN-Light"/>
          <w:color w:val="000000" w:themeColor="text1"/>
          <w:sz w:val="20"/>
          <w:szCs w:val="20"/>
          <w:lang w:eastAsia="en-US"/>
        </w:rPr>
        <w:t>wordt gedacht aan 2 sporen, namelijk:</w:t>
      </w:r>
    </w:p>
    <w:p w:rsidR="002C635F" w:rsidRDefault="00DB5510" w:rsidP="00751D82">
      <w:pPr>
        <w:pStyle w:val="Lijstalinea"/>
        <w:numPr>
          <w:ilvl w:val="0"/>
          <w:numId w:val="21"/>
        </w:numPr>
        <w:ind w:left="0"/>
        <w:rPr>
          <w:rFonts w:ascii="Verdana" w:eastAsia="Calibri" w:hAnsi="Verdana" w:cs="DIN-Light"/>
          <w:color w:val="000000" w:themeColor="text1"/>
          <w:sz w:val="20"/>
          <w:szCs w:val="20"/>
          <w:lang w:eastAsia="en-US"/>
        </w:rPr>
      </w:pPr>
      <w:r w:rsidRPr="0072730D">
        <w:rPr>
          <w:rFonts w:ascii="Verdana" w:eastAsia="Calibri" w:hAnsi="Verdana" w:cs="DIN-Light"/>
          <w:color w:val="000000" w:themeColor="text1"/>
          <w:sz w:val="20"/>
          <w:szCs w:val="20"/>
          <w:lang w:eastAsia="en-US"/>
        </w:rPr>
        <w:t>Zorgen voor Scholing va</w:t>
      </w:r>
      <w:r w:rsidR="00145DDA">
        <w:rPr>
          <w:rFonts w:ascii="Verdana" w:eastAsia="Calibri" w:hAnsi="Verdana" w:cs="DIN-Light"/>
          <w:color w:val="000000" w:themeColor="text1"/>
          <w:sz w:val="20"/>
          <w:szCs w:val="20"/>
          <w:lang w:eastAsia="en-US"/>
        </w:rPr>
        <w:t>n kinderen van arbeidsmigranten:</w:t>
      </w:r>
    </w:p>
    <w:p w:rsidR="00E13EA0" w:rsidRDefault="00E13EA0" w:rsidP="00E13EA0">
      <w:pPr>
        <w:shd w:val="clear" w:color="auto" w:fill="FFFFFF"/>
        <w:spacing w:after="300"/>
        <w:rPr>
          <w:rFonts w:ascii="Verdana" w:hAnsi="Verdana"/>
          <w:sz w:val="20"/>
          <w:szCs w:val="20"/>
        </w:rPr>
      </w:pPr>
      <w:r w:rsidRPr="00E13EA0">
        <w:rPr>
          <w:rFonts w:ascii="Verdana" w:hAnsi="Verdana" w:cs="Arial"/>
          <w:color w:val="000000"/>
          <w:sz w:val="20"/>
          <w:szCs w:val="20"/>
        </w:rPr>
        <w:t xml:space="preserve">Onderwijs is zeer belangrijk voor de ontwikkeling van een kind. Het is de een van de basiselementen om succesvol in de maatschappij te kunnen functioneren. </w:t>
      </w:r>
      <w:r w:rsidRPr="002C635F">
        <w:rPr>
          <w:rFonts w:ascii="Verdana" w:hAnsi="Verdana" w:cs="Arial"/>
          <w:color w:val="000000"/>
          <w:sz w:val="20"/>
          <w:szCs w:val="20"/>
        </w:rPr>
        <w:t xml:space="preserve">Alle kinderen hebben recht op goed onderwijs. </w:t>
      </w:r>
      <w:r>
        <w:rPr>
          <w:rFonts w:ascii="Verdana" w:hAnsi="Verdana" w:cs="Arial"/>
          <w:color w:val="000000"/>
          <w:sz w:val="20"/>
          <w:szCs w:val="20"/>
        </w:rPr>
        <w:t xml:space="preserve">                                                                                </w:t>
      </w:r>
      <w:r>
        <w:rPr>
          <w:rFonts w:ascii="Verdana" w:eastAsia="Calibri" w:hAnsi="Verdana" w:cs="DIN-Light"/>
          <w:color w:val="000000" w:themeColor="text1"/>
          <w:sz w:val="20"/>
          <w:szCs w:val="20"/>
          <w:lang w:eastAsia="en-US"/>
        </w:rPr>
        <w:t xml:space="preserve">Vele arbeidsmigranten hebben in het land van herkomst een partner en vaak ook een gezin. Soms komen zij met hun partner of het gezin naar Nederland of stichten een gezin in Nederland. In de Randstad en andere delen van Nederland hebben vele basisscholen te maken met toenemende aantallen leerlingen </w:t>
      </w:r>
      <w:r w:rsidR="009731E1">
        <w:rPr>
          <w:rFonts w:ascii="Verdana" w:eastAsia="Calibri" w:hAnsi="Verdana" w:cs="DIN-Light"/>
          <w:color w:val="000000" w:themeColor="text1"/>
          <w:sz w:val="20"/>
          <w:szCs w:val="20"/>
          <w:lang w:eastAsia="en-US"/>
        </w:rPr>
        <w:t xml:space="preserve">van arbeidsmigranten en m.n. </w:t>
      </w:r>
      <w:r>
        <w:rPr>
          <w:rFonts w:ascii="Verdana" w:eastAsia="Calibri" w:hAnsi="Verdana" w:cs="DIN-Light"/>
          <w:color w:val="000000" w:themeColor="text1"/>
          <w:sz w:val="20"/>
          <w:szCs w:val="20"/>
          <w:lang w:eastAsia="en-US"/>
        </w:rPr>
        <w:t xml:space="preserve">afkomstig uit Midden en Oost-Europese landen. Dit heeft ingrijpende gevolgen voor de school. </w:t>
      </w:r>
      <w:r w:rsidRPr="00C05BED">
        <w:rPr>
          <w:rFonts w:ascii="Verdana" w:hAnsi="Verdana"/>
          <w:sz w:val="20"/>
          <w:szCs w:val="20"/>
        </w:rPr>
        <w:t xml:space="preserve">Niet alle scholen hebben de capaciteit om de kinderen van arbeidsmigranten op te vangen en adequaat onderwijs te bieden. </w:t>
      </w:r>
    </w:p>
    <w:tbl>
      <w:tblPr>
        <w:tblStyle w:val="Tabelraster"/>
        <w:tblW w:w="0" w:type="auto"/>
        <w:tblLook w:val="04A0"/>
      </w:tblPr>
      <w:tblGrid>
        <w:gridCol w:w="9212"/>
      </w:tblGrid>
      <w:tr w:rsidR="004C11AC" w:rsidTr="004C11AC">
        <w:tc>
          <w:tcPr>
            <w:tcW w:w="9212" w:type="dxa"/>
          </w:tcPr>
          <w:p w:rsidR="004C11AC" w:rsidRDefault="004C11AC" w:rsidP="004C11AC">
            <w:pPr>
              <w:pStyle w:val="Geenafstand"/>
              <w:jc w:val="both"/>
              <w:rPr>
                <w:rFonts w:ascii="Verdana" w:hAnsi="Verdana"/>
                <w:sz w:val="20"/>
                <w:szCs w:val="20"/>
                <w:lang w:eastAsia="nl-NL"/>
              </w:rPr>
            </w:pPr>
          </w:p>
          <w:p w:rsidR="004C11AC" w:rsidRDefault="004C11AC" w:rsidP="004C11AC">
            <w:pPr>
              <w:pStyle w:val="Geenafstand"/>
              <w:jc w:val="both"/>
              <w:rPr>
                <w:rFonts w:ascii="Verdana" w:hAnsi="Verdana"/>
                <w:sz w:val="20"/>
                <w:szCs w:val="20"/>
                <w:lang w:eastAsia="nl-NL"/>
              </w:rPr>
            </w:pPr>
            <w:r>
              <w:rPr>
                <w:rFonts w:ascii="Verdana" w:hAnsi="Verdana"/>
                <w:sz w:val="20"/>
                <w:szCs w:val="20"/>
                <w:lang w:eastAsia="nl-NL"/>
              </w:rPr>
              <w:t>Onderwijs</w:t>
            </w:r>
          </w:p>
          <w:p w:rsidR="004C11AC" w:rsidRPr="003F5833" w:rsidRDefault="004C11AC" w:rsidP="004C11AC">
            <w:pPr>
              <w:pStyle w:val="Geenafstand"/>
              <w:jc w:val="both"/>
              <w:rPr>
                <w:rFonts w:ascii="Verdana" w:hAnsi="Verdana"/>
                <w:i/>
                <w:sz w:val="20"/>
                <w:szCs w:val="20"/>
                <w:lang w:eastAsia="nl-NL"/>
              </w:rPr>
            </w:pPr>
            <w:r w:rsidRPr="003F5833">
              <w:rPr>
                <w:rFonts w:ascii="Verdana" w:hAnsi="Verdana"/>
                <w:i/>
                <w:sz w:val="20"/>
                <w:szCs w:val="20"/>
                <w:lang w:eastAsia="nl-NL"/>
              </w:rPr>
              <w:t>Zo is er de St. Jansschool te Schiedam Oost</w:t>
            </w:r>
            <w:r>
              <w:rPr>
                <w:rFonts w:ascii="Verdana" w:hAnsi="Verdana"/>
                <w:i/>
                <w:sz w:val="20"/>
                <w:szCs w:val="20"/>
                <w:lang w:eastAsia="nl-NL"/>
              </w:rPr>
              <w:t xml:space="preserve">. </w:t>
            </w:r>
            <w:r w:rsidRPr="003F5833">
              <w:rPr>
                <w:rFonts w:ascii="Verdana" w:hAnsi="Verdana"/>
                <w:i/>
                <w:sz w:val="20"/>
                <w:szCs w:val="20"/>
                <w:lang w:eastAsia="nl-NL"/>
              </w:rPr>
              <w:t>St. Jansschool te Schiedam Oost is een van de scholen die binnen haar onderwijsprogramma een neveninstroom heeft voor k</w:t>
            </w:r>
            <w:r>
              <w:rPr>
                <w:rFonts w:ascii="Verdana" w:hAnsi="Verdana"/>
                <w:i/>
                <w:sz w:val="20"/>
                <w:szCs w:val="20"/>
                <w:lang w:eastAsia="nl-NL"/>
              </w:rPr>
              <w:t xml:space="preserve">inderen van arbeidsmigranten. </w:t>
            </w:r>
            <w:r w:rsidRPr="003F5833">
              <w:rPr>
                <w:rFonts w:ascii="Verdana" w:hAnsi="Verdana"/>
                <w:i/>
                <w:sz w:val="20"/>
                <w:szCs w:val="20"/>
                <w:lang w:eastAsia="nl-NL"/>
              </w:rPr>
              <w:t>De kinderen kunnen alleen aangemeld worden als de ouders een burgerservicenummer hebben aangevraagd bij de gemeente. De kinderen krijgen 5 ochtenden per week les in de neveninstroom waar zij Nederlands leren en in de middaguren krijgen zij rekenen in de reguliere les</w:t>
            </w:r>
            <w:r w:rsidRPr="003F5833">
              <w:rPr>
                <w:rStyle w:val="Voetnootmarkering"/>
                <w:rFonts w:ascii="Verdana" w:hAnsi="Verdana"/>
                <w:i/>
                <w:sz w:val="20"/>
                <w:szCs w:val="20"/>
                <w:lang w:eastAsia="nl-NL"/>
              </w:rPr>
              <w:footnoteReference w:id="10"/>
            </w:r>
            <w:r w:rsidRPr="003F5833">
              <w:rPr>
                <w:rFonts w:ascii="Verdana" w:hAnsi="Verdana"/>
                <w:i/>
                <w:sz w:val="20"/>
                <w:szCs w:val="20"/>
                <w:lang w:eastAsia="nl-NL"/>
              </w:rPr>
              <w:t>.</w:t>
            </w:r>
          </w:p>
          <w:p w:rsidR="004C11AC" w:rsidRDefault="004C11AC" w:rsidP="00E13EA0">
            <w:pPr>
              <w:pStyle w:val="Geenafstand"/>
              <w:jc w:val="both"/>
              <w:rPr>
                <w:rFonts w:ascii="Verdana" w:hAnsi="Verdana"/>
                <w:sz w:val="20"/>
                <w:szCs w:val="20"/>
                <w:lang w:eastAsia="nl-NL"/>
              </w:rPr>
            </w:pPr>
          </w:p>
        </w:tc>
      </w:tr>
    </w:tbl>
    <w:p w:rsidR="00E13EA0" w:rsidRDefault="00E13EA0" w:rsidP="00E13EA0">
      <w:pPr>
        <w:pStyle w:val="Lijstalinea"/>
        <w:ind w:left="0"/>
        <w:rPr>
          <w:rFonts w:ascii="Verdana" w:eastAsia="Calibri" w:hAnsi="Verdana" w:cs="DIN-Light"/>
          <w:color w:val="000000" w:themeColor="text1"/>
          <w:sz w:val="20"/>
          <w:szCs w:val="20"/>
          <w:lang w:eastAsia="en-US"/>
        </w:rPr>
      </w:pPr>
    </w:p>
    <w:p w:rsidR="003436E5" w:rsidRDefault="003436E5" w:rsidP="00751D82">
      <w:pPr>
        <w:pStyle w:val="Lijstalinea"/>
        <w:numPr>
          <w:ilvl w:val="0"/>
          <w:numId w:val="21"/>
        </w:numPr>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He</w:t>
      </w:r>
      <w:r w:rsidR="00E13EA0">
        <w:rPr>
          <w:rFonts w:ascii="Verdana" w:eastAsia="Calibri" w:hAnsi="Verdana" w:cs="DIN-Light"/>
          <w:color w:val="000000" w:themeColor="text1"/>
          <w:sz w:val="20"/>
          <w:szCs w:val="20"/>
          <w:lang w:eastAsia="en-US"/>
        </w:rPr>
        <w:t>t (doen) inburgeren van de arbei</w:t>
      </w:r>
      <w:r>
        <w:rPr>
          <w:rFonts w:ascii="Verdana" w:eastAsia="Calibri" w:hAnsi="Verdana" w:cs="DIN-Light"/>
          <w:color w:val="000000" w:themeColor="text1"/>
          <w:sz w:val="20"/>
          <w:szCs w:val="20"/>
          <w:lang w:eastAsia="en-US"/>
        </w:rPr>
        <w:t>dsmigranten mid</w:t>
      </w:r>
      <w:r w:rsidR="00EE1169">
        <w:rPr>
          <w:rFonts w:ascii="Verdana" w:eastAsia="Calibri" w:hAnsi="Verdana" w:cs="DIN-Light"/>
          <w:color w:val="000000" w:themeColor="text1"/>
          <w:sz w:val="20"/>
          <w:szCs w:val="20"/>
          <w:lang w:eastAsia="en-US"/>
        </w:rPr>
        <w:t>dels het volgen een inburgering</w:t>
      </w:r>
      <w:r w:rsidR="002A597C">
        <w:rPr>
          <w:rFonts w:ascii="Verdana" w:eastAsia="Calibri" w:hAnsi="Verdana" w:cs="DIN-Light"/>
          <w:color w:val="000000" w:themeColor="text1"/>
          <w:sz w:val="20"/>
          <w:szCs w:val="20"/>
          <w:lang w:eastAsia="en-US"/>
        </w:rPr>
        <w:t>s</w:t>
      </w:r>
      <w:r>
        <w:rPr>
          <w:rFonts w:ascii="Verdana" w:eastAsia="Calibri" w:hAnsi="Verdana" w:cs="DIN-Light"/>
          <w:color w:val="000000" w:themeColor="text1"/>
          <w:sz w:val="20"/>
          <w:szCs w:val="20"/>
          <w:lang w:eastAsia="en-US"/>
        </w:rPr>
        <w:t>traject.</w:t>
      </w:r>
      <w:r w:rsidR="00D80FD6">
        <w:rPr>
          <w:rFonts w:ascii="Verdana" w:eastAsia="Calibri" w:hAnsi="Verdana" w:cs="DIN-Light"/>
          <w:color w:val="000000" w:themeColor="text1"/>
          <w:sz w:val="20"/>
          <w:szCs w:val="20"/>
          <w:lang w:eastAsia="en-US"/>
        </w:rPr>
        <w:t xml:space="preserve"> Teneinde een betere integratie in de Nederlandse samenleving te bevorderen is het zinnig om inburgering</w:t>
      </w:r>
      <w:r w:rsidR="002A597C">
        <w:rPr>
          <w:rFonts w:ascii="Verdana" w:eastAsia="Calibri" w:hAnsi="Verdana" w:cs="DIN-Light"/>
          <w:color w:val="000000" w:themeColor="text1"/>
          <w:sz w:val="20"/>
          <w:szCs w:val="20"/>
          <w:lang w:eastAsia="en-US"/>
        </w:rPr>
        <w:t>s</w:t>
      </w:r>
      <w:r w:rsidR="00D80FD6">
        <w:rPr>
          <w:rFonts w:ascii="Verdana" w:eastAsia="Calibri" w:hAnsi="Verdana" w:cs="DIN-Light"/>
          <w:color w:val="000000" w:themeColor="text1"/>
          <w:sz w:val="20"/>
          <w:szCs w:val="20"/>
          <w:lang w:eastAsia="en-US"/>
        </w:rPr>
        <w:t>trajecten a</w:t>
      </w:r>
      <w:r w:rsidR="00C9263D">
        <w:rPr>
          <w:rFonts w:ascii="Verdana" w:eastAsia="Calibri" w:hAnsi="Verdana" w:cs="DIN-Light"/>
          <w:color w:val="000000" w:themeColor="text1"/>
          <w:sz w:val="20"/>
          <w:szCs w:val="20"/>
          <w:lang w:eastAsia="en-US"/>
        </w:rPr>
        <w:t>an te bieden aan de arbeidsmigranten. Daarbij is de focus het leren van de Nederlandse Taal en het bekend worden met de leefregels die binnen de maatschappij van belang zijn.</w:t>
      </w:r>
    </w:p>
    <w:p w:rsidR="00C9263D" w:rsidRDefault="00C9263D" w:rsidP="00C9263D">
      <w:pPr>
        <w:pStyle w:val="Lijstalinea"/>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Diverse gemeenten bieden in samenwerking met bonafide </w:t>
      </w:r>
      <w:r w:rsidR="00EE1169">
        <w:rPr>
          <w:rFonts w:ascii="Verdana" w:eastAsia="Calibri" w:hAnsi="Verdana" w:cs="DIN-Light"/>
          <w:color w:val="000000" w:themeColor="text1"/>
          <w:sz w:val="20"/>
          <w:szCs w:val="20"/>
          <w:lang w:eastAsia="en-US"/>
        </w:rPr>
        <w:t>uitzendorganisaties inburgering</w:t>
      </w:r>
      <w:r w:rsidR="002A597C">
        <w:rPr>
          <w:rFonts w:ascii="Verdana" w:eastAsia="Calibri" w:hAnsi="Verdana" w:cs="DIN-Light"/>
          <w:color w:val="000000" w:themeColor="text1"/>
          <w:sz w:val="20"/>
          <w:szCs w:val="20"/>
          <w:lang w:eastAsia="en-US"/>
        </w:rPr>
        <w:t>s</w:t>
      </w:r>
      <w:r>
        <w:rPr>
          <w:rFonts w:ascii="Verdana" w:eastAsia="Calibri" w:hAnsi="Verdana" w:cs="DIN-Light"/>
          <w:color w:val="000000" w:themeColor="text1"/>
          <w:sz w:val="20"/>
          <w:szCs w:val="20"/>
          <w:lang w:eastAsia="en-US"/>
        </w:rPr>
        <w:t>trajecten aan. Met name de arbeidmigranten die langer in Nederland willen verblijven</w:t>
      </w:r>
      <w:r w:rsidR="00BC2DC6">
        <w:rPr>
          <w:rFonts w:ascii="Verdana" w:eastAsia="Calibri" w:hAnsi="Verdana" w:cs="DIN-Light"/>
          <w:color w:val="000000" w:themeColor="text1"/>
          <w:sz w:val="20"/>
          <w:szCs w:val="20"/>
          <w:lang w:eastAsia="en-US"/>
        </w:rPr>
        <w:t xml:space="preserve"> - </w:t>
      </w:r>
      <w:r w:rsidR="00BC2DC6">
        <w:rPr>
          <w:rFonts w:ascii="Verdana" w:eastAsia="Calibri" w:hAnsi="Verdana" w:cs="DIN-Light"/>
          <w:i/>
          <w:color w:val="000000" w:themeColor="text1"/>
          <w:sz w:val="20"/>
          <w:szCs w:val="20"/>
          <w:lang w:eastAsia="en-US"/>
        </w:rPr>
        <w:t>kennis -  en v</w:t>
      </w:r>
      <w:r w:rsidR="00BC2DC6" w:rsidRPr="00BC2DC6">
        <w:rPr>
          <w:rFonts w:ascii="Verdana" w:eastAsia="Calibri" w:hAnsi="Verdana" w:cs="DIN-Light"/>
          <w:i/>
          <w:color w:val="000000" w:themeColor="text1"/>
          <w:sz w:val="20"/>
          <w:szCs w:val="20"/>
          <w:lang w:eastAsia="en-US"/>
        </w:rPr>
        <w:t>estigingsmigranten</w:t>
      </w:r>
      <w:r w:rsidR="00BC2DC6">
        <w:rPr>
          <w:rFonts w:ascii="Verdana" w:eastAsia="Calibri" w:hAnsi="Verdana" w:cs="DIN-Light"/>
          <w:i/>
          <w:color w:val="000000" w:themeColor="text1"/>
          <w:sz w:val="20"/>
          <w:szCs w:val="20"/>
          <w:lang w:eastAsia="en-US"/>
        </w:rPr>
        <w:t xml:space="preserve"> -</w:t>
      </w:r>
      <w:r>
        <w:rPr>
          <w:rFonts w:ascii="Verdana" w:eastAsia="Calibri" w:hAnsi="Verdana" w:cs="DIN-Light"/>
          <w:color w:val="000000" w:themeColor="text1"/>
          <w:sz w:val="20"/>
          <w:szCs w:val="20"/>
          <w:lang w:eastAsia="en-US"/>
        </w:rPr>
        <w:t xml:space="preserve"> zullen behoefte hebben aan</w:t>
      </w:r>
      <w:r w:rsidR="00EE1169">
        <w:rPr>
          <w:rFonts w:ascii="Verdana" w:eastAsia="Calibri" w:hAnsi="Verdana" w:cs="DIN-Light"/>
          <w:color w:val="000000" w:themeColor="text1"/>
          <w:sz w:val="20"/>
          <w:szCs w:val="20"/>
          <w:lang w:eastAsia="en-US"/>
        </w:rPr>
        <w:t xml:space="preserve"> een dergelijk inburgering</w:t>
      </w:r>
      <w:r w:rsidR="002A597C">
        <w:rPr>
          <w:rFonts w:ascii="Verdana" w:eastAsia="Calibri" w:hAnsi="Verdana" w:cs="DIN-Light"/>
          <w:color w:val="000000" w:themeColor="text1"/>
          <w:sz w:val="20"/>
          <w:szCs w:val="20"/>
          <w:lang w:eastAsia="en-US"/>
        </w:rPr>
        <w:t>s</w:t>
      </w:r>
      <w:r>
        <w:rPr>
          <w:rFonts w:ascii="Verdana" w:eastAsia="Calibri" w:hAnsi="Verdana" w:cs="DIN-Light"/>
          <w:color w:val="000000" w:themeColor="text1"/>
          <w:sz w:val="20"/>
          <w:szCs w:val="20"/>
          <w:lang w:eastAsia="en-US"/>
        </w:rPr>
        <w:t>traject.</w:t>
      </w:r>
    </w:p>
    <w:p w:rsidR="00C44651" w:rsidRDefault="00C44651" w:rsidP="000D3F90">
      <w:pPr>
        <w:pStyle w:val="Geenafstand"/>
        <w:jc w:val="both"/>
        <w:rPr>
          <w:rFonts w:ascii="Verdana" w:hAnsi="Verdana"/>
          <w:sz w:val="20"/>
          <w:szCs w:val="20"/>
          <w:lang w:eastAsia="nl-NL"/>
        </w:rPr>
      </w:pPr>
    </w:p>
    <w:p w:rsidR="00BC2DC6" w:rsidRDefault="00BC2DC6" w:rsidP="000D3F90">
      <w:pPr>
        <w:pStyle w:val="Geenafstand"/>
        <w:jc w:val="both"/>
        <w:rPr>
          <w:rFonts w:ascii="Verdana" w:hAnsi="Verdana"/>
          <w:sz w:val="20"/>
          <w:szCs w:val="20"/>
          <w:lang w:eastAsia="nl-NL"/>
        </w:rPr>
      </w:pPr>
    </w:p>
    <w:p w:rsidR="00951B44" w:rsidRPr="002A597C" w:rsidRDefault="00951B44" w:rsidP="002A597C">
      <w:pPr>
        <w:pStyle w:val="Lijstalinea"/>
        <w:numPr>
          <w:ilvl w:val="0"/>
          <w:numId w:val="41"/>
        </w:numPr>
        <w:spacing w:after="200"/>
        <w:jc w:val="both"/>
        <w:rPr>
          <w:rFonts w:ascii="Verdana" w:hAnsi="Verdana"/>
          <w:sz w:val="20"/>
          <w:szCs w:val="20"/>
        </w:rPr>
      </w:pPr>
      <w:r w:rsidRPr="002A597C">
        <w:rPr>
          <w:rFonts w:ascii="Verdana" w:hAnsi="Verdana"/>
          <w:sz w:val="20"/>
          <w:szCs w:val="20"/>
        </w:rPr>
        <w:t>Bereiken en aanspreken van de arbeidsmigranten</w:t>
      </w:r>
    </w:p>
    <w:p w:rsidR="00262B54" w:rsidRDefault="009261EA" w:rsidP="009261EA">
      <w:pPr>
        <w:shd w:val="clear" w:color="auto" w:fill="FFFFFF"/>
        <w:spacing w:after="30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Daarbij wordt gedacht aan het instellen van intermediairen die de doelgroep wegwijs maken in de wijk. Het is van belang dat deze intermediairen de taal van de betreffende arbeidsmigranten spreekt. Een bijkomende functie van de intermedia</w:t>
      </w:r>
      <w:r w:rsidR="00262B54">
        <w:rPr>
          <w:rFonts w:ascii="Verdana" w:eastAsia="Calibri" w:hAnsi="Verdana" w:cs="DIN-Light"/>
          <w:color w:val="000000" w:themeColor="text1"/>
          <w:sz w:val="20"/>
          <w:szCs w:val="20"/>
          <w:lang w:eastAsia="en-US"/>
        </w:rPr>
        <w:t>i</w:t>
      </w:r>
      <w:r>
        <w:rPr>
          <w:rFonts w:ascii="Verdana" w:eastAsia="Calibri" w:hAnsi="Verdana" w:cs="DIN-Light"/>
          <w:color w:val="000000" w:themeColor="text1"/>
          <w:sz w:val="20"/>
          <w:szCs w:val="20"/>
          <w:lang w:eastAsia="en-US"/>
        </w:rPr>
        <w:t>ren/wachten kan ook een regulerende werking hebben. Arbeidsmigranten die in wijk bijv. dronken rondlopen kunnen aangesproken worden door deze intermedia</w:t>
      </w:r>
      <w:r w:rsidR="00262B54">
        <w:rPr>
          <w:rFonts w:ascii="Verdana" w:eastAsia="Calibri" w:hAnsi="Verdana" w:cs="DIN-Light"/>
          <w:color w:val="000000" w:themeColor="text1"/>
          <w:sz w:val="20"/>
          <w:szCs w:val="20"/>
          <w:lang w:eastAsia="en-US"/>
        </w:rPr>
        <w:t>i</w:t>
      </w:r>
      <w:r>
        <w:rPr>
          <w:rFonts w:ascii="Verdana" w:eastAsia="Calibri" w:hAnsi="Verdana" w:cs="DIN-Light"/>
          <w:color w:val="000000" w:themeColor="text1"/>
          <w:sz w:val="20"/>
          <w:szCs w:val="20"/>
          <w:lang w:eastAsia="en-US"/>
        </w:rPr>
        <w:t xml:space="preserve">ren/wachten. </w:t>
      </w:r>
    </w:p>
    <w:p w:rsidR="00680295" w:rsidRDefault="00680295" w:rsidP="00680295">
      <w:pPr>
        <w:autoSpaceDE w:val="0"/>
        <w:autoSpaceDN w:val="0"/>
        <w:adjustRightInd w:val="0"/>
        <w:rPr>
          <w:rFonts w:ascii="Verdana" w:hAnsi="Verdana"/>
          <w:sz w:val="20"/>
          <w:szCs w:val="20"/>
        </w:rPr>
      </w:pPr>
      <w:r w:rsidRPr="00680295">
        <w:rPr>
          <w:rFonts w:ascii="Verdana" w:hAnsi="Verdana"/>
          <w:sz w:val="20"/>
          <w:szCs w:val="20"/>
        </w:rPr>
        <w:t>Schiedam</w:t>
      </w:r>
      <w:r w:rsidRPr="00680295">
        <w:rPr>
          <w:rStyle w:val="Voetnootmarkering"/>
          <w:rFonts w:ascii="Verdana" w:hAnsi="Verdana"/>
          <w:sz w:val="20"/>
          <w:szCs w:val="20"/>
        </w:rPr>
        <w:footnoteReference w:id="11"/>
      </w:r>
      <w:r w:rsidRPr="00680295">
        <w:rPr>
          <w:rFonts w:ascii="Verdana" w:hAnsi="Verdana"/>
          <w:sz w:val="20"/>
          <w:szCs w:val="20"/>
        </w:rPr>
        <w:t>;</w:t>
      </w:r>
    </w:p>
    <w:p w:rsidR="000713A2" w:rsidRDefault="000713A2" w:rsidP="00680295">
      <w:pPr>
        <w:autoSpaceDE w:val="0"/>
        <w:autoSpaceDN w:val="0"/>
        <w:adjustRightInd w:val="0"/>
        <w:rPr>
          <w:rFonts w:ascii="Verdana" w:hAnsi="Verdana"/>
          <w:sz w:val="20"/>
          <w:szCs w:val="20"/>
        </w:rPr>
      </w:pPr>
      <w:r>
        <w:rPr>
          <w:rFonts w:ascii="Verdana" w:hAnsi="Verdana"/>
          <w:sz w:val="20"/>
          <w:szCs w:val="20"/>
        </w:rPr>
        <w:t>Regelmatig verschijnen in de media berichten over overlast van arbeidsmigranten e</w:t>
      </w:r>
      <w:r w:rsidR="00BC2DC6">
        <w:rPr>
          <w:rFonts w:ascii="Verdana" w:hAnsi="Verdana"/>
          <w:sz w:val="20"/>
          <w:szCs w:val="20"/>
        </w:rPr>
        <w:t xml:space="preserve">n m.n. de arbeidsmigranten uit Midden - </w:t>
      </w:r>
      <w:r>
        <w:rPr>
          <w:rFonts w:ascii="Verdana" w:hAnsi="Verdana"/>
          <w:sz w:val="20"/>
          <w:szCs w:val="20"/>
        </w:rPr>
        <w:t>en Oost-Europa.</w:t>
      </w:r>
    </w:p>
    <w:p w:rsidR="000713A2" w:rsidRDefault="000713A2" w:rsidP="00680295">
      <w:pPr>
        <w:autoSpaceDE w:val="0"/>
        <w:autoSpaceDN w:val="0"/>
        <w:adjustRightInd w:val="0"/>
        <w:rPr>
          <w:rFonts w:ascii="Verdana" w:hAnsi="Verdana"/>
          <w:sz w:val="20"/>
          <w:szCs w:val="20"/>
        </w:rPr>
      </w:pPr>
    </w:p>
    <w:tbl>
      <w:tblPr>
        <w:tblStyle w:val="Tabelraster"/>
        <w:tblW w:w="0" w:type="auto"/>
        <w:tblLook w:val="04A0"/>
      </w:tblPr>
      <w:tblGrid>
        <w:gridCol w:w="9212"/>
      </w:tblGrid>
      <w:tr w:rsidR="009A17CD" w:rsidTr="004C11AC">
        <w:tc>
          <w:tcPr>
            <w:tcW w:w="9212" w:type="dxa"/>
            <w:shd w:val="clear" w:color="auto" w:fill="FFFFFF" w:themeFill="background1"/>
          </w:tcPr>
          <w:p w:rsidR="009A17CD" w:rsidRDefault="009A17CD" w:rsidP="009A17CD">
            <w:pPr>
              <w:autoSpaceDE w:val="0"/>
              <w:autoSpaceDN w:val="0"/>
              <w:adjustRightInd w:val="0"/>
              <w:rPr>
                <w:rFonts w:ascii="Verdana" w:hAnsi="Verdana"/>
                <w:sz w:val="20"/>
                <w:szCs w:val="20"/>
              </w:rPr>
            </w:pPr>
          </w:p>
          <w:p w:rsidR="009A17CD" w:rsidRPr="00EE1169" w:rsidRDefault="009A17CD" w:rsidP="009A17CD">
            <w:pPr>
              <w:autoSpaceDE w:val="0"/>
              <w:autoSpaceDN w:val="0"/>
              <w:adjustRightInd w:val="0"/>
              <w:rPr>
                <w:rFonts w:ascii="Verdana" w:hAnsi="Verdana"/>
                <w:i/>
                <w:sz w:val="20"/>
                <w:szCs w:val="20"/>
              </w:rPr>
            </w:pPr>
            <w:r w:rsidRPr="00EE1169">
              <w:rPr>
                <w:rFonts w:ascii="Verdana" w:hAnsi="Verdana"/>
                <w:b/>
                <w:i/>
                <w:sz w:val="20"/>
                <w:szCs w:val="20"/>
              </w:rPr>
              <w:t>In het jaarplan van de Politie Rotterdam Rijnmond werd het volgende gemeld</w:t>
            </w:r>
            <w:r w:rsidRPr="00EE1169">
              <w:rPr>
                <w:rFonts w:ascii="Verdana" w:hAnsi="Verdana"/>
                <w:i/>
                <w:sz w:val="20"/>
                <w:szCs w:val="20"/>
              </w:rPr>
              <w:t xml:space="preserve">: </w:t>
            </w:r>
          </w:p>
          <w:p w:rsidR="009A17CD" w:rsidRPr="000713A2" w:rsidRDefault="009A17CD" w:rsidP="009A17CD">
            <w:pPr>
              <w:autoSpaceDE w:val="0"/>
              <w:autoSpaceDN w:val="0"/>
              <w:adjustRightInd w:val="0"/>
              <w:rPr>
                <w:rFonts w:ascii="Verdana" w:hAnsi="Verdana"/>
                <w:i/>
                <w:sz w:val="20"/>
                <w:szCs w:val="20"/>
              </w:rPr>
            </w:pPr>
            <w:r w:rsidRPr="000713A2">
              <w:rPr>
                <w:rFonts w:ascii="Verdana" w:hAnsi="Verdana"/>
                <w:i/>
                <w:sz w:val="20"/>
                <w:szCs w:val="20"/>
              </w:rPr>
              <w:t>Bovengeschetste MOE-landerproblematiek kenmerkt zich voor Schiedam met name in Oost, waar een</w:t>
            </w:r>
            <w:r>
              <w:rPr>
                <w:rFonts w:ascii="Verdana" w:hAnsi="Verdana"/>
                <w:i/>
                <w:sz w:val="20"/>
                <w:szCs w:val="20"/>
              </w:rPr>
              <w:t xml:space="preserve"> </w:t>
            </w:r>
            <w:r w:rsidRPr="000713A2">
              <w:rPr>
                <w:rFonts w:ascii="Verdana" w:hAnsi="Verdana"/>
                <w:i/>
                <w:sz w:val="20"/>
                <w:szCs w:val="20"/>
              </w:rPr>
              <w:t>aanzienlijk aantal Poolse werknemers gehuisvest is. Het niet naleven van de normale woonregels leidt tot overlast in de vo</w:t>
            </w:r>
            <w:r>
              <w:rPr>
                <w:rFonts w:ascii="Verdana" w:hAnsi="Verdana"/>
                <w:i/>
                <w:sz w:val="20"/>
                <w:szCs w:val="20"/>
              </w:rPr>
              <w:t>rm van lawaai (geluidsoverlast a.g.v.</w:t>
            </w:r>
            <w:r w:rsidRPr="000713A2">
              <w:rPr>
                <w:rFonts w:ascii="Verdana" w:hAnsi="Verdana"/>
                <w:i/>
                <w:sz w:val="20"/>
                <w:szCs w:val="20"/>
              </w:rPr>
              <w:t xml:space="preserve"> overbewoning), fout parkeren en (openbare) dronkenschap. Overlastgevende panden worden met interventieteams bezocht, zodra hieromtrent signalen</w:t>
            </w:r>
          </w:p>
          <w:p w:rsidR="009A17CD" w:rsidRPr="000713A2" w:rsidRDefault="009A17CD" w:rsidP="009A17CD">
            <w:pPr>
              <w:autoSpaceDE w:val="0"/>
              <w:autoSpaceDN w:val="0"/>
              <w:adjustRightInd w:val="0"/>
              <w:rPr>
                <w:rFonts w:ascii="Verdana" w:hAnsi="Verdana"/>
                <w:i/>
                <w:sz w:val="20"/>
                <w:szCs w:val="20"/>
              </w:rPr>
            </w:pPr>
            <w:r w:rsidRPr="000713A2">
              <w:rPr>
                <w:rFonts w:ascii="Verdana" w:hAnsi="Verdana"/>
                <w:i/>
                <w:sz w:val="20"/>
                <w:szCs w:val="20"/>
              </w:rPr>
              <w:t xml:space="preserve">uit de wijk komen. Voorts is de overlastgevende aanwezigheid van Polen merkbaar in het uitgaansgebied in het centrum. Overmatig alcoholgebruik leidt veelvuldig tot agressie in de richting van ander publiek, portiers en politiemensen. </w:t>
            </w:r>
          </w:p>
          <w:p w:rsidR="009A17CD" w:rsidRPr="00680295" w:rsidRDefault="009A17CD" w:rsidP="009A17CD">
            <w:pPr>
              <w:autoSpaceDE w:val="0"/>
              <w:autoSpaceDN w:val="0"/>
              <w:adjustRightInd w:val="0"/>
              <w:rPr>
                <w:rFonts w:ascii="Verdana" w:hAnsi="Verdana"/>
                <w:sz w:val="20"/>
                <w:szCs w:val="20"/>
              </w:rPr>
            </w:pPr>
          </w:p>
          <w:p w:rsidR="009A17CD" w:rsidRPr="000713A2" w:rsidRDefault="009A17CD" w:rsidP="009A17CD">
            <w:pPr>
              <w:autoSpaceDE w:val="0"/>
              <w:autoSpaceDN w:val="0"/>
              <w:adjustRightInd w:val="0"/>
              <w:rPr>
                <w:rFonts w:ascii="Verdana" w:hAnsi="Verdana"/>
                <w:i/>
                <w:sz w:val="20"/>
                <w:szCs w:val="20"/>
              </w:rPr>
            </w:pPr>
            <w:r w:rsidRPr="000713A2">
              <w:rPr>
                <w:rFonts w:ascii="Verdana" w:hAnsi="Verdana"/>
                <w:i/>
                <w:sz w:val="20"/>
                <w:szCs w:val="20"/>
              </w:rPr>
              <w:t>Vlaardingen:</w:t>
            </w:r>
          </w:p>
          <w:p w:rsidR="009A17CD" w:rsidRDefault="009A17CD" w:rsidP="009A17CD">
            <w:pPr>
              <w:autoSpaceDE w:val="0"/>
              <w:autoSpaceDN w:val="0"/>
              <w:adjustRightInd w:val="0"/>
              <w:rPr>
                <w:rFonts w:ascii="Verdana" w:eastAsia="Calibri" w:hAnsi="Verdana" w:cs="DIN-Light"/>
                <w:color w:val="000000" w:themeColor="text1"/>
                <w:sz w:val="20"/>
                <w:szCs w:val="20"/>
                <w:lang w:eastAsia="en-US"/>
              </w:rPr>
            </w:pPr>
            <w:r w:rsidRPr="000713A2">
              <w:rPr>
                <w:rFonts w:ascii="Verdana" w:hAnsi="Verdana"/>
                <w:i/>
                <w:sz w:val="20"/>
                <w:szCs w:val="20"/>
              </w:rPr>
              <w:t xml:space="preserve">Als reactie op de toegenomen overlast van Polen in en rond o.a. de Dirk de Derde-flat is sprake van een succesvolle samenwerking met woningverhuurders en werkgevers. </w:t>
            </w:r>
            <w:r>
              <w:rPr>
                <w:rFonts w:ascii="Verdana" w:hAnsi="Verdana"/>
                <w:i/>
                <w:sz w:val="20"/>
                <w:szCs w:val="20"/>
              </w:rPr>
              <w:t xml:space="preserve">      </w:t>
            </w:r>
            <w:r w:rsidRPr="000713A2">
              <w:rPr>
                <w:rFonts w:ascii="Verdana" w:hAnsi="Verdana"/>
                <w:i/>
                <w:sz w:val="20"/>
                <w:szCs w:val="20"/>
              </w:rPr>
              <w:t>Bij misstanden wordt de huur opgezegd en verliest men de baan.</w:t>
            </w:r>
          </w:p>
          <w:p w:rsidR="009A17CD" w:rsidRDefault="009A17CD" w:rsidP="00680295">
            <w:pPr>
              <w:autoSpaceDE w:val="0"/>
              <w:autoSpaceDN w:val="0"/>
              <w:adjustRightInd w:val="0"/>
              <w:rPr>
                <w:rFonts w:ascii="Verdana" w:hAnsi="Verdana"/>
                <w:sz w:val="20"/>
                <w:szCs w:val="20"/>
              </w:rPr>
            </w:pPr>
          </w:p>
        </w:tc>
      </w:tr>
    </w:tbl>
    <w:p w:rsidR="009A17CD" w:rsidRPr="00680295" w:rsidRDefault="009A17CD" w:rsidP="00680295">
      <w:pPr>
        <w:autoSpaceDE w:val="0"/>
        <w:autoSpaceDN w:val="0"/>
        <w:adjustRightInd w:val="0"/>
        <w:rPr>
          <w:rFonts w:ascii="Verdana" w:hAnsi="Verdana"/>
          <w:sz w:val="20"/>
          <w:szCs w:val="20"/>
        </w:rPr>
      </w:pPr>
    </w:p>
    <w:p w:rsidR="004C11AC" w:rsidRDefault="000713A2" w:rsidP="007D6B57">
      <w:pPr>
        <w:shd w:val="clear" w:color="auto" w:fill="FFFFFF"/>
        <w:spacing w:after="30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Ingrijpen op straatniveau </w:t>
      </w:r>
      <w:r w:rsidR="007D6B57">
        <w:rPr>
          <w:rFonts w:ascii="Verdana" w:eastAsia="Calibri" w:hAnsi="Verdana" w:cs="DIN-Light"/>
          <w:color w:val="000000" w:themeColor="text1"/>
          <w:sz w:val="20"/>
          <w:szCs w:val="20"/>
          <w:lang w:eastAsia="en-US"/>
        </w:rPr>
        <w:t>lijkt</w:t>
      </w:r>
      <w:r>
        <w:rPr>
          <w:rFonts w:ascii="Verdana" w:eastAsia="Calibri" w:hAnsi="Verdana" w:cs="DIN-Light"/>
          <w:color w:val="000000" w:themeColor="text1"/>
          <w:sz w:val="20"/>
          <w:szCs w:val="20"/>
          <w:lang w:eastAsia="en-US"/>
        </w:rPr>
        <w:t xml:space="preserve"> noodzakelijk.</w:t>
      </w:r>
      <w:r w:rsidR="007D6B57">
        <w:rPr>
          <w:rFonts w:ascii="Verdana" w:eastAsia="Calibri" w:hAnsi="Verdana" w:cs="DIN-Light"/>
          <w:color w:val="000000" w:themeColor="text1"/>
          <w:sz w:val="20"/>
          <w:szCs w:val="20"/>
          <w:lang w:eastAsia="en-US"/>
        </w:rPr>
        <w:t xml:space="preserve"> De arbeidsmigranten kunnen direct en veelal in de eigen taal aangesproken worden en informatie vragen als zij dat nodig hebben.  </w:t>
      </w:r>
      <w:r w:rsidR="007D6B57" w:rsidRPr="007D6B57">
        <w:rPr>
          <w:rFonts w:ascii="Verdana" w:eastAsia="Calibri" w:hAnsi="Verdana" w:cs="DIN-Light"/>
          <w:color w:val="000000" w:themeColor="text1"/>
          <w:sz w:val="20"/>
          <w:szCs w:val="20"/>
          <w:lang w:eastAsia="en-US"/>
        </w:rPr>
        <w:lastRenderedPageBreak/>
        <w:t>Een voorbeeld daarvan is de Pilot van Poolse Wacht in Vlaardingen. De Pilot is naar voorbeeld</w:t>
      </w:r>
      <w:r w:rsidR="009A17CD">
        <w:rPr>
          <w:rFonts w:ascii="Verdana" w:eastAsia="Calibri" w:hAnsi="Verdana" w:cs="DIN-Light"/>
          <w:color w:val="000000" w:themeColor="text1"/>
          <w:sz w:val="20"/>
          <w:szCs w:val="20"/>
          <w:lang w:eastAsia="en-US"/>
        </w:rPr>
        <w:t xml:space="preserve"> van de Marokkaanse Buurtvaders </w:t>
      </w:r>
      <w:r w:rsidR="007D6B57" w:rsidRPr="007D6B57">
        <w:rPr>
          <w:rFonts w:ascii="Verdana" w:eastAsia="Calibri" w:hAnsi="Verdana" w:cs="DIN-Light"/>
          <w:color w:val="000000" w:themeColor="text1"/>
          <w:sz w:val="20"/>
          <w:szCs w:val="20"/>
          <w:lang w:eastAsia="en-US"/>
        </w:rPr>
        <w:t xml:space="preserve">die in diverse steden actief zijn. </w:t>
      </w:r>
    </w:p>
    <w:tbl>
      <w:tblPr>
        <w:tblStyle w:val="Tabelraster"/>
        <w:tblW w:w="0" w:type="auto"/>
        <w:tblLook w:val="04A0"/>
      </w:tblPr>
      <w:tblGrid>
        <w:gridCol w:w="9212"/>
      </w:tblGrid>
      <w:tr w:rsidR="004C11AC" w:rsidTr="004C11AC">
        <w:tc>
          <w:tcPr>
            <w:tcW w:w="9212" w:type="dxa"/>
          </w:tcPr>
          <w:p w:rsidR="004C11AC" w:rsidRDefault="004C11AC" w:rsidP="00145DDA">
            <w:pPr>
              <w:shd w:val="clear" w:color="auto" w:fill="FFFFFF"/>
              <w:spacing w:after="30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                                                                                                                             </w:t>
            </w:r>
            <w:r w:rsidRPr="00F4303D">
              <w:rPr>
                <w:rFonts w:ascii="Verdana" w:eastAsia="Calibri" w:hAnsi="Verdana" w:cs="DIN-Light"/>
                <w:b/>
                <w:color w:val="000000" w:themeColor="text1"/>
                <w:sz w:val="20"/>
                <w:szCs w:val="20"/>
                <w:lang w:eastAsia="en-US"/>
              </w:rPr>
              <w:t>Good practice</w:t>
            </w:r>
            <w:r>
              <w:rPr>
                <w:rFonts w:ascii="Verdana" w:eastAsia="Calibri" w:hAnsi="Verdana" w:cs="DIN-Light"/>
                <w:color w:val="000000" w:themeColor="text1"/>
                <w:sz w:val="20"/>
                <w:szCs w:val="20"/>
                <w:lang w:eastAsia="en-US"/>
              </w:rPr>
              <w:t xml:space="preserve">: </w:t>
            </w:r>
            <w:r w:rsidRPr="00F4303D">
              <w:rPr>
                <w:rFonts w:ascii="Verdana" w:eastAsia="Calibri" w:hAnsi="Verdana" w:cs="DIN-Light"/>
                <w:color w:val="000000" w:themeColor="text1"/>
                <w:sz w:val="20"/>
                <w:szCs w:val="20"/>
                <w:lang w:eastAsia="en-US"/>
              </w:rPr>
              <w:t>De Poolse wacht in Vlaardingen</w:t>
            </w:r>
            <w:r>
              <w:rPr>
                <w:rFonts w:ascii="Verdana" w:eastAsia="Calibri" w:hAnsi="Verdana" w:cs="DIN-Light"/>
                <w:color w:val="000000" w:themeColor="text1"/>
                <w:sz w:val="20"/>
                <w:szCs w:val="20"/>
                <w:lang w:eastAsia="en-US"/>
              </w:rPr>
              <w:t>.</w:t>
            </w:r>
            <w:r w:rsidR="00F4303D">
              <w:rPr>
                <w:rFonts w:ascii="Verdana" w:eastAsia="Calibri" w:hAnsi="Verdana" w:cs="DIN-Light"/>
                <w:color w:val="000000" w:themeColor="text1"/>
                <w:sz w:val="20"/>
                <w:szCs w:val="20"/>
                <w:lang w:eastAsia="en-US"/>
              </w:rPr>
              <w:t xml:space="preserve">                                         </w:t>
            </w:r>
            <w:r w:rsidRPr="00314ACF">
              <w:rPr>
                <w:rFonts w:ascii="Verdana" w:hAnsi="Verdana"/>
                <w:i/>
                <w:sz w:val="20"/>
                <w:szCs w:val="20"/>
              </w:rPr>
              <w:t>VLAARDINGEN</w:t>
            </w:r>
            <w:r w:rsidRPr="00314ACF">
              <w:rPr>
                <w:rStyle w:val="Voetnootmarkering"/>
                <w:rFonts w:ascii="Verdana" w:hAnsi="Verdana"/>
                <w:i/>
                <w:sz w:val="20"/>
                <w:szCs w:val="20"/>
              </w:rPr>
              <w:footnoteReference w:id="12"/>
            </w:r>
            <w:r w:rsidRPr="00314ACF">
              <w:rPr>
                <w:rFonts w:ascii="Verdana" w:hAnsi="Verdana"/>
                <w:i/>
                <w:sz w:val="20"/>
                <w:szCs w:val="20"/>
              </w:rPr>
              <w:t xml:space="preserve"> - In Vlaardingen legt de Poolse Wacht contacten met Poolse gastarbeiders die hier overlast veroorzaken door het innemen van teveel alcohol. </w:t>
            </w:r>
            <w:r w:rsidR="002A597C">
              <w:rPr>
                <w:rFonts w:ascii="Verdana" w:hAnsi="Verdana"/>
                <w:i/>
                <w:sz w:val="20"/>
                <w:szCs w:val="20"/>
              </w:rPr>
              <w:t xml:space="preserve">       </w:t>
            </w:r>
            <w:r w:rsidRPr="00314ACF">
              <w:rPr>
                <w:rFonts w:ascii="Verdana" w:hAnsi="Verdana"/>
                <w:i/>
                <w:sz w:val="20"/>
                <w:szCs w:val="20"/>
              </w:rPr>
              <w:t>De leden van de Poolse Wacht zijn vrijwilligers, zij spreken Pools en benaderen hun landgenoten op hun gedrag. Een in het Pools gestelde flyer staat</w:t>
            </w:r>
            <w:r>
              <w:rPr>
                <w:rFonts w:ascii="Verdana" w:hAnsi="Verdana"/>
                <w:i/>
                <w:sz w:val="20"/>
                <w:szCs w:val="20"/>
              </w:rPr>
              <w:t xml:space="preserve"> vol informatie over het hijsen</w:t>
            </w:r>
            <w:r>
              <w:rPr>
                <w:rStyle w:val="Voetnootmarkering"/>
                <w:rFonts w:ascii="Verdana" w:hAnsi="Verdana"/>
                <w:i/>
                <w:sz w:val="20"/>
                <w:szCs w:val="20"/>
              </w:rPr>
              <w:footnoteReference w:id="13"/>
            </w:r>
            <w:r w:rsidRPr="00314ACF">
              <w:rPr>
                <w:rFonts w:ascii="Verdana" w:hAnsi="Verdana"/>
                <w:i/>
                <w:sz w:val="20"/>
                <w:szCs w:val="20"/>
              </w:rPr>
              <w:t xml:space="preserve"> </w:t>
            </w:r>
            <w:r w:rsidRPr="00314ACF">
              <w:rPr>
                <w:rStyle w:val="beelditemtekst"/>
                <w:rFonts w:ascii="Verdana" w:hAnsi="Verdana"/>
                <w:i/>
                <w:sz w:val="20"/>
                <w:szCs w:val="20"/>
              </w:rPr>
              <w:t>Polen worden gewaarschuwd middels folders en stickers.</w:t>
            </w:r>
            <w:r w:rsidRPr="00086926">
              <w:rPr>
                <w:rFonts w:ascii="Verdana" w:hAnsi="Verdana"/>
                <w:i/>
                <w:sz w:val="20"/>
                <w:szCs w:val="20"/>
              </w:rPr>
              <w:t xml:space="preserve"> </w:t>
            </w:r>
            <w:r w:rsidR="00707070">
              <w:rPr>
                <w:rFonts w:ascii="Verdana" w:hAnsi="Verdana"/>
                <w:i/>
                <w:sz w:val="20"/>
                <w:szCs w:val="20"/>
              </w:rPr>
              <w:t xml:space="preserve">                                 </w:t>
            </w:r>
            <w:r w:rsidRPr="00314ACF">
              <w:rPr>
                <w:rFonts w:ascii="Verdana" w:hAnsi="Verdana"/>
                <w:i/>
                <w:sz w:val="20"/>
                <w:szCs w:val="20"/>
              </w:rPr>
              <w:t>Lees het gehele artikel in bijlage 2.</w:t>
            </w:r>
          </w:p>
        </w:tc>
      </w:tr>
    </w:tbl>
    <w:p w:rsidR="004C11AC" w:rsidRDefault="004C11AC" w:rsidP="004C11AC">
      <w:pPr>
        <w:pStyle w:val="Lijstalinea"/>
        <w:ind w:left="0"/>
        <w:rPr>
          <w:rFonts w:ascii="Verdana" w:eastAsia="Calibri" w:hAnsi="Verdana" w:cs="DIN-Light"/>
          <w:color w:val="000000" w:themeColor="text1"/>
          <w:sz w:val="20"/>
          <w:szCs w:val="20"/>
          <w:lang w:eastAsia="en-US"/>
        </w:rPr>
      </w:pPr>
    </w:p>
    <w:p w:rsidR="004C11AC" w:rsidRDefault="00F4303D" w:rsidP="004C11AC">
      <w:pPr>
        <w:pStyle w:val="Lijstalinea"/>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Het instellen van d</w:t>
      </w:r>
      <w:r w:rsidR="004C11AC">
        <w:rPr>
          <w:rFonts w:ascii="Verdana" w:eastAsia="Calibri" w:hAnsi="Verdana" w:cs="DIN-Light"/>
          <w:color w:val="000000" w:themeColor="text1"/>
          <w:sz w:val="20"/>
          <w:szCs w:val="20"/>
          <w:lang w:eastAsia="en-US"/>
        </w:rPr>
        <w:t>e Poolse wacht lijkt v</w:t>
      </w:r>
      <w:r w:rsidR="00951B44">
        <w:rPr>
          <w:rFonts w:ascii="Verdana" w:eastAsia="Calibri" w:hAnsi="Verdana" w:cs="DIN-Light"/>
          <w:color w:val="000000" w:themeColor="text1"/>
          <w:sz w:val="20"/>
          <w:szCs w:val="20"/>
          <w:lang w:eastAsia="en-US"/>
        </w:rPr>
        <w:t>ooralsnog een meer controlerend</w:t>
      </w:r>
      <w:r w:rsidR="004C11AC">
        <w:rPr>
          <w:rFonts w:ascii="Verdana" w:eastAsia="Calibri" w:hAnsi="Verdana" w:cs="DIN-Light"/>
          <w:color w:val="000000" w:themeColor="text1"/>
          <w:sz w:val="20"/>
          <w:szCs w:val="20"/>
          <w:lang w:eastAsia="en-US"/>
        </w:rPr>
        <w:t xml:space="preserve"> karakter te hebben. De vraag is of intermediairen/wachten ook aanvullend een</w:t>
      </w:r>
      <w:r w:rsidR="002A597C">
        <w:rPr>
          <w:rFonts w:ascii="Verdana" w:eastAsia="Calibri" w:hAnsi="Verdana" w:cs="DIN-Light"/>
          <w:color w:val="000000" w:themeColor="text1"/>
          <w:sz w:val="20"/>
          <w:szCs w:val="20"/>
          <w:lang w:eastAsia="en-US"/>
        </w:rPr>
        <w:t xml:space="preserve"> sociale rol kunnen krijgen. </w:t>
      </w:r>
      <w:r w:rsidR="004C11AC">
        <w:rPr>
          <w:rFonts w:ascii="Verdana" w:eastAsia="Calibri" w:hAnsi="Verdana" w:cs="DIN-Light"/>
          <w:color w:val="000000" w:themeColor="text1"/>
          <w:sz w:val="20"/>
          <w:szCs w:val="20"/>
          <w:lang w:eastAsia="en-US"/>
        </w:rPr>
        <w:t>In elk geval moet meer gedacht worden aan het de sociale verbinding tussen</w:t>
      </w:r>
      <w:r w:rsidR="00951B44">
        <w:rPr>
          <w:rFonts w:ascii="Verdana" w:eastAsia="Calibri" w:hAnsi="Verdana" w:cs="DIN-Light"/>
          <w:color w:val="000000" w:themeColor="text1"/>
          <w:sz w:val="20"/>
          <w:szCs w:val="20"/>
          <w:lang w:eastAsia="en-US"/>
        </w:rPr>
        <w:t xml:space="preserve"> arbeidsmigranten en buurt/wijk</w:t>
      </w:r>
      <w:r w:rsidR="004C11AC">
        <w:rPr>
          <w:rFonts w:ascii="Verdana" w:eastAsia="Calibri" w:hAnsi="Verdana" w:cs="DIN-Light"/>
          <w:color w:val="000000" w:themeColor="text1"/>
          <w:sz w:val="20"/>
          <w:szCs w:val="20"/>
          <w:lang w:eastAsia="en-US"/>
        </w:rPr>
        <w:t xml:space="preserve">genoten. </w:t>
      </w:r>
    </w:p>
    <w:p w:rsidR="00C34814" w:rsidRDefault="00C34814" w:rsidP="007D6B57">
      <w:pPr>
        <w:pStyle w:val="Lijstalinea"/>
        <w:ind w:left="0"/>
        <w:rPr>
          <w:rFonts w:ascii="Verdana" w:eastAsia="Calibri" w:hAnsi="Verdana" w:cs="DIN-Light"/>
          <w:color w:val="000000" w:themeColor="text1"/>
          <w:sz w:val="20"/>
          <w:szCs w:val="20"/>
          <w:lang w:eastAsia="en-US"/>
        </w:rPr>
      </w:pPr>
    </w:p>
    <w:p w:rsidR="004C11AC" w:rsidRDefault="004C11AC" w:rsidP="007D6B57">
      <w:pPr>
        <w:pStyle w:val="Lijstalinea"/>
        <w:ind w:left="0"/>
        <w:rPr>
          <w:rFonts w:ascii="Verdana" w:eastAsia="Calibri" w:hAnsi="Verdana" w:cs="DIN-Light"/>
          <w:color w:val="000000" w:themeColor="text1"/>
          <w:sz w:val="20"/>
          <w:szCs w:val="20"/>
          <w:lang w:eastAsia="en-US"/>
        </w:rPr>
      </w:pPr>
    </w:p>
    <w:p w:rsidR="00951B44" w:rsidRPr="002A597C" w:rsidRDefault="00951B44" w:rsidP="002A597C">
      <w:pPr>
        <w:pStyle w:val="Lijstalinea"/>
        <w:numPr>
          <w:ilvl w:val="0"/>
          <w:numId w:val="41"/>
        </w:numPr>
        <w:spacing w:after="200"/>
        <w:jc w:val="both"/>
        <w:rPr>
          <w:rFonts w:ascii="Verdana" w:hAnsi="Verdana"/>
          <w:sz w:val="20"/>
          <w:szCs w:val="20"/>
        </w:rPr>
      </w:pPr>
      <w:r w:rsidRPr="002A597C">
        <w:rPr>
          <w:rFonts w:ascii="Verdana" w:hAnsi="Verdana"/>
          <w:sz w:val="20"/>
          <w:szCs w:val="20"/>
        </w:rPr>
        <w:t>Faciliteren van ontmoeting tussen arbeidsmigranten en Nederlandse wijk- en buurtbewoners.</w:t>
      </w:r>
    </w:p>
    <w:p w:rsidR="00C34814" w:rsidRDefault="00F4303D" w:rsidP="00C34814">
      <w:pPr>
        <w:pStyle w:val="Lijstalinea"/>
        <w:shd w:val="clear" w:color="auto" w:fill="FFFFFF"/>
        <w:spacing w:after="300"/>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Het faciliteren van ontmoeting</w:t>
      </w:r>
      <w:r w:rsidR="00951B44">
        <w:rPr>
          <w:rFonts w:ascii="Verdana" w:eastAsia="Calibri" w:hAnsi="Verdana" w:cs="DIN-Light"/>
          <w:color w:val="000000" w:themeColor="text1"/>
          <w:sz w:val="20"/>
          <w:szCs w:val="20"/>
          <w:lang w:eastAsia="en-US"/>
        </w:rPr>
        <w:t xml:space="preserve"> </w:t>
      </w:r>
      <w:r w:rsidR="00C34814">
        <w:rPr>
          <w:rFonts w:ascii="Verdana" w:eastAsia="Calibri" w:hAnsi="Verdana" w:cs="DIN-Light"/>
          <w:color w:val="000000" w:themeColor="text1"/>
          <w:sz w:val="20"/>
          <w:szCs w:val="20"/>
          <w:lang w:eastAsia="en-US"/>
        </w:rPr>
        <w:t>g</w:t>
      </w:r>
      <w:r w:rsidR="00BC2DC6">
        <w:rPr>
          <w:rFonts w:ascii="Verdana" w:eastAsia="Calibri" w:hAnsi="Verdana" w:cs="DIN-Light"/>
          <w:color w:val="000000" w:themeColor="text1"/>
          <w:sz w:val="20"/>
          <w:szCs w:val="20"/>
          <w:lang w:eastAsia="en-US"/>
        </w:rPr>
        <w:t xml:space="preserve">eldt m.n. voor arbeidsmigranten - </w:t>
      </w:r>
      <w:r w:rsidR="00BC2DC6" w:rsidRPr="00BC2DC6">
        <w:rPr>
          <w:rFonts w:ascii="Verdana" w:eastAsia="Calibri" w:hAnsi="Verdana" w:cs="DIN-Light"/>
          <w:color w:val="000000" w:themeColor="text1"/>
          <w:sz w:val="20"/>
          <w:szCs w:val="20"/>
          <w:lang w:eastAsia="en-US"/>
        </w:rPr>
        <w:t>kennis -  en vestigingsmigranten</w:t>
      </w:r>
      <w:r w:rsidR="00BC2DC6">
        <w:rPr>
          <w:rFonts w:ascii="Verdana" w:eastAsia="Calibri" w:hAnsi="Verdana" w:cs="DIN-Light"/>
          <w:color w:val="000000" w:themeColor="text1"/>
          <w:sz w:val="20"/>
          <w:szCs w:val="20"/>
          <w:lang w:eastAsia="en-US"/>
        </w:rPr>
        <w:t xml:space="preserve"> -</w:t>
      </w:r>
      <w:r w:rsidR="00BC2DC6">
        <w:rPr>
          <w:rFonts w:ascii="Verdana" w:eastAsia="Calibri" w:hAnsi="Verdana" w:cs="DIN-Light"/>
          <w:i/>
          <w:color w:val="000000" w:themeColor="text1"/>
          <w:sz w:val="20"/>
          <w:szCs w:val="20"/>
          <w:lang w:eastAsia="en-US"/>
        </w:rPr>
        <w:t xml:space="preserve"> </w:t>
      </w:r>
      <w:r w:rsidR="00C34814">
        <w:rPr>
          <w:rFonts w:ascii="Verdana" w:eastAsia="Calibri" w:hAnsi="Verdana" w:cs="DIN-Light"/>
          <w:color w:val="000000" w:themeColor="text1"/>
          <w:sz w:val="20"/>
          <w:szCs w:val="20"/>
          <w:lang w:eastAsia="en-US"/>
        </w:rPr>
        <w:t xml:space="preserve">die voor langere tijd in Nederland verblijven. </w:t>
      </w:r>
    </w:p>
    <w:p w:rsidR="00C34814" w:rsidRDefault="00C34814" w:rsidP="00C34814">
      <w:pPr>
        <w:pStyle w:val="Lijstalinea"/>
        <w:shd w:val="clear" w:color="auto" w:fill="FFFFFF"/>
        <w:spacing w:after="300"/>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Deze vestigen zich veelal in (kracht)wijken in de verschillende steden en ook dus binnen de Stadsregio Rotterdam.</w:t>
      </w:r>
      <w:r w:rsidR="00BC2DC6">
        <w:rPr>
          <w:rFonts w:ascii="Verdana" w:eastAsia="Calibri" w:hAnsi="Verdana" w:cs="DIN-Light"/>
          <w:color w:val="000000" w:themeColor="text1"/>
          <w:sz w:val="20"/>
          <w:szCs w:val="20"/>
          <w:lang w:eastAsia="en-US"/>
        </w:rPr>
        <w:t xml:space="preserve"> Als voorbeeld voor het in contact brengen van arbeidsmigranten en Nederlandse wijkbewoners is het project Nieuwe Buren in Delfshaven van DISCK en Deelgemeente Delfshaven.</w:t>
      </w:r>
    </w:p>
    <w:tbl>
      <w:tblPr>
        <w:tblStyle w:val="Tabelraster"/>
        <w:tblW w:w="0" w:type="auto"/>
        <w:tblLook w:val="04A0"/>
      </w:tblPr>
      <w:tblGrid>
        <w:gridCol w:w="9212"/>
      </w:tblGrid>
      <w:tr w:rsidR="00C34814" w:rsidTr="00C34814">
        <w:tc>
          <w:tcPr>
            <w:tcW w:w="9212" w:type="dxa"/>
          </w:tcPr>
          <w:p w:rsidR="00C34814" w:rsidRPr="00314ACF" w:rsidRDefault="00C34814" w:rsidP="00C34814">
            <w:pPr>
              <w:shd w:val="clear" w:color="auto" w:fill="FFFFFF"/>
              <w:spacing w:after="300"/>
              <w:rPr>
                <w:rFonts w:ascii="Verdana" w:hAnsi="Verdana"/>
                <w:i/>
                <w:sz w:val="20"/>
                <w:szCs w:val="20"/>
              </w:rPr>
            </w:pPr>
            <w:r>
              <w:rPr>
                <w:rFonts w:ascii="Verdana" w:eastAsia="Calibri" w:hAnsi="Verdana" w:cs="DIN-Light"/>
                <w:b/>
                <w:color w:val="000000" w:themeColor="text1"/>
                <w:sz w:val="20"/>
                <w:szCs w:val="20"/>
                <w:lang w:eastAsia="en-US"/>
              </w:rPr>
              <w:t xml:space="preserve">                                                                                                                                    </w:t>
            </w:r>
            <w:r w:rsidRPr="00EE1169">
              <w:rPr>
                <w:rFonts w:ascii="Verdana" w:eastAsia="Calibri" w:hAnsi="Verdana" w:cs="DIN-Light"/>
                <w:b/>
                <w:i/>
                <w:color w:val="000000" w:themeColor="text1"/>
                <w:sz w:val="20"/>
                <w:szCs w:val="20"/>
                <w:lang w:eastAsia="en-US"/>
              </w:rPr>
              <w:t>Good practice</w:t>
            </w:r>
            <w:r w:rsidRPr="00EE1169">
              <w:rPr>
                <w:rFonts w:ascii="Verdana" w:eastAsia="Calibri" w:hAnsi="Verdana" w:cs="DIN-Light"/>
                <w:i/>
                <w:color w:val="000000" w:themeColor="text1"/>
                <w:sz w:val="20"/>
                <w:szCs w:val="20"/>
                <w:lang w:eastAsia="en-US"/>
              </w:rPr>
              <w:t>: Project Nieuwe Buren in Delfshaven</w:t>
            </w:r>
            <w:r w:rsidR="00F4303D">
              <w:rPr>
                <w:rFonts w:ascii="Verdana" w:eastAsia="Calibri" w:hAnsi="Verdana" w:cs="DIN-Light"/>
                <w:color w:val="000000" w:themeColor="text1"/>
                <w:sz w:val="20"/>
                <w:szCs w:val="20"/>
                <w:lang w:eastAsia="en-US"/>
              </w:rPr>
              <w:t xml:space="preserve">                                     </w:t>
            </w:r>
            <w:r w:rsidRPr="00314ACF">
              <w:rPr>
                <w:rFonts w:ascii="Verdana" w:hAnsi="Verdana"/>
                <w:i/>
                <w:sz w:val="20"/>
                <w:szCs w:val="20"/>
              </w:rPr>
              <w:t>Welzijnsorganisatie Disck SC&amp;W</w:t>
            </w:r>
            <w:r>
              <w:rPr>
                <w:rStyle w:val="Voetnootmarkering"/>
                <w:rFonts w:ascii="Verdana" w:hAnsi="Verdana"/>
                <w:sz w:val="20"/>
                <w:szCs w:val="20"/>
              </w:rPr>
              <w:footnoteReference w:id="14"/>
            </w:r>
            <w:r w:rsidRPr="00314ACF">
              <w:rPr>
                <w:rFonts w:ascii="Verdana" w:hAnsi="Verdana"/>
                <w:i/>
                <w:sz w:val="20"/>
                <w:szCs w:val="20"/>
              </w:rPr>
              <w:t xml:space="preserve"> voert het project ‘Nieuwe Buren’ uit in de wijk Oud-Mathenesse in de deelgemeente Delfshaven in Rotterdam. Het doel is om de sociale samenhang in de wijk Oud-Mathenesse te verbeteren, waarbij de integratie van tijdelijke werknemers uit Midden- en Oost-Europa centraal staat. Disck SC&amp;W biedt de volgende twee activiteiten aan mensen uit Midden- en Oost-Europa in en rond het buurthuis in de wijk Oud-Mathenesse: </w:t>
            </w:r>
            <w:r w:rsidRPr="00314ACF">
              <w:rPr>
                <w:rFonts w:ascii="Verdana" w:hAnsi="Verdana"/>
                <w:i/>
                <w:sz w:val="20"/>
                <w:szCs w:val="20"/>
              </w:rPr>
              <w:br/>
              <w:t xml:space="preserve">1. sociale activiteiten; </w:t>
            </w:r>
            <w:r w:rsidRPr="00314ACF">
              <w:rPr>
                <w:rFonts w:ascii="Verdana" w:hAnsi="Verdana"/>
                <w:i/>
                <w:sz w:val="20"/>
                <w:szCs w:val="20"/>
              </w:rPr>
              <w:br/>
              <w:t>2. ontmoeting en contact met autochtonen.</w:t>
            </w:r>
          </w:p>
          <w:p w:rsidR="00C34814" w:rsidRDefault="00C34814" w:rsidP="00BC2DC6">
            <w:pPr>
              <w:rPr>
                <w:rFonts w:ascii="Verdana" w:hAnsi="Verdana"/>
                <w:i/>
                <w:sz w:val="20"/>
                <w:szCs w:val="20"/>
              </w:rPr>
            </w:pPr>
            <w:r w:rsidRPr="00314ACF">
              <w:rPr>
                <w:rFonts w:ascii="Verdana" w:hAnsi="Verdana"/>
                <w:i/>
                <w:sz w:val="20"/>
                <w:szCs w:val="20"/>
              </w:rPr>
              <w:t>Met dit project wordt een koppeling gelegd vanuit de ervaringen uit het buurthuis naar het stedelijke MOE-landersprogramma met als doel een basis te leggen voor een verbreding van een repressieve insteek naar een meer sociale insteek.</w:t>
            </w:r>
          </w:p>
          <w:p w:rsidR="0034406A" w:rsidRDefault="0034406A" w:rsidP="00BC2DC6">
            <w:pPr>
              <w:rPr>
                <w:rFonts w:ascii="Verdana" w:eastAsia="Calibri" w:hAnsi="Verdana" w:cs="DIN-Light"/>
                <w:b/>
                <w:color w:val="000000" w:themeColor="text1"/>
                <w:sz w:val="20"/>
                <w:szCs w:val="20"/>
                <w:lang w:eastAsia="en-US"/>
              </w:rPr>
            </w:pPr>
          </w:p>
        </w:tc>
      </w:tr>
    </w:tbl>
    <w:p w:rsidR="00680295" w:rsidRDefault="00680295" w:rsidP="002305A1">
      <w:pPr>
        <w:pStyle w:val="Lijstalinea"/>
        <w:shd w:val="clear" w:color="auto" w:fill="FFFFFF"/>
        <w:spacing w:after="300"/>
        <w:ind w:left="0"/>
        <w:rPr>
          <w:rFonts w:ascii="Verdana" w:eastAsia="Calibri" w:hAnsi="Verdana" w:cs="DIN-Light"/>
          <w:color w:val="000000" w:themeColor="text1"/>
          <w:sz w:val="20"/>
          <w:szCs w:val="20"/>
          <w:lang w:eastAsia="en-US"/>
        </w:rPr>
      </w:pPr>
    </w:p>
    <w:p w:rsidR="00BC2DC6" w:rsidRDefault="00BC2DC6" w:rsidP="002305A1">
      <w:pPr>
        <w:pStyle w:val="Lijstalinea"/>
        <w:shd w:val="clear" w:color="auto" w:fill="FFFFFF"/>
        <w:spacing w:after="300"/>
        <w:ind w:left="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Opvallend is dat er veel aanbod ontwikkeld wordt naar aanleiding van de vraag van </w:t>
      </w:r>
      <w:r w:rsidR="00707070">
        <w:rPr>
          <w:rFonts w:ascii="Verdana" w:eastAsia="Calibri" w:hAnsi="Verdana" w:cs="DIN-Light"/>
          <w:color w:val="000000" w:themeColor="text1"/>
          <w:sz w:val="20"/>
          <w:szCs w:val="20"/>
          <w:lang w:eastAsia="en-US"/>
        </w:rPr>
        <w:t xml:space="preserve">m.n. </w:t>
      </w:r>
      <w:r>
        <w:rPr>
          <w:rFonts w:ascii="Verdana" w:eastAsia="Calibri" w:hAnsi="Verdana" w:cs="DIN-Light"/>
          <w:color w:val="000000" w:themeColor="text1"/>
          <w:sz w:val="20"/>
          <w:szCs w:val="20"/>
          <w:lang w:eastAsia="en-US"/>
        </w:rPr>
        <w:t>de Poolse arbeidsmigranten en hun eventuele gezinnen. De vraag en het aanbod groeien naar elkaar toe.</w:t>
      </w:r>
      <w:r w:rsidRPr="002305A1">
        <w:rPr>
          <w:rFonts w:ascii="Verdana" w:eastAsia="Calibri" w:hAnsi="Verdana" w:cs="DIN-Light"/>
          <w:color w:val="000000" w:themeColor="text1"/>
          <w:sz w:val="20"/>
          <w:szCs w:val="20"/>
          <w:lang w:eastAsia="en-US"/>
        </w:rPr>
        <w:t xml:space="preserve"> </w:t>
      </w:r>
    </w:p>
    <w:p w:rsidR="00BC2DC6" w:rsidRDefault="00BC2DC6" w:rsidP="002305A1">
      <w:pPr>
        <w:pStyle w:val="Lijstalinea"/>
        <w:shd w:val="clear" w:color="auto" w:fill="FFFFFF"/>
        <w:spacing w:after="300"/>
        <w:ind w:left="0"/>
        <w:rPr>
          <w:rFonts w:ascii="Verdana" w:eastAsia="Calibri" w:hAnsi="Verdana" w:cs="DIN-Light"/>
          <w:color w:val="000000" w:themeColor="text1"/>
          <w:sz w:val="20"/>
          <w:szCs w:val="20"/>
          <w:lang w:eastAsia="en-US"/>
        </w:rPr>
      </w:pPr>
    </w:p>
    <w:p w:rsidR="002A597C" w:rsidRDefault="002A597C" w:rsidP="002305A1">
      <w:pPr>
        <w:pStyle w:val="Lijstalinea"/>
        <w:shd w:val="clear" w:color="auto" w:fill="FFFFFF"/>
        <w:spacing w:after="300"/>
        <w:ind w:left="0"/>
        <w:rPr>
          <w:rFonts w:ascii="Verdana" w:eastAsia="Calibri" w:hAnsi="Verdana" w:cs="DIN-Light"/>
          <w:color w:val="000000" w:themeColor="text1"/>
          <w:sz w:val="20"/>
          <w:szCs w:val="20"/>
          <w:lang w:eastAsia="en-US"/>
        </w:rPr>
      </w:pPr>
    </w:p>
    <w:p w:rsidR="002A597C" w:rsidRDefault="002A597C" w:rsidP="002305A1">
      <w:pPr>
        <w:pStyle w:val="Lijstalinea"/>
        <w:shd w:val="clear" w:color="auto" w:fill="FFFFFF"/>
        <w:spacing w:after="300"/>
        <w:ind w:left="0"/>
        <w:rPr>
          <w:rFonts w:ascii="Verdana" w:eastAsia="Calibri" w:hAnsi="Verdana" w:cs="DIN-Light"/>
          <w:color w:val="000000" w:themeColor="text1"/>
          <w:sz w:val="20"/>
          <w:szCs w:val="20"/>
          <w:lang w:eastAsia="en-US"/>
        </w:rPr>
      </w:pPr>
    </w:p>
    <w:p w:rsidR="00951B44" w:rsidRDefault="00680295" w:rsidP="002305A1">
      <w:pPr>
        <w:pStyle w:val="Lijstalinea"/>
        <w:shd w:val="clear" w:color="auto" w:fill="FFFFFF"/>
        <w:spacing w:after="300"/>
        <w:ind w:left="0"/>
        <w:rPr>
          <w:rFonts w:ascii="Verdana" w:hAnsi="Verdana"/>
          <w:sz w:val="20"/>
          <w:szCs w:val="20"/>
        </w:rPr>
      </w:pPr>
      <w:r>
        <w:rPr>
          <w:rFonts w:ascii="Verdana" w:eastAsia="Calibri" w:hAnsi="Verdana" w:cs="DIN-Light"/>
          <w:color w:val="000000" w:themeColor="text1"/>
          <w:sz w:val="20"/>
          <w:szCs w:val="20"/>
          <w:lang w:eastAsia="en-US"/>
        </w:rPr>
        <w:lastRenderedPageBreak/>
        <w:t>Knelpunten</w:t>
      </w:r>
      <w:r w:rsidR="000E4BB2">
        <w:rPr>
          <w:rFonts w:ascii="Verdana" w:eastAsia="Calibri" w:hAnsi="Verdana" w:cs="DIN-Light"/>
          <w:color w:val="000000" w:themeColor="text1"/>
          <w:sz w:val="20"/>
          <w:szCs w:val="20"/>
          <w:lang w:eastAsia="en-US"/>
        </w:rPr>
        <w:t xml:space="preserve">                                                                                                               </w:t>
      </w:r>
      <w:r w:rsidRPr="00680295">
        <w:rPr>
          <w:rFonts w:ascii="Verdana" w:eastAsia="Calibri" w:hAnsi="Verdana" w:cs="DIN-Light"/>
          <w:color w:val="000000" w:themeColor="text1"/>
          <w:sz w:val="20"/>
          <w:szCs w:val="20"/>
          <w:lang w:eastAsia="en-US"/>
        </w:rPr>
        <w:t xml:space="preserve">Vele initiatieven zoals een informatiepunten zijn afhankelijk van tijdelijke gemeentelijke financiering. </w:t>
      </w:r>
      <w:r>
        <w:rPr>
          <w:rFonts w:ascii="Verdana" w:eastAsia="Calibri" w:hAnsi="Verdana" w:cs="DIN-Light"/>
          <w:color w:val="000000" w:themeColor="text1"/>
          <w:sz w:val="20"/>
          <w:szCs w:val="20"/>
          <w:lang w:eastAsia="en-US"/>
        </w:rPr>
        <w:t>De c</w:t>
      </w:r>
      <w:r w:rsidRPr="00680295">
        <w:rPr>
          <w:rFonts w:ascii="Verdana" w:hAnsi="Verdana"/>
          <w:sz w:val="20"/>
          <w:szCs w:val="20"/>
        </w:rPr>
        <w:t xml:space="preserve">ontinuïteit van </w:t>
      </w:r>
      <w:r>
        <w:rPr>
          <w:rFonts w:ascii="Verdana" w:hAnsi="Verdana"/>
          <w:sz w:val="20"/>
          <w:szCs w:val="20"/>
        </w:rPr>
        <w:t xml:space="preserve">goede </w:t>
      </w:r>
      <w:r w:rsidR="00086926">
        <w:rPr>
          <w:rFonts w:ascii="Verdana" w:hAnsi="Verdana"/>
          <w:sz w:val="20"/>
          <w:szCs w:val="20"/>
        </w:rPr>
        <w:t xml:space="preserve">initiatieven </w:t>
      </w:r>
      <w:r w:rsidRPr="00680295">
        <w:rPr>
          <w:rFonts w:ascii="Verdana" w:hAnsi="Verdana"/>
          <w:sz w:val="20"/>
          <w:szCs w:val="20"/>
        </w:rPr>
        <w:t>komt in gevaar vanwege gebrek aan structurele financiering.</w:t>
      </w:r>
      <w:r w:rsidR="000E4BB2">
        <w:rPr>
          <w:rFonts w:ascii="Verdana" w:hAnsi="Verdana"/>
          <w:sz w:val="20"/>
          <w:szCs w:val="20"/>
        </w:rPr>
        <w:t xml:space="preserve"> </w:t>
      </w:r>
    </w:p>
    <w:p w:rsidR="00D40A67" w:rsidRDefault="00680295" w:rsidP="002305A1">
      <w:pPr>
        <w:pStyle w:val="Lijstalinea"/>
        <w:shd w:val="clear" w:color="auto" w:fill="FFFFFF"/>
        <w:spacing w:after="300"/>
        <w:ind w:left="0"/>
        <w:rPr>
          <w:rFonts w:ascii="Verdana" w:eastAsia="Calibri" w:hAnsi="Verdana" w:cs="DIN-Light"/>
          <w:color w:val="000000" w:themeColor="text1"/>
          <w:sz w:val="20"/>
          <w:szCs w:val="20"/>
          <w:lang w:eastAsia="en-US"/>
        </w:rPr>
      </w:pPr>
      <w:r>
        <w:rPr>
          <w:rFonts w:ascii="Verdana" w:hAnsi="Verdana"/>
          <w:sz w:val="20"/>
          <w:szCs w:val="20"/>
        </w:rPr>
        <w:t>A</w:t>
      </w:r>
      <w:r w:rsidRPr="00680295">
        <w:rPr>
          <w:rFonts w:ascii="Verdana" w:hAnsi="Verdana"/>
          <w:sz w:val="20"/>
          <w:szCs w:val="20"/>
        </w:rPr>
        <w:t>rbeidsmigranten met een andere achtergrond kunnen niet nauwelijks rekenen op voorzieningen zoals die beschikbaar zijn voor de Poolse arbeidsmigranten.</w:t>
      </w:r>
      <w:r>
        <w:rPr>
          <w:sz w:val="21"/>
          <w:szCs w:val="21"/>
        </w:rPr>
        <w:t xml:space="preserve"> </w:t>
      </w:r>
      <w:r w:rsidR="002305A1">
        <w:rPr>
          <w:rFonts w:ascii="Verdana" w:eastAsia="Calibri" w:hAnsi="Verdana" w:cs="DIN-Light"/>
          <w:color w:val="000000" w:themeColor="text1"/>
          <w:sz w:val="20"/>
          <w:szCs w:val="20"/>
          <w:lang w:eastAsia="en-US"/>
        </w:rPr>
        <w:t xml:space="preserve">Het is dan ook aan te bevelen om faciliteiten als informatiepunten, instellen van wachten en de instroom voor scholen toegankelijk te maken voor </w:t>
      </w:r>
      <w:r>
        <w:rPr>
          <w:rFonts w:ascii="Verdana" w:eastAsia="Calibri" w:hAnsi="Verdana" w:cs="DIN-Light"/>
          <w:color w:val="000000" w:themeColor="text1"/>
          <w:sz w:val="20"/>
          <w:szCs w:val="20"/>
          <w:lang w:eastAsia="en-US"/>
        </w:rPr>
        <w:t>andere</w:t>
      </w:r>
      <w:r w:rsidR="002305A1">
        <w:rPr>
          <w:rFonts w:ascii="Verdana" w:eastAsia="Calibri" w:hAnsi="Verdana" w:cs="DIN-Light"/>
          <w:color w:val="000000" w:themeColor="text1"/>
          <w:sz w:val="20"/>
          <w:szCs w:val="20"/>
          <w:lang w:eastAsia="en-US"/>
        </w:rPr>
        <w:t xml:space="preserve"> groepen</w:t>
      </w:r>
      <w:r>
        <w:rPr>
          <w:rFonts w:ascii="Verdana" w:eastAsia="Calibri" w:hAnsi="Verdana" w:cs="DIN-Light"/>
          <w:color w:val="000000" w:themeColor="text1"/>
          <w:sz w:val="20"/>
          <w:szCs w:val="20"/>
          <w:lang w:eastAsia="en-US"/>
        </w:rPr>
        <w:t xml:space="preserve"> arbeidsmigranten</w:t>
      </w:r>
      <w:r w:rsidR="002305A1">
        <w:rPr>
          <w:rFonts w:ascii="Verdana" w:eastAsia="Calibri" w:hAnsi="Verdana" w:cs="DIN-Light"/>
          <w:color w:val="000000" w:themeColor="text1"/>
          <w:sz w:val="20"/>
          <w:szCs w:val="20"/>
          <w:lang w:eastAsia="en-US"/>
        </w:rPr>
        <w:t>.</w:t>
      </w:r>
    </w:p>
    <w:p w:rsidR="002A597C" w:rsidRDefault="002A597C" w:rsidP="002305A1">
      <w:pPr>
        <w:pStyle w:val="Lijstalinea"/>
        <w:shd w:val="clear" w:color="auto" w:fill="FFFFFF"/>
        <w:spacing w:after="300"/>
        <w:ind w:left="0"/>
        <w:rPr>
          <w:rFonts w:ascii="Verdana" w:eastAsia="Calibri" w:hAnsi="Verdana" w:cs="DIN-Light"/>
          <w:color w:val="000000" w:themeColor="text1"/>
          <w:sz w:val="20"/>
          <w:szCs w:val="20"/>
          <w:lang w:eastAsia="en-US"/>
        </w:rPr>
      </w:pPr>
    </w:p>
    <w:p w:rsidR="000E4BB2" w:rsidRPr="002A597C" w:rsidRDefault="00436467" w:rsidP="002A597C">
      <w:pPr>
        <w:pStyle w:val="Lijstalinea"/>
        <w:numPr>
          <w:ilvl w:val="1"/>
          <w:numId w:val="23"/>
        </w:numPr>
        <w:shd w:val="clear" w:color="auto" w:fill="FFFFFF"/>
        <w:spacing w:after="300"/>
        <w:rPr>
          <w:rFonts w:ascii="Verdana" w:eastAsia="Calibri" w:hAnsi="Verdana" w:cs="DIN-Light"/>
          <w:color w:val="000000" w:themeColor="text1"/>
          <w:sz w:val="20"/>
          <w:szCs w:val="20"/>
          <w:lang w:eastAsia="en-US"/>
        </w:rPr>
      </w:pPr>
      <w:r w:rsidRPr="002A597C">
        <w:rPr>
          <w:rFonts w:ascii="Verdana" w:eastAsia="Calibri" w:hAnsi="Verdana" w:cs="DIN-Light"/>
          <w:b/>
          <w:color w:val="000000" w:themeColor="text1"/>
          <w:sz w:val="20"/>
          <w:szCs w:val="20"/>
          <w:lang w:eastAsia="en-US"/>
        </w:rPr>
        <w:t xml:space="preserve">Tijdelijk </w:t>
      </w:r>
      <w:r w:rsidR="00237F75">
        <w:rPr>
          <w:rFonts w:ascii="Verdana" w:eastAsia="Calibri" w:hAnsi="Verdana" w:cs="DIN-Light"/>
          <w:b/>
          <w:color w:val="000000" w:themeColor="text1"/>
          <w:sz w:val="20"/>
          <w:szCs w:val="20"/>
          <w:lang w:eastAsia="en-US"/>
        </w:rPr>
        <w:t xml:space="preserve">- </w:t>
      </w:r>
      <w:r w:rsidRPr="002A597C">
        <w:rPr>
          <w:rFonts w:ascii="Verdana" w:eastAsia="Calibri" w:hAnsi="Verdana" w:cs="DIN-Light"/>
          <w:b/>
          <w:color w:val="000000" w:themeColor="text1"/>
          <w:sz w:val="20"/>
          <w:szCs w:val="20"/>
          <w:lang w:eastAsia="en-US"/>
        </w:rPr>
        <w:t>of (semi)permanent verblijf</w:t>
      </w:r>
      <w:r w:rsidRPr="002A597C">
        <w:rPr>
          <w:rFonts w:ascii="Verdana" w:eastAsia="Calibri" w:hAnsi="Verdana" w:cs="DIN-Light"/>
          <w:color w:val="000000" w:themeColor="text1"/>
          <w:sz w:val="20"/>
          <w:szCs w:val="20"/>
          <w:lang w:eastAsia="en-US"/>
        </w:rPr>
        <w:t xml:space="preserve">                                                                                  </w:t>
      </w:r>
    </w:p>
    <w:p w:rsidR="00436467" w:rsidRDefault="00951B44" w:rsidP="00436467">
      <w:pPr>
        <w:shd w:val="clear" w:color="auto" w:fill="FFFFFF"/>
        <w:spacing w:after="30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In diverse artikelen en door verschillende deskundigen </w:t>
      </w:r>
      <w:r w:rsidR="00436467">
        <w:rPr>
          <w:rFonts w:ascii="Verdana" w:eastAsia="Calibri" w:hAnsi="Verdana" w:cs="DIN-Light"/>
          <w:color w:val="000000" w:themeColor="text1"/>
          <w:sz w:val="20"/>
          <w:szCs w:val="20"/>
          <w:lang w:eastAsia="en-US"/>
        </w:rPr>
        <w:t>wordt steeds aangegeven dat de arbeidsmigranten slechts ti</w:t>
      </w:r>
      <w:r w:rsidR="000A5D77">
        <w:rPr>
          <w:rFonts w:ascii="Verdana" w:eastAsia="Calibri" w:hAnsi="Verdana" w:cs="DIN-Light"/>
          <w:color w:val="000000" w:themeColor="text1"/>
          <w:sz w:val="20"/>
          <w:szCs w:val="20"/>
          <w:lang w:eastAsia="en-US"/>
        </w:rPr>
        <w:t>jdelijk in Nederland verblijven</w:t>
      </w:r>
      <w:r w:rsidR="00F4303D">
        <w:rPr>
          <w:rFonts w:ascii="Verdana" w:eastAsia="Calibri" w:hAnsi="Verdana" w:cs="DIN-Light"/>
          <w:color w:val="000000" w:themeColor="text1"/>
          <w:sz w:val="20"/>
          <w:szCs w:val="20"/>
          <w:lang w:eastAsia="en-US"/>
        </w:rPr>
        <w:t xml:space="preserve"> en gro</w:t>
      </w:r>
      <w:r w:rsidR="000A5D77">
        <w:rPr>
          <w:rFonts w:ascii="Verdana" w:eastAsia="Calibri" w:hAnsi="Verdana" w:cs="DIN-Light"/>
          <w:color w:val="000000" w:themeColor="text1"/>
          <w:sz w:val="20"/>
          <w:szCs w:val="20"/>
          <w:lang w:eastAsia="en-US"/>
        </w:rPr>
        <w:t>tendeels terug zullen gaan naar</w:t>
      </w:r>
      <w:r w:rsidR="00F4303D">
        <w:rPr>
          <w:rFonts w:ascii="Verdana" w:eastAsia="Calibri" w:hAnsi="Verdana" w:cs="DIN-Light"/>
          <w:color w:val="000000" w:themeColor="text1"/>
          <w:sz w:val="20"/>
          <w:szCs w:val="20"/>
          <w:lang w:eastAsia="en-US"/>
        </w:rPr>
        <w:t xml:space="preserve"> het thuisland.</w:t>
      </w:r>
    </w:p>
    <w:p w:rsidR="00436467" w:rsidRDefault="00436467" w:rsidP="00436467">
      <w:pPr>
        <w:shd w:val="clear" w:color="auto" w:fill="FFFFFF"/>
        <w:spacing w:after="30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 xml:space="preserve">In het interview in (december 2010) met </w:t>
      </w:r>
      <w:r w:rsidRPr="00314ACF">
        <w:rPr>
          <w:rFonts w:ascii="Verdana" w:eastAsia="Calibri" w:hAnsi="Verdana" w:cs="DIN-Light"/>
          <w:i/>
          <w:color w:val="000000" w:themeColor="text1"/>
          <w:sz w:val="20"/>
          <w:szCs w:val="20"/>
          <w:lang w:eastAsia="en-US"/>
        </w:rPr>
        <w:t>Frans Born va</w:t>
      </w:r>
      <w:r>
        <w:rPr>
          <w:rFonts w:ascii="Verdana" w:eastAsia="Calibri" w:hAnsi="Verdana" w:cs="DIN-Light"/>
          <w:i/>
          <w:color w:val="000000" w:themeColor="text1"/>
          <w:sz w:val="20"/>
          <w:szCs w:val="20"/>
          <w:lang w:eastAsia="en-US"/>
        </w:rPr>
        <w:t>n United H</w:t>
      </w:r>
      <w:r w:rsidRPr="00314ACF">
        <w:rPr>
          <w:rFonts w:ascii="Verdana" w:eastAsia="Calibri" w:hAnsi="Verdana" w:cs="DIN-Light"/>
          <w:i/>
          <w:color w:val="000000" w:themeColor="text1"/>
          <w:sz w:val="20"/>
          <w:szCs w:val="20"/>
          <w:lang w:eastAsia="en-US"/>
        </w:rPr>
        <w:t>omes</w:t>
      </w:r>
      <w:r>
        <w:rPr>
          <w:rFonts w:ascii="Verdana" w:eastAsia="Calibri" w:hAnsi="Verdana" w:cs="DIN-Light"/>
          <w:color w:val="000000" w:themeColor="text1"/>
          <w:sz w:val="20"/>
          <w:szCs w:val="20"/>
          <w:lang w:eastAsia="en-US"/>
        </w:rPr>
        <w:t xml:space="preserve"> werd gemeld dat steeds meer arbeidsmigranten aangeven langer in Nederland te willen blijven. Het gaat in deze vaak om hoger opgeleide arbeidsmigranten die goede toekomstperspectieven zien in Nederland. Deze groep arbeidsmigranten wil en kan ook veel investeren in de wijk en buurt. Dhr. Born spreekt zelfs van een economische impuls voor de wijk/gemeente als gevolg van uitgaven van deze beter gesitueerde arbeidsmigranten.</w:t>
      </w:r>
    </w:p>
    <w:p w:rsidR="00436467" w:rsidRDefault="00436467" w:rsidP="00436467">
      <w:pPr>
        <w:shd w:val="clear" w:color="auto" w:fill="FFFFFF"/>
        <w:spacing w:after="300"/>
        <w:rPr>
          <w:rFonts w:ascii="Verdana" w:eastAsia="Calibri" w:hAnsi="Verdana" w:cs="DIN-Light"/>
          <w:color w:val="000000" w:themeColor="text1"/>
          <w:sz w:val="20"/>
          <w:szCs w:val="20"/>
          <w:lang w:eastAsia="en-US"/>
        </w:rPr>
      </w:pPr>
      <w:r>
        <w:rPr>
          <w:rFonts w:ascii="Verdana" w:eastAsia="Calibri" w:hAnsi="Verdana" w:cs="DIN-Light"/>
          <w:color w:val="000000" w:themeColor="text1"/>
          <w:sz w:val="20"/>
          <w:szCs w:val="20"/>
          <w:lang w:eastAsia="en-US"/>
        </w:rPr>
        <w:t>In de Rotterdamse deelgemeente C</w:t>
      </w:r>
      <w:r w:rsidR="004C11AC">
        <w:rPr>
          <w:rFonts w:ascii="Verdana" w:eastAsia="Calibri" w:hAnsi="Verdana" w:cs="DIN-Light"/>
          <w:color w:val="000000" w:themeColor="text1"/>
          <w:sz w:val="20"/>
          <w:szCs w:val="20"/>
          <w:lang w:eastAsia="en-US"/>
        </w:rPr>
        <w:t xml:space="preserve">harlois wordt </w:t>
      </w:r>
      <w:r w:rsidR="00951B44">
        <w:rPr>
          <w:rFonts w:ascii="Verdana" w:eastAsia="Calibri" w:hAnsi="Verdana" w:cs="DIN-Light"/>
          <w:color w:val="000000" w:themeColor="text1"/>
          <w:sz w:val="20"/>
          <w:szCs w:val="20"/>
          <w:lang w:eastAsia="en-US"/>
        </w:rPr>
        <w:t>gemeld</w:t>
      </w:r>
      <w:r w:rsidR="004C11AC">
        <w:rPr>
          <w:rFonts w:ascii="Verdana" w:eastAsia="Calibri" w:hAnsi="Verdana" w:cs="DIN-Light"/>
          <w:color w:val="000000" w:themeColor="text1"/>
          <w:sz w:val="20"/>
          <w:szCs w:val="20"/>
          <w:lang w:eastAsia="en-US"/>
        </w:rPr>
        <w:t xml:space="preserve"> dat men</w:t>
      </w:r>
      <w:r>
        <w:rPr>
          <w:rFonts w:ascii="Verdana" w:eastAsia="Calibri" w:hAnsi="Verdana" w:cs="DIN-Light"/>
          <w:color w:val="000000" w:themeColor="text1"/>
          <w:sz w:val="20"/>
          <w:szCs w:val="20"/>
          <w:lang w:eastAsia="en-US"/>
        </w:rPr>
        <w:t xml:space="preserve"> blij is met de komst van deze overwegend witte allochtonen in de wijk. In de Volkrant verscheen het volgende krantenartikel</w:t>
      </w:r>
      <w:r>
        <w:rPr>
          <w:rStyle w:val="Voetnootmarkering"/>
          <w:rFonts w:ascii="Verdana" w:eastAsia="Calibri" w:hAnsi="Verdana" w:cs="DIN-Light"/>
          <w:color w:val="000000" w:themeColor="text1"/>
          <w:sz w:val="20"/>
          <w:szCs w:val="20"/>
          <w:lang w:eastAsia="en-US"/>
        </w:rPr>
        <w:footnoteReference w:id="15"/>
      </w:r>
      <w:r>
        <w:rPr>
          <w:rFonts w:ascii="Verdana" w:eastAsia="Calibri" w:hAnsi="Verdana" w:cs="DIN-Light"/>
          <w:color w:val="000000" w:themeColor="text1"/>
          <w:sz w:val="20"/>
          <w:szCs w:val="20"/>
          <w:lang w:eastAsia="en-US"/>
        </w:rPr>
        <w:t xml:space="preserve">:                                                           </w:t>
      </w:r>
      <w:r>
        <w:rPr>
          <w:rFonts w:ascii="Verdana" w:hAnsi="Verdana" w:cs="Arial"/>
          <w:bCs/>
          <w:i/>
          <w:color w:val="000000"/>
          <w:sz w:val="20"/>
          <w:szCs w:val="20"/>
        </w:rPr>
        <w:t xml:space="preserve">                                                                                                                                </w:t>
      </w:r>
    </w:p>
    <w:tbl>
      <w:tblPr>
        <w:tblStyle w:val="Tabelraster"/>
        <w:tblW w:w="0" w:type="auto"/>
        <w:tblLook w:val="04A0"/>
      </w:tblPr>
      <w:tblGrid>
        <w:gridCol w:w="9212"/>
      </w:tblGrid>
      <w:tr w:rsidR="00436467" w:rsidTr="00436467">
        <w:tc>
          <w:tcPr>
            <w:tcW w:w="9212" w:type="dxa"/>
          </w:tcPr>
          <w:p w:rsidR="00436467" w:rsidRPr="00086926" w:rsidRDefault="00436467" w:rsidP="00436467">
            <w:pPr>
              <w:pStyle w:val="intro1"/>
              <w:shd w:val="clear" w:color="auto" w:fill="FFFFFF"/>
              <w:rPr>
                <w:rFonts w:ascii="Verdana" w:hAnsi="Verdana" w:cs="Arial"/>
                <w:i/>
                <w:color w:val="000000"/>
                <w:sz w:val="20"/>
                <w:szCs w:val="20"/>
              </w:rPr>
            </w:pPr>
            <w:r>
              <w:rPr>
                <w:rFonts w:ascii="Verdana" w:eastAsia="Calibri" w:hAnsi="Verdana" w:cs="DIN-Light"/>
                <w:color w:val="000000" w:themeColor="text1"/>
                <w:sz w:val="20"/>
                <w:szCs w:val="20"/>
                <w:lang w:eastAsia="en-US"/>
              </w:rPr>
              <w:t xml:space="preserve">                                                                                                                               </w:t>
            </w:r>
            <w:r w:rsidRPr="00086926">
              <w:rPr>
                <w:rFonts w:ascii="Verdana" w:hAnsi="Verdana" w:cs="Arial"/>
                <w:bCs/>
                <w:i/>
                <w:color w:val="000000"/>
                <w:sz w:val="20"/>
                <w:szCs w:val="20"/>
              </w:rPr>
              <w:t>ROTTERDAM - Poolse immigranten hebben een positieve invloed op probleemwijken in de Rotterdamse deelgemeente Charlois. Dat zegt deelraadsvoorzitter Ed Goverde (PvdA). Werkende Polen vestigen zich steeds vaker voor langere tijd in achterstandsbuurten als Tarwewijk en Carnisse. 'Ze spelen een rol bij het 'liften' van de wijk', zegt Goverde. 'Ik heb liever een Pools gezin dan een drugsdealer.'</w:t>
            </w:r>
            <w:r w:rsidRPr="00086926">
              <w:rPr>
                <w:rFonts w:ascii="Verdana" w:hAnsi="Verdana" w:cs="Arial"/>
                <w:i/>
                <w:color w:val="000000"/>
                <w:sz w:val="20"/>
                <w:szCs w:val="20"/>
              </w:rPr>
              <w:t xml:space="preserve"> </w:t>
            </w:r>
          </w:p>
          <w:p w:rsidR="00951B44" w:rsidRDefault="00436467" w:rsidP="00436467">
            <w:pPr>
              <w:rPr>
                <w:rFonts w:ascii="Verdana" w:hAnsi="Verdana" w:cs="Arial"/>
                <w:i/>
                <w:color w:val="000000"/>
                <w:sz w:val="20"/>
                <w:szCs w:val="20"/>
              </w:rPr>
            </w:pPr>
            <w:r w:rsidRPr="00314ACF">
              <w:rPr>
                <w:rFonts w:ascii="Verdana" w:hAnsi="Verdana" w:cs="Arial"/>
                <w:i/>
                <w:color w:val="000000"/>
                <w:sz w:val="20"/>
                <w:szCs w:val="20"/>
              </w:rPr>
              <w:t xml:space="preserve">Naast de seizoensarbeiders die voor enkele maanden per jaar naar Nederland overkomen, is er een groeiende groep Polen die zich blijvend vestigt. Ze schrijven zich bij de gemeente in, volgen </w:t>
            </w:r>
            <w:r w:rsidR="00707070" w:rsidRPr="00314ACF">
              <w:rPr>
                <w:rFonts w:ascii="Verdana" w:hAnsi="Verdana" w:cs="Arial"/>
                <w:i/>
                <w:color w:val="000000"/>
                <w:sz w:val="20"/>
                <w:szCs w:val="20"/>
              </w:rPr>
              <w:t>inburgeringcursussen</w:t>
            </w:r>
            <w:r w:rsidRPr="00314ACF">
              <w:rPr>
                <w:rFonts w:ascii="Verdana" w:hAnsi="Verdana" w:cs="Arial"/>
                <w:i/>
                <w:color w:val="000000"/>
                <w:sz w:val="20"/>
                <w:szCs w:val="20"/>
              </w:rPr>
              <w:t>, sturen hun kinderen naar school en kopen een huis. 'Wie denkt dat ze niet blijven, heeft het mis. '</w:t>
            </w:r>
          </w:p>
          <w:p w:rsidR="00436467" w:rsidRDefault="00436467" w:rsidP="00436467">
            <w:pPr>
              <w:rPr>
                <w:rFonts w:ascii="Verdana" w:hAnsi="Verdana" w:cs="Arial"/>
                <w:i/>
                <w:color w:val="000000"/>
                <w:sz w:val="20"/>
                <w:szCs w:val="20"/>
              </w:rPr>
            </w:pPr>
            <w:r w:rsidRPr="00314ACF">
              <w:rPr>
                <w:rFonts w:ascii="Verdana" w:hAnsi="Verdana" w:cs="Arial"/>
                <w:i/>
                <w:color w:val="000000"/>
                <w:sz w:val="20"/>
                <w:szCs w:val="20"/>
              </w:rPr>
              <w:t>Lees het volledige krantenartikel in bijlage 3.</w:t>
            </w:r>
          </w:p>
          <w:p w:rsidR="00436467" w:rsidRDefault="00436467" w:rsidP="00436467">
            <w:pPr>
              <w:rPr>
                <w:rFonts w:ascii="Verdana" w:eastAsia="Calibri" w:hAnsi="Verdana" w:cs="DIN-Light"/>
                <w:color w:val="000000" w:themeColor="text1"/>
                <w:sz w:val="20"/>
                <w:szCs w:val="20"/>
                <w:lang w:eastAsia="en-US"/>
              </w:rPr>
            </w:pPr>
          </w:p>
        </w:tc>
      </w:tr>
    </w:tbl>
    <w:p w:rsidR="000D3779" w:rsidRDefault="000D3779" w:rsidP="000D3779">
      <w:pPr>
        <w:autoSpaceDE w:val="0"/>
        <w:autoSpaceDN w:val="0"/>
        <w:adjustRightInd w:val="0"/>
        <w:rPr>
          <w:sz w:val="21"/>
          <w:szCs w:val="21"/>
        </w:rPr>
      </w:pPr>
    </w:p>
    <w:p w:rsidR="00985595" w:rsidRDefault="00985595">
      <w:pPr>
        <w:rPr>
          <w:rFonts w:ascii="Verdana" w:hAnsi="Verdana"/>
          <w:sz w:val="20"/>
          <w:szCs w:val="20"/>
        </w:rPr>
      </w:pPr>
      <w:r>
        <w:rPr>
          <w:rFonts w:ascii="Verdana" w:hAnsi="Verdana"/>
          <w:sz w:val="20"/>
          <w:szCs w:val="20"/>
        </w:rPr>
        <w:t>De migratiemotieven</w:t>
      </w:r>
    </w:p>
    <w:p w:rsidR="00680295" w:rsidRPr="00D80FD6" w:rsidRDefault="00B74A47">
      <w:pPr>
        <w:rPr>
          <w:rFonts w:ascii="Verdana" w:hAnsi="Verdana"/>
          <w:sz w:val="20"/>
          <w:szCs w:val="20"/>
        </w:rPr>
      </w:pPr>
      <w:r w:rsidRPr="00D80FD6">
        <w:rPr>
          <w:rFonts w:ascii="Verdana" w:hAnsi="Verdana"/>
          <w:sz w:val="20"/>
          <w:szCs w:val="20"/>
        </w:rPr>
        <w:t>De motieven om te immigreren naar een ander land zijn veelal ingegeven vanuit NELM (New Economics of labour Migration)</w:t>
      </w:r>
      <w:r w:rsidR="00D80FD6">
        <w:rPr>
          <w:rStyle w:val="Voetnootmarkering"/>
          <w:rFonts w:ascii="Verdana" w:hAnsi="Verdana"/>
          <w:sz w:val="20"/>
          <w:szCs w:val="20"/>
        </w:rPr>
        <w:footnoteReference w:id="16"/>
      </w:r>
      <w:r w:rsidRPr="00D80FD6">
        <w:rPr>
          <w:rFonts w:ascii="Verdana" w:hAnsi="Verdana"/>
          <w:sz w:val="20"/>
          <w:szCs w:val="20"/>
        </w:rPr>
        <w:t xml:space="preserve"> optiek. Deze zienswijze ziet </w:t>
      </w:r>
      <w:r w:rsidR="00D80FD6">
        <w:rPr>
          <w:rFonts w:ascii="Verdana" w:hAnsi="Verdana"/>
          <w:sz w:val="20"/>
          <w:szCs w:val="20"/>
        </w:rPr>
        <w:t xml:space="preserve">de </w:t>
      </w:r>
      <w:r w:rsidRPr="00D80FD6">
        <w:rPr>
          <w:rFonts w:ascii="Verdana" w:hAnsi="Verdana"/>
          <w:sz w:val="20"/>
          <w:szCs w:val="20"/>
        </w:rPr>
        <w:t xml:space="preserve">beslissing voor migratie </w:t>
      </w:r>
      <w:r w:rsidR="00F4303D">
        <w:rPr>
          <w:rFonts w:ascii="Verdana" w:hAnsi="Verdana"/>
          <w:sz w:val="20"/>
          <w:szCs w:val="20"/>
        </w:rPr>
        <w:t xml:space="preserve">en verblijf in het bestemmingsland </w:t>
      </w:r>
      <w:r w:rsidRPr="00D80FD6">
        <w:rPr>
          <w:rFonts w:ascii="Verdana" w:hAnsi="Verdana"/>
          <w:sz w:val="20"/>
          <w:szCs w:val="20"/>
        </w:rPr>
        <w:t>niet langer als een individuele beslissing maar vooral als e</w:t>
      </w:r>
      <w:r w:rsidR="00D80FD6">
        <w:rPr>
          <w:rFonts w:ascii="Verdana" w:hAnsi="Verdana"/>
          <w:sz w:val="20"/>
          <w:szCs w:val="20"/>
        </w:rPr>
        <w:t xml:space="preserve">en strategie voor </w:t>
      </w:r>
      <w:r w:rsidR="009C2C22">
        <w:rPr>
          <w:rFonts w:ascii="Verdana" w:hAnsi="Verdana"/>
          <w:sz w:val="20"/>
          <w:szCs w:val="20"/>
        </w:rPr>
        <w:t xml:space="preserve">de partners / </w:t>
      </w:r>
      <w:r w:rsidR="00D80FD6">
        <w:rPr>
          <w:rFonts w:ascii="Verdana" w:hAnsi="Verdana"/>
          <w:sz w:val="20"/>
          <w:szCs w:val="20"/>
        </w:rPr>
        <w:t>het gezi</w:t>
      </w:r>
      <w:r w:rsidRPr="00D80FD6">
        <w:rPr>
          <w:rFonts w:ascii="Verdana" w:hAnsi="Verdana"/>
          <w:sz w:val="20"/>
          <w:szCs w:val="20"/>
        </w:rPr>
        <w:t xml:space="preserve">n waarbij de situatie van alle gezinsleden wordt overwogen. </w:t>
      </w:r>
      <w:r w:rsidR="002A597C">
        <w:rPr>
          <w:rFonts w:ascii="Verdana" w:hAnsi="Verdana"/>
          <w:sz w:val="20"/>
          <w:szCs w:val="20"/>
        </w:rPr>
        <w:t>De</w:t>
      </w:r>
      <w:r w:rsidR="00D80FD6">
        <w:rPr>
          <w:rFonts w:ascii="Verdana" w:hAnsi="Verdana"/>
          <w:sz w:val="20"/>
          <w:szCs w:val="20"/>
        </w:rPr>
        <w:t xml:space="preserve"> t</w:t>
      </w:r>
      <w:r w:rsidRPr="00D80FD6">
        <w:rPr>
          <w:rFonts w:ascii="Verdana" w:hAnsi="Verdana"/>
          <w:sz w:val="20"/>
          <w:szCs w:val="20"/>
        </w:rPr>
        <w:t xml:space="preserve">heorie over familiemigratie </w:t>
      </w:r>
      <w:r w:rsidR="002A597C">
        <w:rPr>
          <w:rFonts w:ascii="Verdana" w:hAnsi="Verdana"/>
          <w:sz w:val="20"/>
          <w:szCs w:val="20"/>
        </w:rPr>
        <w:t xml:space="preserve">(Mincer 1978) </w:t>
      </w:r>
      <w:r w:rsidRPr="00D80FD6">
        <w:rPr>
          <w:rFonts w:ascii="Verdana" w:hAnsi="Verdana"/>
          <w:sz w:val="20"/>
          <w:szCs w:val="20"/>
        </w:rPr>
        <w:t xml:space="preserve">benadrukt dat ook de kansen voor de partner om werk te vinden, de opleidingsmogelijkheden, de opties </w:t>
      </w:r>
      <w:r w:rsidR="00D80FD6">
        <w:rPr>
          <w:rFonts w:ascii="Verdana" w:hAnsi="Verdana"/>
          <w:sz w:val="20"/>
          <w:szCs w:val="20"/>
        </w:rPr>
        <w:t>voor kinderopvang en de kwalitei</w:t>
      </w:r>
      <w:r w:rsidRPr="00D80FD6">
        <w:rPr>
          <w:rFonts w:ascii="Verdana" w:hAnsi="Verdana"/>
          <w:sz w:val="20"/>
          <w:szCs w:val="20"/>
        </w:rPr>
        <w:t xml:space="preserve">t van het schoolsysteem meespelen in de overwegingen bij arbeidsmigratie. </w:t>
      </w:r>
    </w:p>
    <w:p w:rsidR="00B74A47" w:rsidRDefault="00B74A47">
      <w:pPr>
        <w:rPr>
          <w:rFonts w:ascii="Verdana" w:hAnsi="Verdana"/>
          <w:sz w:val="20"/>
          <w:szCs w:val="20"/>
        </w:rPr>
      </w:pPr>
    </w:p>
    <w:p w:rsidR="00F4303D" w:rsidRDefault="00F4303D">
      <w:pPr>
        <w:rPr>
          <w:rFonts w:ascii="Verdana" w:hAnsi="Verdana"/>
          <w:sz w:val="20"/>
          <w:szCs w:val="20"/>
        </w:rPr>
      </w:pPr>
    </w:p>
    <w:p w:rsidR="00951B44" w:rsidRDefault="00A64AE2">
      <w:pPr>
        <w:rPr>
          <w:rFonts w:ascii="Verdana" w:hAnsi="Verdana"/>
          <w:sz w:val="20"/>
          <w:szCs w:val="20"/>
        </w:rPr>
      </w:pPr>
      <w:r>
        <w:rPr>
          <w:rFonts w:ascii="Verdana" w:hAnsi="Verdana"/>
          <w:sz w:val="20"/>
          <w:szCs w:val="20"/>
        </w:rPr>
        <w:lastRenderedPageBreak/>
        <w:t>Daarnaast speelt de binding met het thuisland en/of het bestemmingsland een grote rol</w:t>
      </w:r>
      <w:r w:rsidR="00985595">
        <w:rPr>
          <w:rFonts w:ascii="Verdana" w:hAnsi="Verdana"/>
          <w:sz w:val="20"/>
          <w:szCs w:val="20"/>
        </w:rPr>
        <w:t xml:space="preserve"> bij de keuze van de migrant om te blijven</w:t>
      </w:r>
      <w:r w:rsidR="001B51FF">
        <w:rPr>
          <w:rFonts w:ascii="Verdana" w:hAnsi="Verdana"/>
          <w:sz w:val="20"/>
          <w:szCs w:val="20"/>
        </w:rPr>
        <w:t>.</w:t>
      </w:r>
      <w:r>
        <w:rPr>
          <w:rFonts w:ascii="Verdana" w:hAnsi="Verdana"/>
          <w:sz w:val="20"/>
          <w:szCs w:val="20"/>
        </w:rPr>
        <w:t xml:space="preserve"> </w:t>
      </w:r>
      <w:r w:rsidR="00436513">
        <w:rPr>
          <w:rFonts w:ascii="Verdana" w:hAnsi="Verdana"/>
          <w:sz w:val="20"/>
          <w:szCs w:val="20"/>
        </w:rPr>
        <w:t>Godfried Engbersen</w:t>
      </w:r>
      <w:r>
        <w:rPr>
          <w:rStyle w:val="Voetnootmarkering"/>
          <w:rFonts w:ascii="Verdana" w:hAnsi="Verdana"/>
          <w:sz w:val="20"/>
          <w:szCs w:val="20"/>
        </w:rPr>
        <w:footnoteReference w:id="17"/>
      </w:r>
      <w:r w:rsidR="00436513">
        <w:rPr>
          <w:rFonts w:ascii="Verdana" w:hAnsi="Verdana"/>
          <w:sz w:val="20"/>
          <w:szCs w:val="20"/>
        </w:rPr>
        <w:t xml:space="preserve"> noemt</w:t>
      </w:r>
      <w:r w:rsidR="00093806">
        <w:rPr>
          <w:rFonts w:ascii="Verdana" w:hAnsi="Verdana"/>
          <w:sz w:val="20"/>
          <w:szCs w:val="20"/>
        </w:rPr>
        <w:t xml:space="preserve"> een aantal criteria waarme</w:t>
      </w:r>
      <w:r w:rsidR="002E20C2">
        <w:rPr>
          <w:rFonts w:ascii="Verdana" w:hAnsi="Verdana"/>
          <w:sz w:val="20"/>
          <w:szCs w:val="20"/>
        </w:rPr>
        <w:t>e te bepalen is of de binding va</w:t>
      </w:r>
      <w:r w:rsidR="00093806">
        <w:rPr>
          <w:rFonts w:ascii="Verdana" w:hAnsi="Verdana"/>
          <w:sz w:val="20"/>
          <w:szCs w:val="20"/>
        </w:rPr>
        <w:t xml:space="preserve">n de arbeidsmigranten met Nederland zwak tot sterk is. </w:t>
      </w:r>
      <w:r w:rsidR="00951B44">
        <w:rPr>
          <w:rFonts w:ascii="Verdana" w:hAnsi="Verdana"/>
          <w:sz w:val="20"/>
          <w:szCs w:val="20"/>
        </w:rPr>
        <w:t xml:space="preserve">Tevens </w:t>
      </w:r>
      <w:r w:rsidR="00093806">
        <w:rPr>
          <w:rFonts w:ascii="Verdana" w:hAnsi="Verdana"/>
          <w:sz w:val="20"/>
          <w:szCs w:val="20"/>
        </w:rPr>
        <w:t xml:space="preserve">zijn er criteria geformuleerd die </w:t>
      </w:r>
      <w:r w:rsidR="002A597C">
        <w:rPr>
          <w:rFonts w:ascii="Verdana" w:hAnsi="Verdana"/>
          <w:sz w:val="20"/>
          <w:szCs w:val="20"/>
        </w:rPr>
        <w:t xml:space="preserve">de </w:t>
      </w:r>
      <w:r w:rsidR="00093806">
        <w:rPr>
          <w:rFonts w:ascii="Verdana" w:hAnsi="Verdana"/>
          <w:sz w:val="20"/>
          <w:szCs w:val="20"/>
        </w:rPr>
        <w:t>binding met het</w:t>
      </w:r>
      <w:r w:rsidR="001B51FF">
        <w:rPr>
          <w:rFonts w:ascii="Verdana" w:hAnsi="Verdana"/>
          <w:sz w:val="20"/>
          <w:szCs w:val="20"/>
        </w:rPr>
        <w:t xml:space="preserve"> thuisland van zwak tot sterk ku</w:t>
      </w:r>
      <w:r w:rsidR="00093806">
        <w:rPr>
          <w:rFonts w:ascii="Verdana" w:hAnsi="Verdana"/>
          <w:sz w:val="20"/>
          <w:szCs w:val="20"/>
        </w:rPr>
        <w:t>n</w:t>
      </w:r>
      <w:r w:rsidR="001B51FF">
        <w:rPr>
          <w:rFonts w:ascii="Verdana" w:hAnsi="Verdana"/>
          <w:sz w:val="20"/>
          <w:szCs w:val="20"/>
        </w:rPr>
        <w:t>nen</w:t>
      </w:r>
      <w:r w:rsidR="00093806">
        <w:rPr>
          <w:rFonts w:ascii="Verdana" w:hAnsi="Verdana"/>
          <w:sz w:val="20"/>
          <w:szCs w:val="20"/>
        </w:rPr>
        <w:t xml:space="preserve"> definiëren.</w:t>
      </w:r>
      <w:r w:rsidR="001B51FF">
        <w:rPr>
          <w:rFonts w:ascii="Verdana" w:hAnsi="Verdana"/>
          <w:sz w:val="20"/>
          <w:szCs w:val="20"/>
        </w:rPr>
        <w:t xml:space="preserve"> </w:t>
      </w:r>
    </w:p>
    <w:p w:rsidR="00436513" w:rsidRDefault="001B51FF">
      <w:pPr>
        <w:rPr>
          <w:rFonts w:ascii="Verdana" w:hAnsi="Verdana"/>
          <w:sz w:val="20"/>
          <w:szCs w:val="20"/>
        </w:rPr>
      </w:pPr>
      <w:r>
        <w:rPr>
          <w:rFonts w:ascii="Verdana" w:hAnsi="Verdana"/>
          <w:sz w:val="20"/>
          <w:szCs w:val="20"/>
        </w:rPr>
        <w:t>Dit zijn de dimensies van migratie en integratie</w:t>
      </w:r>
      <w:r w:rsidR="00951B44">
        <w:rPr>
          <w:rFonts w:ascii="Verdana" w:hAnsi="Verdana"/>
          <w:sz w:val="20"/>
          <w:szCs w:val="20"/>
        </w:rPr>
        <w:t xml:space="preserve"> die hieronder weergegeven zijn.</w:t>
      </w:r>
    </w:p>
    <w:p w:rsidR="002A597C" w:rsidRDefault="002A597C">
      <w:pPr>
        <w:rPr>
          <w:rFonts w:ascii="Verdana" w:hAnsi="Verdana"/>
          <w:sz w:val="20"/>
          <w:szCs w:val="20"/>
        </w:rPr>
      </w:pPr>
    </w:p>
    <w:p w:rsidR="001A5D42" w:rsidRDefault="001A5D42">
      <w:pPr>
        <w:rPr>
          <w:rFonts w:ascii="Verdana" w:hAnsi="Verdana"/>
          <w:sz w:val="20"/>
          <w:szCs w:val="20"/>
        </w:rPr>
      </w:pPr>
    </w:p>
    <w:tbl>
      <w:tblPr>
        <w:tblStyle w:val="Tabelraster"/>
        <w:tblW w:w="0" w:type="auto"/>
        <w:tblLook w:val="04A0"/>
      </w:tblPr>
      <w:tblGrid>
        <w:gridCol w:w="4786"/>
        <w:gridCol w:w="4426"/>
      </w:tblGrid>
      <w:tr w:rsidR="009C2C22" w:rsidTr="009C2C22">
        <w:tc>
          <w:tcPr>
            <w:tcW w:w="9212" w:type="dxa"/>
            <w:gridSpan w:val="2"/>
            <w:vAlign w:val="center"/>
          </w:tcPr>
          <w:p w:rsidR="009C2C22" w:rsidRPr="002A597C" w:rsidRDefault="009C2C22" w:rsidP="009C2C22">
            <w:pPr>
              <w:autoSpaceDE w:val="0"/>
              <w:autoSpaceDN w:val="0"/>
              <w:adjustRightInd w:val="0"/>
              <w:jc w:val="center"/>
              <w:rPr>
                <w:rFonts w:ascii="Verdana" w:eastAsia="Calibri" w:hAnsi="Verdana" w:cs="Arial"/>
                <w:bCs/>
                <w:color w:val="000000"/>
                <w:sz w:val="20"/>
                <w:szCs w:val="20"/>
              </w:rPr>
            </w:pPr>
            <w:r w:rsidRPr="002A597C">
              <w:rPr>
                <w:rFonts w:ascii="Verdana" w:eastAsia="Calibri" w:hAnsi="Verdana" w:cs="Arial"/>
                <w:bCs/>
                <w:color w:val="000000"/>
                <w:sz w:val="20"/>
                <w:szCs w:val="20"/>
              </w:rPr>
              <w:t>Twee dimensies van migratie en Integratie</w:t>
            </w:r>
          </w:p>
          <w:p w:rsidR="009C2C22" w:rsidRPr="002A597C" w:rsidRDefault="009C2C22" w:rsidP="009C2C22">
            <w:pPr>
              <w:autoSpaceDE w:val="0"/>
              <w:autoSpaceDN w:val="0"/>
              <w:adjustRightInd w:val="0"/>
              <w:jc w:val="center"/>
              <w:rPr>
                <w:rFonts w:ascii="Verdana" w:eastAsia="Calibri" w:hAnsi="Verdana" w:cs="Arial"/>
                <w:b/>
                <w:bCs/>
                <w:color w:val="000000"/>
                <w:sz w:val="20"/>
                <w:szCs w:val="20"/>
              </w:rPr>
            </w:pPr>
          </w:p>
        </w:tc>
      </w:tr>
      <w:tr w:rsidR="001A5D42" w:rsidTr="001A5D42">
        <w:tc>
          <w:tcPr>
            <w:tcW w:w="4786" w:type="dxa"/>
          </w:tcPr>
          <w:p w:rsidR="001A5D42" w:rsidRPr="002A597C" w:rsidRDefault="001A5D42" w:rsidP="001A5D42">
            <w:pPr>
              <w:autoSpaceDE w:val="0"/>
              <w:autoSpaceDN w:val="0"/>
              <w:adjustRightInd w:val="0"/>
              <w:rPr>
                <w:rFonts w:ascii="Verdana" w:eastAsia="Calibri" w:hAnsi="Verdana" w:cs="Arial"/>
                <w:color w:val="000000"/>
                <w:sz w:val="20"/>
                <w:szCs w:val="20"/>
              </w:rPr>
            </w:pPr>
            <w:r w:rsidRPr="002A597C">
              <w:rPr>
                <w:rFonts w:ascii="Verdana" w:eastAsia="Calibri" w:hAnsi="Verdana" w:cs="Arial"/>
                <w:bCs/>
                <w:color w:val="000000"/>
                <w:sz w:val="20"/>
                <w:szCs w:val="20"/>
              </w:rPr>
              <w:t>I Binding met Nederland (zwak - sterk</w:t>
            </w:r>
            <w:r w:rsidRPr="002A597C">
              <w:rPr>
                <w:rFonts w:ascii="Verdana" w:eastAsia="Calibri" w:hAnsi="Verdana" w:cs="Arial"/>
                <w:color w:val="000000"/>
                <w:sz w:val="20"/>
                <w:szCs w:val="20"/>
              </w:rPr>
              <w:t>)</w:t>
            </w:r>
            <w:r w:rsidRPr="002A597C">
              <w:rPr>
                <w:rFonts w:ascii="Verdana" w:eastAsia="Calibri" w:hAnsi="Verdana" w:cs="Arial"/>
                <w:b/>
                <w:color w:val="000000"/>
                <w:sz w:val="20"/>
                <w:szCs w:val="20"/>
              </w:rPr>
              <w:t xml:space="preserve">: </w:t>
            </w:r>
          </w:p>
          <w:p w:rsidR="001A5D42" w:rsidRPr="002A597C" w:rsidRDefault="001A5D42">
            <w:pPr>
              <w:rPr>
                <w:rFonts w:ascii="Verdana" w:hAnsi="Verdana"/>
                <w:sz w:val="20"/>
                <w:szCs w:val="20"/>
              </w:rPr>
            </w:pPr>
          </w:p>
        </w:tc>
        <w:tc>
          <w:tcPr>
            <w:tcW w:w="4426" w:type="dxa"/>
          </w:tcPr>
          <w:p w:rsidR="001A5D42" w:rsidRPr="002A597C" w:rsidRDefault="001A5D42" w:rsidP="001A5D42">
            <w:pPr>
              <w:autoSpaceDE w:val="0"/>
              <w:autoSpaceDN w:val="0"/>
              <w:adjustRightInd w:val="0"/>
              <w:rPr>
                <w:rFonts w:ascii="Verdana" w:eastAsia="Calibri" w:hAnsi="Verdana" w:cs="Arial"/>
                <w:color w:val="000000"/>
                <w:sz w:val="20"/>
                <w:szCs w:val="20"/>
              </w:rPr>
            </w:pPr>
            <w:r w:rsidRPr="002A597C">
              <w:rPr>
                <w:rFonts w:ascii="Verdana" w:eastAsia="Calibri" w:hAnsi="Verdana" w:cs="Arial"/>
                <w:bCs/>
                <w:color w:val="000000"/>
                <w:sz w:val="20"/>
                <w:szCs w:val="20"/>
              </w:rPr>
              <w:t xml:space="preserve">II Binding met thuisland (zwak - sterk): </w:t>
            </w:r>
          </w:p>
          <w:p w:rsidR="001A5D42" w:rsidRPr="002A597C" w:rsidRDefault="001A5D42">
            <w:pPr>
              <w:rPr>
                <w:rFonts w:ascii="Verdana" w:hAnsi="Verdana"/>
                <w:sz w:val="20"/>
                <w:szCs w:val="20"/>
              </w:rPr>
            </w:pPr>
          </w:p>
        </w:tc>
      </w:tr>
      <w:tr w:rsidR="001A5D42" w:rsidTr="001A5D42">
        <w:trPr>
          <w:trHeight w:val="2325"/>
        </w:trPr>
        <w:tc>
          <w:tcPr>
            <w:tcW w:w="4786" w:type="dxa"/>
          </w:tcPr>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Hebben Burger Service Nummer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Geregistreerd staan in het GBA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Het hebben van een Nederlandse bankrekening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Nederlandse taalvaardigheid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Contacten met Nederlanders (buurt, vrije tijd)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Nederlandse vrienden </w:t>
            </w:r>
          </w:p>
          <w:p w:rsidR="001A5D42" w:rsidRPr="002A597C" w:rsidRDefault="001A5D42">
            <w:pPr>
              <w:rPr>
                <w:rFonts w:ascii="Verdana" w:hAnsi="Verdana"/>
                <w:sz w:val="20"/>
                <w:szCs w:val="20"/>
              </w:rPr>
            </w:pPr>
          </w:p>
        </w:tc>
        <w:tc>
          <w:tcPr>
            <w:tcW w:w="4426" w:type="dxa"/>
          </w:tcPr>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Frequentie van bezoek aan thuisland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Aantal weken dat men in thuisland verblijft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Frequentie van het aantal bezoeken aan familie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Mate waarin men familie in thuisland ondersteunt </w:t>
            </w:r>
          </w:p>
          <w:p w:rsidR="001A5D42" w:rsidRPr="002A597C" w:rsidRDefault="001A5D42" w:rsidP="001A5D42">
            <w:pPr>
              <w:pStyle w:val="Lijstalinea"/>
              <w:numPr>
                <w:ilvl w:val="0"/>
                <w:numId w:val="21"/>
              </w:numPr>
              <w:autoSpaceDE w:val="0"/>
              <w:autoSpaceDN w:val="0"/>
              <w:adjustRightInd w:val="0"/>
              <w:rPr>
                <w:rFonts w:ascii="Verdana" w:eastAsia="Calibri" w:hAnsi="Verdana" w:cs="Arial"/>
                <w:color w:val="000000"/>
                <w:sz w:val="20"/>
                <w:szCs w:val="20"/>
              </w:rPr>
            </w:pPr>
            <w:r w:rsidRPr="002A597C">
              <w:rPr>
                <w:rFonts w:ascii="Verdana" w:eastAsia="Calibri" w:hAnsi="Verdana" w:cs="Arial"/>
                <w:color w:val="000000"/>
                <w:sz w:val="20"/>
                <w:szCs w:val="20"/>
              </w:rPr>
              <w:t xml:space="preserve">Hoeveel geld dat men naar huis stuurt/investeert </w:t>
            </w:r>
          </w:p>
          <w:p w:rsidR="001A5D42" w:rsidRPr="002A597C" w:rsidRDefault="001A5D42">
            <w:pPr>
              <w:rPr>
                <w:rFonts w:ascii="Verdana" w:hAnsi="Verdana"/>
                <w:sz w:val="20"/>
                <w:szCs w:val="20"/>
              </w:rPr>
            </w:pPr>
          </w:p>
        </w:tc>
      </w:tr>
    </w:tbl>
    <w:p w:rsidR="00093806" w:rsidRDefault="00093806">
      <w:pPr>
        <w:rPr>
          <w:rFonts w:ascii="Verdana" w:hAnsi="Verdana"/>
          <w:sz w:val="20"/>
          <w:szCs w:val="20"/>
        </w:rPr>
      </w:pPr>
    </w:p>
    <w:p w:rsidR="009C2C22" w:rsidRDefault="009C2C22">
      <w:pPr>
        <w:rPr>
          <w:rFonts w:ascii="Verdana" w:hAnsi="Verdana"/>
          <w:sz w:val="20"/>
          <w:szCs w:val="20"/>
        </w:rPr>
      </w:pPr>
      <w:r>
        <w:rPr>
          <w:rFonts w:ascii="Verdana" w:hAnsi="Verdana"/>
          <w:sz w:val="20"/>
          <w:szCs w:val="20"/>
        </w:rPr>
        <w:t>De oude arbeidsmigrant kan als volgt worden gecategoriseerd:</w:t>
      </w:r>
    </w:p>
    <w:p w:rsidR="009C2C22" w:rsidRDefault="001A5D42">
      <w:pPr>
        <w:rPr>
          <w:rFonts w:ascii="Verdana" w:hAnsi="Verdana"/>
          <w:sz w:val="20"/>
          <w:szCs w:val="20"/>
        </w:rPr>
      </w:pPr>
      <w:r>
        <w:rPr>
          <w:rFonts w:ascii="Verdana" w:hAnsi="Verdana"/>
          <w:sz w:val="20"/>
          <w:szCs w:val="20"/>
        </w:rPr>
        <w:t xml:space="preserve">Hoe sterker de binding aan Nederland is des te </w:t>
      </w:r>
      <w:r w:rsidR="009C2C22">
        <w:rPr>
          <w:rFonts w:ascii="Verdana" w:hAnsi="Verdana"/>
          <w:sz w:val="20"/>
          <w:szCs w:val="20"/>
        </w:rPr>
        <w:t>meer</w:t>
      </w:r>
      <w:r>
        <w:rPr>
          <w:rFonts w:ascii="Verdana" w:hAnsi="Verdana"/>
          <w:sz w:val="20"/>
          <w:szCs w:val="20"/>
        </w:rPr>
        <w:t xml:space="preserve"> binding </w:t>
      </w:r>
      <w:r w:rsidR="009C2C22">
        <w:rPr>
          <w:rFonts w:ascii="Verdana" w:hAnsi="Verdana"/>
          <w:sz w:val="20"/>
          <w:szCs w:val="20"/>
        </w:rPr>
        <w:t xml:space="preserve">er </w:t>
      </w:r>
      <w:r>
        <w:rPr>
          <w:rFonts w:ascii="Verdana" w:hAnsi="Verdana"/>
          <w:sz w:val="20"/>
          <w:szCs w:val="20"/>
        </w:rPr>
        <w:t xml:space="preserve">met het thuisland zal zijn. En omgekeerd hoe sterker een arbeidsmigrant binding heeft met het thuisland hoe minder de binding </w:t>
      </w:r>
      <w:r w:rsidR="002A597C">
        <w:rPr>
          <w:rFonts w:ascii="Verdana" w:hAnsi="Verdana"/>
          <w:sz w:val="20"/>
          <w:szCs w:val="20"/>
        </w:rPr>
        <w:t xml:space="preserve">er </w:t>
      </w:r>
      <w:r>
        <w:rPr>
          <w:rFonts w:ascii="Verdana" w:hAnsi="Verdana"/>
          <w:sz w:val="20"/>
          <w:szCs w:val="20"/>
        </w:rPr>
        <w:t xml:space="preserve">met </w:t>
      </w:r>
      <w:r w:rsidR="009C2C22">
        <w:rPr>
          <w:rFonts w:ascii="Verdana" w:hAnsi="Verdana"/>
          <w:sz w:val="20"/>
          <w:szCs w:val="20"/>
        </w:rPr>
        <w:t>Nederland</w:t>
      </w:r>
      <w:r>
        <w:rPr>
          <w:rFonts w:ascii="Verdana" w:hAnsi="Verdana"/>
          <w:sz w:val="20"/>
          <w:szCs w:val="20"/>
        </w:rPr>
        <w:t xml:space="preserve"> zal zijn. </w:t>
      </w:r>
    </w:p>
    <w:p w:rsidR="009C2C22" w:rsidRDefault="009C2C22">
      <w:pPr>
        <w:rPr>
          <w:rFonts w:ascii="Verdana" w:hAnsi="Verdana"/>
          <w:sz w:val="20"/>
          <w:szCs w:val="20"/>
        </w:rPr>
      </w:pPr>
      <w:r>
        <w:rPr>
          <w:rFonts w:ascii="Verdana" w:hAnsi="Verdana"/>
          <w:sz w:val="20"/>
          <w:szCs w:val="20"/>
        </w:rPr>
        <w:t>De nieuwe arbeidsmigranten laten echter hele andere patronen zien. Bijvoorbeeld hoger geschoolde Polen hebben zowel een sterke binding met het thuisland maar laten ook een sterke band met Nederland zien. Terwijl hoger opgeleide Roemenen een zwakke binding met het thuisland hebben en een sterke binding met Nederland.</w:t>
      </w:r>
    </w:p>
    <w:p w:rsidR="001A5D42" w:rsidRDefault="001A5D42">
      <w:pPr>
        <w:rPr>
          <w:rFonts w:ascii="Verdana" w:hAnsi="Verdana"/>
          <w:sz w:val="20"/>
          <w:szCs w:val="20"/>
        </w:rPr>
      </w:pPr>
    </w:p>
    <w:p w:rsidR="004C11AC" w:rsidRDefault="00436467">
      <w:pPr>
        <w:rPr>
          <w:rFonts w:ascii="Verdana" w:hAnsi="Verdana"/>
          <w:sz w:val="20"/>
          <w:szCs w:val="20"/>
        </w:rPr>
      </w:pPr>
      <w:r w:rsidRPr="00436467">
        <w:rPr>
          <w:rFonts w:ascii="Verdana" w:hAnsi="Verdana"/>
          <w:sz w:val="20"/>
          <w:szCs w:val="20"/>
        </w:rPr>
        <w:t xml:space="preserve">In het onderzoek dat </w:t>
      </w:r>
      <w:r w:rsidR="00707070">
        <w:rPr>
          <w:rFonts w:ascii="Verdana" w:hAnsi="Verdana"/>
          <w:sz w:val="20"/>
          <w:szCs w:val="20"/>
        </w:rPr>
        <w:t>het</w:t>
      </w:r>
      <w:r w:rsidRPr="00436467">
        <w:rPr>
          <w:rFonts w:ascii="Verdana" w:hAnsi="Verdana"/>
          <w:sz w:val="20"/>
          <w:szCs w:val="20"/>
        </w:rPr>
        <w:t xml:space="preserve"> R</w:t>
      </w:r>
      <w:r w:rsidR="00707070">
        <w:rPr>
          <w:rFonts w:ascii="Verdana" w:hAnsi="Verdana"/>
          <w:sz w:val="20"/>
          <w:szCs w:val="20"/>
        </w:rPr>
        <w:t>ISBO</w:t>
      </w:r>
      <w:r w:rsidR="00E13EA0">
        <w:rPr>
          <w:rStyle w:val="Voetnootmarkering"/>
          <w:rFonts w:ascii="Verdana" w:hAnsi="Verdana"/>
          <w:sz w:val="20"/>
          <w:szCs w:val="20"/>
        </w:rPr>
        <w:footnoteReference w:id="18"/>
      </w:r>
      <w:r w:rsidRPr="00436467">
        <w:rPr>
          <w:rFonts w:ascii="Verdana" w:hAnsi="Verdana"/>
          <w:sz w:val="20"/>
          <w:szCs w:val="20"/>
        </w:rPr>
        <w:t xml:space="preserve"> heeft uitgevoerd onder arbeidsmigranten uit Midden en Oost-Europa is o.a</w:t>
      </w:r>
      <w:r w:rsidR="00270B46">
        <w:rPr>
          <w:rFonts w:ascii="Verdana" w:hAnsi="Verdana"/>
          <w:sz w:val="20"/>
          <w:szCs w:val="20"/>
        </w:rPr>
        <w:t>.</w:t>
      </w:r>
      <w:r w:rsidRPr="00436467">
        <w:rPr>
          <w:rFonts w:ascii="Verdana" w:hAnsi="Verdana"/>
          <w:sz w:val="20"/>
          <w:szCs w:val="20"/>
        </w:rPr>
        <w:t xml:space="preserve"> gevraagd aan de respondenten om een inschatting te maken van de termijn die zijn in Nederland willen werken. </w:t>
      </w:r>
    </w:p>
    <w:p w:rsidR="007D6B57" w:rsidRDefault="00436467">
      <w:pPr>
        <w:rPr>
          <w:rFonts w:ascii="Verdana" w:hAnsi="Verdana"/>
          <w:sz w:val="20"/>
          <w:szCs w:val="20"/>
        </w:rPr>
      </w:pPr>
      <w:r w:rsidRPr="00436467">
        <w:rPr>
          <w:rFonts w:ascii="Verdana" w:hAnsi="Verdana"/>
          <w:sz w:val="20"/>
          <w:szCs w:val="20"/>
        </w:rPr>
        <w:t xml:space="preserve">Ongeveer een derde van de respondenten weet niet hoe lang ze nog in Nederland willen blijven. Ruim een derde (36 %) denkt hier korter dat twee jaar te willen blijven. </w:t>
      </w:r>
      <w:r w:rsidR="00985595">
        <w:rPr>
          <w:rFonts w:ascii="Verdana" w:hAnsi="Verdana"/>
          <w:sz w:val="20"/>
          <w:szCs w:val="20"/>
        </w:rPr>
        <w:t xml:space="preserve">            </w:t>
      </w:r>
      <w:r w:rsidRPr="00436467">
        <w:rPr>
          <w:rFonts w:ascii="Verdana" w:hAnsi="Verdana"/>
          <w:sz w:val="20"/>
          <w:szCs w:val="20"/>
        </w:rPr>
        <w:t>Bijna twinti</w:t>
      </w:r>
      <w:r w:rsidR="00270B46">
        <w:rPr>
          <w:rFonts w:ascii="Verdana" w:hAnsi="Verdana"/>
          <w:sz w:val="20"/>
          <w:szCs w:val="20"/>
        </w:rPr>
        <w:t>g procent van de respondenten d</w:t>
      </w:r>
      <w:r w:rsidRPr="00436467">
        <w:rPr>
          <w:rFonts w:ascii="Verdana" w:hAnsi="Verdana"/>
          <w:sz w:val="20"/>
          <w:szCs w:val="20"/>
        </w:rPr>
        <w:t>enkt tussen twee en de tien jaar in Nederland te willen verblijven. De resterende veertien procent wil tot aan het pensioen in Nederland blijven werken.</w:t>
      </w:r>
    </w:p>
    <w:p w:rsidR="001B51FF" w:rsidRPr="00436467" w:rsidRDefault="001B51FF">
      <w:pPr>
        <w:rPr>
          <w:rFonts w:ascii="Verdana" w:hAnsi="Verdana"/>
          <w:sz w:val="20"/>
          <w:szCs w:val="20"/>
        </w:rPr>
      </w:pPr>
      <w:r>
        <w:rPr>
          <w:rFonts w:ascii="Verdana" w:hAnsi="Verdana"/>
          <w:sz w:val="20"/>
          <w:szCs w:val="20"/>
        </w:rPr>
        <w:t xml:space="preserve">Tijdens het onderzoek dat door het NICIS </w:t>
      </w:r>
      <w:r w:rsidR="007D3AA2">
        <w:rPr>
          <w:rFonts w:ascii="Verdana" w:hAnsi="Verdana"/>
          <w:sz w:val="20"/>
          <w:szCs w:val="20"/>
        </w:rPr>
        <w:t xml:space="preserve">is/wordt </w:t>
      </w:r>
      <w:r>
        <w:rPr>
          <w:rFonts w:ascii="Verdana" w:hAnsi="Verdana"/>
          <w:sz w:val="20"/>
          <w:szCs w:val="20"/>
        </w:rPr>
        <w:t xml:space="preserve">uitgevoerd (2009 -2011) </w:t>
      </w:r>
      <w:r w:rsidR="007D3AA2">
        <w:rPr>
          <w:rFonts w:ascii="Verdana" w:hAnsi="Verdana"/>
          <w:sz w:val="20"/>
          <w:szCs w:val="20"/>
        </w:rPr>
        <w:t>is een dergelijke vraag aan de respondenten voorgelegd. 14% van de respondenten gaf aan langer dan 5 jaar in Nederland te willen blijven en 18% gaf aan permanent in Nederland te willen blijven.</w:t>
      </w:r>
    </w:p>
    <w:p w:rsidR="009A17CD" w:rsidRDefault="009A17CD">
      <w:pPr>
        <w:rPr>
          <w:sz w:val="21"/>
          <w:szCs w:val="21"/>
        </w:rPr>
      </w:pPr>
    </w:p>
    <w:p w:rsidR="00F4303D" w:rsidRDefault="00D80FD6">
      <w:pPr>
        <w:rPr>
          <w:rFonts w:ascii="Verdana" w:hAnsi="Verdana"/>
          <w:sz w:val="20"/>
          <w:szCs w:val="20"/>
        </w:rPr>
      </w:pPr>
      <w:r w:rsidRPr="00D80FD6">
        <w:rPr>
          <w:rFonts w:ascii="Verdana" w:hAnsi="Verdana"/>
          <w:sz w:val="20"/>
          <w:szCs w:val="20"/>
        </w:rPr>
        <w:t>De groepen die</w:t>
      </w:r>
      <w:r w:rsidR="00707070">
        <w:rPr>
          <w:rFonts w:ascii="Verdana" w:hAnsi="Verdana"/>
          <w:sz w:val="20"/>
          <w:szCs w:val="20"/>
        </w:rPr>
        <w:t xml:space="preserve"> bij het onderzoek van het RISBO</w:t>
      </w:r>
      <w:r w:rsidRPr="00D80FD6">
        <w:rPr>
          <w:rFonts w:ascii="Verdana" w:hAnsi="Verdana"/>
          <w:sz w:val="20"/>
          <w:szCs w:val="20"/>
        </w:rPr>
        <w:t xml:space="preserve"> </w:t>
      </w:r>
      <w:r w:rsidR="007D3AA2">
        <w:rPr>
          <w:rFonts w:ascii="Verdana" w:hAnsi="Verdana"/>
          <w:sz w:val="20"/>
          <w:szCs w:val="20"/>
        </w:rPr>
        <w:t xml:space="preserve">en het NICIS </w:t>
      </w:r>
      <w:r w:rsidRPr="00D80FD6">
        <w:rPr>
          <w:rFonts w:ascii="Verdana" w:hAnsi="Verdana"/>
          <w:sz w:val="20"/>
          <w:szCs w:val="20"/>
        </w:rPr>
        <w:t xml:space="preserve">aangeven dat zij terug willen keren kunnen naarmate de tijd vordert de keuze maken om toch voor langere tijd of permanent in Nederland te verblijven. </w:t>
      </w:r>
      <w:r w:rsidR="00F4303D">
        <w:rPr>
          <w:rFonts w:ascii="Verdana" w:hAnsi="Verdana"/>
          <w:sz w:val="20"/>
          <w:szCs w:val="20"/>
        </w:rPr>
        <w:t xml:space="preserve">Tevens is het </w:t>
      </w:r>
      <w:r w:rsidR="0074643A">
        <w:rPr>
          <w:rFonts w:ascii="Verdana" w:hAnsi="Verdana"/>
          <w:sz w:val="20"/>
          <w:szCs w:val="20"/>
        </w:rPr>
        <w:t>niet on</w:t>
      </w:r>
      <w:r w:rsidR="00F4303D">
        <w:rPr>
          <w:rFonts w:ascii="Verdana" w:hAnsi="Verdana"/>
          <w:sz w:val="20"/>
          <w:szCs w:val="20"/>
        </w:rPr>
        <w:t>denkbaar dat de arbeidsmigrant die nu verwacht langer in Nederland te b</w:t>
      </w:r>
      <w:r w:rsidR="00985595">
        <w:rPr>
          <w:rFonts w:ascii="Verdana" w:hAnsi="Verdana"/>
          <w:sz w:val="20"/>
          <w:szCs w:val="20"/>
        </w:rPr>
        <w:t>lijven ook voortijdig vertrekt naar het thuisland.</w:t>
      </w:r>
      <w:r w:rsidR="00F4303D">
        <w:rPr>
          <w:rFonts w:ascii="Verdana" w:hAnsi="Verdana"/>
          <w:sz w:val="20"/>
          <w:szCs w:val="20"/>
        </w:rPr>
        <w:t xml:space="preserve">               </w:t>
      </w:r>
    </w:p>
    <w:p w:rsidR="009A17CD" w:rsidRPr="00D80FD6" w:rsidRDefault="00D80FD6">
      <w:pPr>
        <w:rPr>
          <w:rFonts w:ascii="Verdana" w:hAnsi="Verdana"/>
          <w:sz w:val="20"/>
          <w:szCs w:val="20"/>
        </w:rPr>
      </w:pPr>
      <w:r w:rsidRPr="00D80FD6">
        <w:rPr>
          <w:rFonts w:ascii="Verdana" w:hAnsi="Verdana"/>
          <w:sz w:val="20"/>
          <w:szCs w:val="20"/>
        </w:rPr>
        <w:lastRenderedPageBreak/>
        <w:t xml:space="preserve">Ervaringen met arbeidsmigranten uit de jaren zestig en zeventig en het daaropvolgende </w:t>
      </w:r>
      <w:r>
        <w:rPr>
          <w:rFonts w:ascii="Verdana" w:hAnsi="Verdana"/>
          <w:sz w:val="20"/>
          <w:szCs w:val="20"/>
        </w:rPr>
        <w:t xml:space="preserve">permanente </w:t>
      </w:r>
      <w:r w:rsidRPr="00D80FD6">
        <w:rPr>
          <w:rFonts w:ascii="Verdana" w:hAnsi="Verdana"/>
          <w:sz w:val="20"/>
          <w:szCs w:val="20"/>
        </w:rPr>
        <w:t>verblijf van grote groepen zullen de lessen moeten zijn voor de actuele en de toekomst</w:t>
      </w:r>
      <w:r>
        <w:rPr>
          <w:rFonts w:ascii="Verdana" w:hAnsi="Verdana"/>
          <w:sz w:val="20"/>
          <w:szCs w:val="20"/>
        </w:rPr>
        <w:t xml:space="preserve">ige </w:t>
      </w:r>
      <w:r w:rsidR="007D3AA2">
        <w:rPr>
          <w:rFonts w:ascii="Verdana" w:hAnsi="Verdana"/>
          <w:sz w:val="20"/>
          <w:szCs w:val="20"/>
        </w:rPr>
        <w:t>ontwikkelingen.</w:t>
      </w:r>
      <w:r w:rsidR="00985595">
        <w:rPr>
          <w:rFonts w:ascii="Verdana" w:hAnsi="Verdana"/>
          <w:sz w:val="20"/>
          <w:szCs w:val="20"/>
        </w:rPr>
        <w:t xml:space="preserve"> </w:t>
      </w:r>
    </w:p>
    <w:p w:rsidR="004C11AC" w:rsidRDefault="004C11AC">
      <w:pPr>
        <w:rPr>
          <w:rFonts w:ascii="Verdana" w:hAnsi="Verdana"/>
          <w:sz w:val="20"/>
          <w:szCs w:val="20"/>
        </w:rPr>
      </w:pPr>
    </w:p>
    <w:p w:rsidR="007D3AA2" w:rsidRDefault="007D3AA2">
      <w:pPr>
        <w:rPr>
          <w:rFonts w:ascii="Verdana" w:hAnsi="Verdana"/>
          <w:sz w:val="20"/>
          <w:szCs w:val="20"/>
        </w:rPr>
      </w:pPr>
    </w:p>
    <w:p w:rsidR="009A17CD" w:rsidRPr="000E4BB2" w:rsidRDefault="00C9263D">
      <w:pPr>
        <w:rPr>
          <w:rFonts w:ascii="Verdana" w:hAnsi="Verdana"/>
          <w:sz w:val="20"/>
          <w:szCs w:val="20"/>
        </w:rPr>
      </w:pPr>
      <w:r w:rsidRPr="000E4BB2">
        <w:rPr>
          <w:rFonts w:ascii="Verdana" w:hAnsi="Verdana"/>
          <w:sz w:val="20"/>
          <w:szCs w:val="20"/>
        </w:rPr>
        <w:t>Tenslotte</w:t>
      </w:r>
    </w:p>
    <w:p w:rsidR="002E20C2" w:rsidRDefault="002E20C2">
      <w:pPr>
        <w:rPr>
          <w:rFonts w:ascii="Verdana" w:hAnsi="Verdana"/>
          <w:sz w:val="20"/>
          <w:szCs w:val="20"/>
        </w:rPr>
      </w:pPr>
      <w:r>
        <w:rPr>
          <w:rFonts w:ascii="Verdana" w:hAnsi="Verdana"/>
          <w:sz w:val="20"/>
          <w:szCs w:val="20"/>
        </w:rPr>
        <w:t xml:space="preserve">Het profiel van de arbeidsmigrant laat zich niet vangen in permanente structuren en </w:t>
      </w:r>
      <w:r w:rsidR="00707070">
        <w:rPr>
          <w:rFonts w:ascii="Verdana" w:hAnsi="Verdana"/>
          <w:sz w:val="20"/>
          <w:szCs w:val="20"/>
        </w:rPr>
        <w:t>classificaties</w:t>
      </w:r>
      <w:r>
        <w:rPr>
          <w:rFonts w:ascii="Verdana" w:hAnsi="Verdana"/>
          <w:sz w:val="20"/>
          <w:szCs w:val="20"/>
        </w:rPr>
        <w:t xml:space="preserve">. Naarmate de tijd vordert en het economisch-(inter)nationaal landschap in beweging is </w:t>
      </w:r>
      <w:r w:rsidR="00951B44">
        <w:rPr>
          <w:rFonts w:ascii="Verdana" w:hAnsi="Verdana"/>
          <w:sz w:val="20"/>
          <w:szCs w:val="20"/>
        </w:rPr>
        <w:t xml:space="preserve">en </w:t>
      </w:r>
      <w:r w:rsidR="00F4303D">
        <w:rPr>
          <w:rFonts w:ascii="Verdana" w:hAnsi="Verdana"/>
          <w:sz w:val="20"/>
          <w:szCs w:val="20"/>
        </w:rPr>
        <w:t xml:space="preserve">zal </w:t>
      </w:r>
      <w:r w:rsidR="00951B44">
        <w:rPr>
          <w:rFonts w:ascii="Verdana" w:hAnsi="Verdana"/>
          <w:sz w:val="20"/>
          <w:szCs w:val="20"/>
        </w:rPr>
        <w:t>ook</w:t>
      </w:r>
      <w:r>
        <w:rPr>
          <w:rFonts w:ascii="Verdana" w:hAnsi="Verdana"/>
          <w:sz w:val="20"/>
          <w:szCs w:val="20"/>
        </w:rPr>
        <w:t xml:space="preserve"> </w:t>
      </w:r>
      <w:r w:rsidR="00F4303D">
        <w:rPr>
          <w:rFonts w:ascii="Verdana" w:hAnsi="Verdana"/>
          <w:sz w:val="20"/>
          <w:szCs w:val="20"/>
        </w:rPr>
        <w:t xml:space="preserve">de </w:t>
      </w:r>
      <w:r>
        <w:rPr>
          <w:rFonts w:ascii="Verdana" w:hAnsi="Verdana"/>
          <w:sz w:val="20"/>
          <w:szCs w:val="20"/>
        </w:rPr>
        <w:t xml:space="preserve">arbeidsmigrant </w:t>
      </w:r>
      <w:r w:rsidR="0074643A">
        <w:rPr>
          <w:rFonts w:ascii="Verdana" w:hAnsi="Verdana"/>
          <w:sz w:val="20"/>
          <w:szCs w:val="20"/>
        </w:rPr>
        <w:t>deze beweging</w:t>
      </w:r>
      <w:r w:rsidR="00951B44">
        <w:rPr>
          <w:rFonts w:ascii="Verdana" w:hAnsi="Verdana"/>
          <w:sz w:val="20"/>
          <w:szCs w:val="20"/>
        </w:rPr>
        <w:t xml:space="preserve"> volgen</w:t>
      </w:r>
      <w:r>
        <w:rPr>
          <w:rFonts w:ascii="Verdana" w:hAnsi="Verdana"/>
          <w:sz w:val="20"/>
          <w:szCs w:val="20"/>
        </w:rPr>
        <w:t>.</w:t>
      </w:r>
      <w:r w:rsidR="00951B44">
        <w:rPr>
          <w:rFonts w:ascii="Verdana" w:hAnsi="Verdana"/>
          <w:sz w:val="20"/>
          <w:szCs w:val="20"/>
        </w:rPr>
        <w:t xml:space="preserve"> </w:t>
      </w:r>
      <w:r w:rsidR="00F4303D">
        <w:rPr>
          <w:rFonts w:ascii="Verdana" w:hAnsi="Verdana"/>
          <w:sz w:val="20"/>
          <w:szCs w:val="20"/>
        </w:rPr>
        <w:t>Daarmee zal het profiel van de arbeidsmigranten ook wijzigen.</w:t>
      </w:r>
    </w:p>
    <w:p w:rsidR="00951B44" w:rsidRDefault="00951B44">
      <w:pPr>
        <w:rPr>
          <w:rFonts w:ascii="Verdana" w:hAnsi="Verdana"/>
          <w:sz w:val="20"/>
          <w:szCs w:val="20"/>
        </w:rPr>
      </w:pPr>
    </w:p>
    <w:p w:rsidR="000E4BB2" w:rsidRPr="000E4BB2" w:rsidRDefault="00C9263D">
      <w:pPr>
        <w:rPr>
          <w:rFonts w:ascii="Verdana" w:hAnsi="Verdana"/>
          <w:sz w:val="20"/>
          <w:szCs w:val="20"/>
        </w:rPr>
      </w:pPr>
      <w:r w:rsidRPr="000E4BB2">
        <w:rPr>
          <w:rFonts w:ascii="Verdana" w:hAnsi="Verdana"/>
          <w:sz w:val="20"/>
          <w:szCs w:val="20"/>
        </w:rPr>
        <w:t>Als de verblijfsduur</w:t>
      </w:r>
      <w:r w:rsidR="000E4BB2">
        <w:rPr>
          <w:rFonts w:ascii="Verdana" w:hAnsi="Verdana"/>
          <w:sz w:val="20"/>
          <w:szCs w:val="20"/>
        </w:rPr>
        <w:t xml:space="preserve"> en</w:t>
      </w:r>
      <w:r w:rsidRPr="000E4BB2">
        <w:rPr>
          <w:rFonts w:ascii="Verdana" w:hAnsi="Verdana"/>
          <w:sz w:val="20"/>
          <w:szCs w:val="20"/>
        </w:rPr>
        <w:t xml:space="preserve"> de </w:t>
      </w:r>
      <w:r w:rsidR="000E4BB2">
        <w:rPr>
          <w:rFonts w:ascii="Verdana" w:hAnsi="Verdana"/>
          <w:sz w:val="20"/>
          <w:szCs w:val="20"/>
        </w:rPr>
        <w:t xml:space="preserve">economische </w:t>
      </w:r>
      <w:r w:rsidRPr="000E4BB2">
        <w:rPr>
          <w:rFonts w:ascii="Verdana" w:hAnsi="Verdana"/>
          <w:sz w:val="20"/>
          <w:szCs w:val="20"/>
        </w:rPr>
        <w:t xml:space="preserve">behoeften </w:t>
      </w:r>
      <w:r w:rsidR="000E4BB2">
        <w:rPr>
          <w:rFonts w:ascii="Verdana" w:hAnsi="Verdana"/>
          <w:sz w:val="20"/>
          <w:szCs w:val="20"/>
        </w:rPr>
        <w:t xml:space="preserve">(NELM) </w:t>
      </w:r>
      <w:r w:rsidR="0074643A">
        <w:rPr>
          <w:rFonts w:ascii="Verdana" w:hAnsi="Verdana"/>
          <w:sz w:val="20"/>
          <w:szCs w:val="20"/>
        </w:rPr>
        <w:t xml:space="preserve">van </w:t>
      </w:r>
      <w:r w:rsidR="000E4BB2">
        <w:rPr>
          <w:rFonts w:ascii="Verdana" w:hAnsi="Verdana"/>
          <w:sz w:val="20"/>
          <w:szCs w:val="20"/>
        </w:rPr>
        <w:t xml:space="preserve">arbeidsmigranten </w:t>
      </w:r>
      <w:r w:rsidRPr="000E4BB2">
        <w:rPr>
          <w:rFonts w:ascii="Verdana" w:hAnsi="Verdana"/>
          <w:sz w:val="20"/>
          <w:szCs w:val="20"/>
        </w:rPr>
        <w:t xml:space="preserve">en de huisvestingsmogelijkheden tegen elkaar afgezet worden tekent zich een soort glijdende schaal af. </w:t>
      </w:r>
      <w:r w:rsidR="000E4BB2">
        <w:rPr>
          <w:rFonts w:ascii="Verdana" w:hAnsi="Verdana"/>
          <w:sz w:val="20"/>
          <w:szCs w:val="20"/>
        </w:rPr>
        <w:t>Deze is als volgt:</w:t>
      </w:r>
    </w:p>
    <w:p w:rsidR="00C9263D" w:rsidRPr="000E4BB2" w:rsidRDefault="00C9263D" w:rsidP="000E4BB2">
      <w:pPr>
        <w:pStyle w:val="Lijstalinea"/>
        <w:numPr>
          <w:ilvl w:val="0"/>
          <w:numId w:val="21"/>
        </w:numPr>
        <w:rPr>
          <w:rFonts w:ascii="Verdana" w:hAnsi="Verdana"/>
          <w:sz w:val="20"/>
          <w:szCs w:val="20"/>
        </w:rPr>
      </w:pPr>
      <w:r w:rsidRPr="000E4BB2">
        <w:rPr>
          <w:rFonts w:ascii="Verdana" w:hAnsi="Verdana"/>
          <w:sz w:val="20"/>
          <w:szCs w:val="20"/>
        </w:rPr>
        <w:t xml:space="preserve">Naarmate de verblijfsduur korter is, de economische motieven </w:t>
      </w:r>
      <w:r w:rsidR="0074643A" w:rsidRPr="000E4BB2">
        <w:rPr>
          <w:rFonts w:ascii="Verdana" w:hAnsi="Verdana"/>
          <w:sz w:val="20"/>
          <w:szCs w:val="20"/>
        </w:rPr>
        <w:t xml:space="preserve">(NELM) </w:t>
      </w:r>
      <w:r w:rsidRPr="000E4BB2">
        <w:rPr>
          <w:rFonts w:ascii="Verdana" w:hAnsi="Verdana"/>
          <w:sz w:val="20"/>
          <w:szCs w:val="20"/>
        </w:rPr>
        <w:t xml:space="preserve">beperkt aanwezig </w:t>
      </w:r>
      <w:r w:rsidR="0074643A">
        <w:rPr>
          <w:rFonts w:ascii="Verdana" w:hAnsi="Verdana"/>
          <w:sz w:val="20"/>
          <w:szCs w:val="20"/>
        </w:rPr>
        <w:t xml:space="preserve">zijn </w:t>
      </w:r>
      <w:r w:rsidRPr="000E4BB2">
        <w:rPr>
          <w:rFonts w:ascii="Verdana" w:hAnsi="Verdana"/>
          <w:sz w:val="20"/>
          <w:szCs w:val="20"/>
        </w:rPr>
        <w:t xml:space="preserve">zal de behoefte aan huisvesting minder veeleisend zijn. Het hebben van een dak boven het hoofd en aanwezigheid van basisvoorzieningen </w:t>
      </w:r>
      <w:r w:rsidR="000E4BB2">
        <w:rPr>
          <w:rFonts w:ascii="Verdana" w:hAnsi="Verdana"/>
          <w:sz w:val="20"/>
          <w:szCs w:val="20"/>
        </w:rPr>
        <w:t xml:space="preserve">(naar SKIA voorwaarden) </w:t>
      </w:r>
      <w:r w:rsidRPr="000E4BB2">
        <w:rPr>
          <w:rFonts w:ascii="Verdana" w:hAnsi="Verdana"/>
          <w:sz w:val="20"/>
          <w:szCs w:val="20"/>
        </w:rPr>
        <w:t>zullen naar verwachting voldoende zijn.</w:t>
      </w:r>
    </w:p>
    <w:p w:rsidR="000E4BB2" w:rsidRDefault="00C9263D" w:rsidP="000E4BB2">
      <w:pPr>
        <w:pStyle w:val="Lijstalinea"/>
        <w:numPr>
          <w:ilvl w:val="0"/>
          <w:numId w:val="21"/>
        </w:numPr>
        <w:rPr>
          <w:rFonts w:ascii="Verdana" w:hAnsi="Verdana"/>
          <w:sz w:val="20"/>
          <w:szCs w:val="20"/>
        </w:rPr>
      </w:pPr>
      <w:r w:rsidRPr="000E4BB2">
        <w:rPr>
          <w:rFonts w:ascii="Verdana" w:hAnsi="Verdana"/>
          <w:sz w:val="20"/>
          <w:szCs w:val="20"/>
        </w:rPr>
        <w:t>Naarmate de verblijfsduur langer is, de economische motieven</w:t>
      </w:r>
      <w:r w:rsidR="0074643A">
        <w:rPr>
          <w:rFonts w:ascii="Verdana" w:hAnsi="Verdana"/>
          <w:sz w:val="20"/>
          <w:szCs w:val="20"/>
        </w:rPr>
        <w:t xml:space="preserve"> </w:t>
      </w:r>
      <w:r w:rsidR="0074643A" w:rsidRPr="000E4BB2">
        <w:rPr>
          <w:rFonts w:ascii="Verdana" w:hAnsi="Verdana"/>
          <w:sz w:val="20"/>
          <w:szCs w:val="20"/>
        </w:rPr>
        <w:t xml:space="preserve">(NELM) </w:t>
      </w:r>
      <w:r w:rsidRPr="000E4BB2">
        <w:rPr>
          <w:rFonts w:ascii="Verdana" w:hAnsi="Verdana"/>
          <w:sz w:val="20"/>
          <w:szCs w:val="20"/>
        </w:rPr>
        <w:t xml:space="preserve"> gemiddeld tot </w:t>
      </w:r>
      <w:r w:rsidR="00F3639E">
        <w:rPr>
          <w:rFonts w:ascii="Verdana" w:hAnsi="Verdana"/>
          <w:sz w:val="20"/>
          <w:szCs w:val="20"/>
        </w:rPr>
        <w:t>sterk aanwezig</w:t>
      </w:r>
      <w:r w:rsidRPr="000E4BB2">
        <w:rPr>
          <w:rFonts w:ascii="Verdana" w:hAnsi="Verdana"/>
          <w:sz w:val="20"/>
          <w:szCs w:val="20"/>
        </w:rPr>
        <w:t xml:space="preserve"> zijn dan zal de behoefte aan </w:t>
      </w:r>
      <w:r w:rsidR="000E4BB2">
        <w:rPr>
          <w:rFonts w:ascii="Verdana" w:hAnsi="Verdana"/>
          <w:sz w:val="20"/>
          <w:szCs w:val="20"/>
        </w:rPr>
        <w:t>(semi)</w:t>
      </w:r>
      <w:r w:rsidR="000E4BB2" w:rsidRPr="000E4BB2">
        <w:rPr>
          <w:rFonts w:ascii="Verdana" w:hAnsi="Verdana"/>
          <w:sz w:val="20"/>
          <w:szCs w:val="20"/>
        </w:rPr>
        <w:t xml:space="preserve">permanente </w:t>
      </w:r>
      <w:r w:rsidRPr="000E4BB2">
        <w:rPr>
          <w:rFonts w:ascii="Verdana" w:hAnsi="Verdana"/>
          <w:sz w:val="20"/>
          <w:szCs w:val="20"/>
        </w:rPr>
        <w:t xml:space="preserve">huisvesting </w:t>
      </w:r>
      <w:r w:rsidR="000E4BB2" w:rsidRPr="000E4BB2">
        <w:rPr>
          <w:rFonts w:ascii="Verdana" w:hAnsi="Verdana"/>
          <w:sz w:val="20"/>
          <w:szCs w:val="20"/>
        </w:rPr>
        <w:t xml:space="preserve">veel groter zijn. De grondgebonden, (semi)permanente woningen en appartementen zullen voor deze groep </w:t>
      </w:r>
      <w:r w:rsidR="000E4BB2">
        <w:rPr>
          <w:rFonts w:ascii="Verdana" w:hAnsi="Verdana"/>
          <w:sz w:val="20"/>
          <w:szCs w:val="20"/>
        </w:rPr>
        <w:t>arbeids</w:t>
      </w:r>
      <w:r w:rsidR="000E4BB2" w:rsidRPr="000E4BB2">
        <w:rPr>
          <w:rFonts w:ascii="Verdana" w:hAnsi="Verdana"/>
          <w:sz w:val="20"/>
          <w:szCs w:val="20"/>
        </w:rPr>
        <w:t>migranten van belang zijn.</w:t>
      </w:r>
    </w:p>
    <w:p w:rsidR="00985595" w:rsidRPr="000E4BB2" w:rsidRDefault="00985595" w:rsidP="000E4BB2">
      <w:pPr>
        <w:pStyle w:val="Lijstalinea"/>
        <w:numPr>
          <w:ilvl w:val="0"/>
          <w:numId w:val="21"/>
        </w:numPr>
        <w:rPr>
          <w:rFonts w:ascii="Verdana" w:hAnsi="Verdana"/>
          <w:sz w:val="20"/>
          <w:szCs w:val="20"/>
        </w:rPr>
      </w:pPr>
      <w:r>
        <w:rPr>
          <w:rFonts w:ascii="Verdana" w:hAnsi="Verdana"/>
          <w:sz w:val="20"/>
          <w:szCs w:val="20"/>
        </w:rPr>
        <w:t xml:space="preserve">De verschillende stadia van de glijdende schaal kunnen zich voordoen binnen het (werkzame)leven van de </w:t>
      </w:r>
      <w:r w:rsidR="0074643A">
        <w:rPr>
          <w:rFonts w:ascii="Verdana" w:hAnsi="Verdana"/>
          <w:sz w:val="20"/>
          <w:szCs w:val="20"/>
        </w:rPr>
        <w:t>individuele arbeidsmigrant.</w:t>
      </w:r>
      <w:r>
        <w:rPr>
          <w:rFonts w:ascii="Verdana" w:hAnsi="Verdana"/>
          <w:sz w:val="20"/>
          <w:szCs w:val="20"/>
        </w:rPr>
        <w:t xml:space="preserve"> </w:t>
      </w:r>
    </w:p>
    <w:p w:rsidR="000E4BB2" w:rsidRPr="000E4BB2" w:rsidRDefault="000E4BB2" w:rsidP="000E4BB2">
      <w:pPr>
        <w:rPr>
          <w:rFonts w:ascii="Verdana" w:hAnsi="Verdana"/>
          <w:sz w:val="20"/>
          <w:szCs w:val="20"/>
        </w:rPr>
      </w:pPr>
      <w:r w:rsidRPr="000E4BB2">
        <w:rPr>
          <w:rFonts w:ascii="Verdana" w:hAnsi="Verdana"/>
          <w:sz w:val="20"/>
          <w:szCs w:val="20"/>
        </w:rPr>
        <w:t xml:space="preserve">Deze glijdende schaal kan </w:t>
      </w:r>
      <w:r>
        <w:rPr>
          <w:rFonts w:ascii="Verdana" w:hAnsi="Verdana"/>
          <w:sz w:val="20"/>
          <w:szCs w:val="20"/>
        </w:rPr>
        <w:t>een leidraad zijn</w:t>
      </w:r>
      <w:r w:rsidRPr="000E4BB2">
        <w:rPr>
          <w:rFonts w:ascii="Verdana" w:hAnsi="Verdana"/>
          <w:sz w:val="20"/>
          <w:szCs w:val="20"/>
        </w:rPr>
        <w:t xml:space="preserve"> bij de keuze voor de huisvestingslocaties voor de arbeidsmigranten in Nederland en m.n. in de Stadsregio Rotterdam.</w:t>
      </w:r>
    </w:p>
    <w:p w:rsidR="000E4BB2" w:rsidRDefault="000E4BB2">
      <w:pPr>
        <w:rPr>
          <w:sz w:val="21"/>
          <w:szCs w:val="21"/>
        </w:rPr>
      </w:pPr>
    </w:p>
    <w:p w:rsidR="009A17CD" w:rsidRDefault="009A17CD">
      <w:pPr>
        <w:rPr>
          <w:sz w:val="21"/>
          <w:szCs w:val="21"/>
        </w:rPr>
      </w:pPr>
    </w:p>
    <w:p w:rsidR="009A17CD" w:rsidRDefault="009A17CD">
      <w:pPr>
        <w:rPr>
          <w:sz w:val="21"/>
          <w:szCs w:val="21"/>
        </w:rPr>
      </w:pPr>
    </w:p>
    <w:p w:rsidR="009A17CD" w:rsidRDefault="009A17CD">
      <w:pPr>
        <w:rPr>
          <w:sz w:val="21"/>
          <w:szCs w:val="21"/>
        </w:rPr>
      </w:pPr>
    </w:p>
    <w:p w:rsidR="009A17CD" w:rsidRDefault="009A17CD">
      <w:pPr>
        <w:rPr>
          <w:sz w:val="21"/>
          <w:szCs w:val="21"/>
        </w:rPr>
      </w:pPr>
    </w:p>
    <w:p w:rsidR="009A17CD" w:rsidRDefault="009A17CD">
      <w:pPr>
        <w:rPr>
          <w:sz w:val="21"/>
          <w:szCs w:val="21"/>
        </w:rPr>
      </w:pPr>
    </w:p>
    <w:p w:rsidR="009A17CD" w:rsidRDefault="009A17CD">
      <w:pPr>
        <w:rPr>
          <w:sz w:val="21"/>
          <w:szCs w:val="21"/>
        </w:rPr>
      </w:pPr>
    </w:p>
    <w:p w:rsidR="009A17CD" w:rsidRDefault="009A17CD">
      <w:pPr>
        <w:rPr>
          <w:sz w:val="21"/>
          <w:szCs w:val="21"/>
        </w:rPr>
      </w:pPr>
    </w:p>
    <w:p w:rsidR="007D6B57" w:rsidRDefault="007D6B57">
      <w:pPr>
        <w:rPr>
          <w:sz w:val="21"/>
          <w:szCs w:val="21"/>
        </w:rPr>
      </w:pPr>
    </w:p>
    <w:p w:rsidR="00C34814" w:rsidRDefault="00C34814">
      <w:pPr>
        <w:rPr>
          <w:rFonts w:ascii="Verdana" w:eastAsia="Calibri" w:hAnsi="Verdana" w:cs="DIN-Light"/>
          <w:b/>
          <w:sz w:val="20"/>
          <w:szCs w:val="20"/>
          <w:lang w:eastAsia="en-US"/>
        </w:rPr>
      </w:pPr>
      <w:r>
        <w:rPr>
          <w:rFonts w:ascii="Verdana" w:eastAsia="Calibri" w:hAnsi="Verdana" w:cs="DIN-Light"/>
          <w:b/>
          <w:sz w:val="20"/>
          <w:szCs w:val="20"/>
          <w:lang w:eastAsia="en-US"/>
        </w:rPr>
        <w:br w:type="page"/>
      </w:r>
    </w:p>
    <w:p w:rsidR="007E03EE" w:rsidRPr="00C4549E" w:rsidRDefault="00F66208" w:rsidP="00751D82">
      <w:pPr>
        <w:pStyle w:val="Lijstalinea"/>
        <w:numPr>
          <w:ilvl w:val="0"/>
          <w:numId w:val="23"/>
        </w:numPr>
        <w:autoSpaceDE w:val="0"/>
        <w:autoSpaceDN w:val="0"/>
        <w:adjustRightInd w:val="0"/>
        <w:rPr>
          <w:rFonts w:ascii="DIN-Regular" w:eastAsia="Calibri" w:hAnsi="DIN-Regular" w:cs="DIN-Regular"/>
          <w:b/>
          <w:color w:val="984806"/>
          <w:sz w:val="20"/>
          <w:szCs w:val="20"/>
          <w:lang w:eastAsia="en-US"/>
        </w:rPr>
      </w:pPr>
      <w:r w:rsidRPr="00C4549E">
        <w:rPr>
          <w:rFonts w:ascii="Verdana" w:eastAsia="Calibri" w:hAnsi="Verdana" w:cs="DIN-Light"/>
          <w:b/>
          <w:sz w:val="20"/>
          <w:szCs w:val="20"/>
          <w:lang w:eastAsia="en-US"/>
        </w:rPr>
        <w:lastRenderedPageBreak/>
        <w:t xml:space="preserve">De huisvesting </w:t>
      </w:r>
      <w:r w:rsidR="007E03EE" w:rsidRPr="00C4549E">
        <w:rPr>
          <w:rFonts w:ascii="Verdana" w:eastAsia="Calibri" w:hAnsi="Verdana" w:cs="DIN-Light"/>
          <w:b/>
          <w:sz w:val="20"/>
          <w:szCs w:val="20"/>
          <w:lang w:eastAsia="en-US"/>
        </w:rPr>
        <w:t xml:space="preserve">van arbeidsmigranten: de </w:t>
      </w:r>
      <w:r w:rsidR="00475F03">
        <w:rPr>
          <w:rFonts w:ascii="Verdana" w:eastAsia="Calibri" w:hAnsi="Verdana" w:cs="DIN-Light"/>
          <w:b/>
          <w:sz w:val="20"/>
          <w:szCs w:val="20"/>
          <w:lang w:eastAsia="en-US"/>
        </w:rPr>
        <w:t>good</w:t>
      </w:r>
      <w:r w:rsidR="007E03EE" w:rsidRPr="00C4549E">
        <w:rPr>
          <w:rFonts w:ascii="Verdana" w:eastAsia="Calibri" w:hAnsi="Verdana" w:cs="DIN-Light"/>
          <w:b/>
          <w:sz w:val="20"/>
          <w:szCs w:val="20"/>
          <w:lang w:eastAsia="en-US"/>
        </w:rPr>
        <w:t xml:space="preserve"> practices</w:t>
      </w:r>
      <w:r w:rsidR="007E03EE" w:rsidRPr="00C4549E">
        <w:rPr>
          <w:rFonts w:ascii="DIN-Light" w:eastAsia="Calibri" w:hAnsi="DIN-Light" w:cs="DIN-Light"/>
          <w:sz w:val="20"/>
          <w:szCs w:val="20"/>
          <w:lang w:eastAsia="en-US"/>
        </w:rPr>
        <w:t>.</w:t>
      </w:r>
    </w:p>
    <w:p w:rsidR="009D33F9" w:rsidRPr="00C4549E" w:rsidRDefault="009D33F9" w:rsidP="002D7246">
      <w:pPr>
        <w:autoSpaceDE w:val="0"/>
        <w:autoSpaceDN w:val="0"/>
        <w:adjustRightInd w:val="0"/>
        <w:rPr>
          <w:rFonts w:ascii="DIN-Regular" w:eastAsia="Calibri" w:hAnsi="DIN-Regular" w:cs="DIN-Regular"/>
          <w:b/>
          <w:color w:val="000000"/>
          <w:sz w:val="20"/>
          <w:szCs w:val="20"/>
          <w:lang w:eastAsia="en-US"/>
        </w:rPr>
      </w:pPr>
    </w:p>
    <w:p w:rsidR="00311E68" w:rsidRDefault="009A17CD" w:rsidP="002D7246">
      <w:pPr>
        <w:autoSpaceDE w:val="0"/>
        <w:autoSpaceDN w:val="0"/>
        <w:adjustRightInd w:val="0"/>
        <w:rPr>
          <w:rFonts w:ascii="DIN-Regular" w:eastAsia="Calibri" w:hAnsi="DIN-Regular" w:cs="DIN-Regular"/>
          <w:b/>
          <w:color w:val="000000"/>
          <w:sz w:val="18"/>
          <w:szCs w:val="18"/>
          <w:lang w:eastAsia="en-US"/>
        </w:rPr>
      </w:pPr>
      <w:r>
        <w:rPr>
          <w:rFonts w:ascii="DIN-Regular" w:eastAsia="Calibri" w:hAnsi="DIN-Regular" w:cs="DIN-Regular"/>
          <w:b/>
          <w:color w:val="000000"/>
          <w:sz w:val="18"/>
          <w:szCs w:val="18"/>
          <w:lang w:eastAsia="en-US"/>
        </w:rPr>
        <w:t>Good P</w:t>
      </w:r>
      <w:r w:rsidR="00311E68" w:rsidRPr="00311E68">
        <w:rPr>
          <w:rFonts w:ascii="DIN-Regular" w:eastAsia="Calibri" w:hAnsi="DIN-Regular" w:cs="DIN-Regular"/>
          <w:b/>
          <w:color w:val="000000"/>
          <w:sz w:val="18"/>
          <w:szCs w:val="18"/>
          <w:lang w:eastAsia="en-US"/>
        </w:rPr>
        <w:t>ractices:</w:t>
      </w:r>
    </w:p>
    <w:p w:rsidR="00DB3F66" w:rsidRDefault="00DB3F66" w:rsidP="00DB3F66">
      <w:pPr>
        <w:autoSpaceDE w:val="0"/>
        <w:autoSpaceDN w:val="0"/>
        <w:adjustRightInd w:val="0"/>
        <w:rPr>
          <w:rFonts w:ascii="Verdana" w:eastAsia="Calibri" w:hAnsi="Verdana" w:cs="DIN-Regular"/>
          <w:color w:val="000000" w:themeColor="text1"/>
          <w:sz w:val="20"/>
          <w:szCs w:val="20"/>
          <w:lang w:eastAsia="en-US"/>
        </w:rPr>
      </w:pPr>
    </w:p>
    <w:p w:rsidR="007E03EE" w:rsidRPr="00C07946" w:rsidRDefault="00680CBC" w:rsidP="00DB3F66">
      <w:pPr>
        <w:autoSpaceDE w:val="0"/>
        <w:autoSpaceDN w:val="0"/>
        <w:adjustRightInd w:val="0"/>
        <w:rPr>
          <w:rFonts w:ascii="Verdana" w:eastAsia="Calibri" w:hAnsi="Verdana" w:cs="DIN-Regular"/>
          <w:color w:val="000000" w:themeColor="text1"/>
          <w:sz w:val="20"/>
          <w:szCs w:val="20"/>
          <w:lang w:eastAsia="en-US"/>
        </w:rPr>
      </w:pPr>
      <w:r>
        <w:rPr>
          <w:rFonts w:ascii="Verdana" w:eastAsia="Calibri" w:hAnsi="Verdana" w:cs="DIN-Regular"/>
          <w:color w:val="000000" w:themeColor="text1"/>
          <w:sz w:val="20"/>
          <w:szCs w:val="20"/>
          <w:lang w:eastAsia="en-US"/>
        </w:rPr>
        <w:t xml:space="preserve">In dit hoofdstuk zal nader ingegaan worden op diverse huisvestingsmogelijkheden, de bijbehorende locaties en </w:t>
      </w:r>
      <w:r w:rsidR="000D59E7">
        <w:rPr>
          <w:rFonts w:ascii="Verdana" w:eastAsia="Calibri" w:hAnsi="Verdana" w:cs="DIN-Regular"/>
          <w:color w:val="000000" w:themeColor="text1"/>
          <w:sz w:val="20"/>
          <w:szCs w:val="20"/>
          <w:lang w:eastAsia="en-US"/>
        </w:rPr>
        <w:t>de good practices die er in De S</w:t>
      </w:r>
      <w:r>
        <w:rPr>
          <w:rFonts w:ascii="Verdana" w:eastAsia="Calibri" w:hAnsi="Verdana" w:cs="DIN-Regular"/>
          <w:color w:val="000000" w:themeColor="text1"/>
          <w:sz w:val="20"/>
          <w:szCs w:val="20"/>
          <w:lang w:eastAsia="en-US"/>
        </w:rPr>
        <w:t xml:space="preserve">tadsregio </w:t>
      </w:r>
      <w:r w:rsidR="000D59E7">
        <w:rPr>
          <w:rFonts w:ascii="Verdana" w:eastAsia="Calibri" w:hAnsi="Verdana" w:cs="DIN-Regular"/>
          <w:color w:val="000000" w:themeColor="text1"/>
          <w:sz w:val="20"/>
          <w:szCs w:val="20"/>
          <w:lang w:eastAsia="en-US"/>
        </w:rPr>
        <w:t xml:space="preserve">Rotterdam </w:t>
      </w:r>
      <w:r>
        <w:rPr>
          <w:rFonts w:ascii="Verdana" w:eastAsia="Calibri" w:hAnsi="Verdana" w:cs="DIN-Regular"/>
          <w:color w:val="000000" w:themeColor="text1"/>
          <w:sz w:val="20"/>
          <w:szCs w:val="20"/>
          <w:lang w:eastAsia="en-US"/>
        </w:rPr>
        <w:t xml:space="preserve">en daarbuiten te vinden zijn. </w:t>
      </w:r>
      <w:r w:rsidR="00DB3F66">
        <w:rPr>
          <w:rFonts w:ascii="Verdana" w:eastAsia="Calibri" w:hAnsi="Verdana" w:cs="DIN-Regular"/>
          <w:color w:val="000000" w:themeColor="text1"/>
          <w:sz w:val="20"/>
          <w:szCs w:val="20"/>
          <w:lang w:eastAsia="en-US"/>
        </w:rPr>
        <w:t xml:space="preserve">De beschreven </w:t>
      </w:r>
      <w:r w:rsidR="00475F03">
        <w:rPr>
          <w:rFonts w:ascii="Verdana" w:eastAsia="Calibri" w:hAnsi="Verdana" w:cs="DIN-Regular"/>
          <w:color w:val="000000" w:themeColor="text1"/>
          <w:sz w:val="20"/>
          <w:szCs w:val="20"/>
          <w:lang w:eastAsia="en-US"/>
        </w:rPr>
        <w:t>good</w:t>
      </w:r>
      <w:r w:rsidR="00DB3F66">
        <w:rPr>
          <w:rFonts w:ascii="Verdana" w:eastAsia="Calibri" w:hAnsi="Verdana" w:cs="DIN-Regular"/>
          <w:color w:val="000000" w:themeColor="text1"/>
          <w:sz w:val="20"/>
          <w:szCs w:val="20"/>
          <w:lang w:eastAsia="en-US"/>
        </w:rPr>
        <w:t xml:space="preserve"> </w:t>
      </w:r>
      <w:r w:rsidR="00DB3F66" w:rsidRPr="00C07946">
        <w:rPr>
          <w:rFonts w:ascii="Verdana" w:eastAsia="Calibri" w:hAnsi="Verdana" w:cs="DIN-Regular"/>
          <w:color w:val="000000" w:themeColor="text1"/>
          <w:sz w:val="20"/>
          <w:szCs w:val="20"/>
          <w:lang w:eastAsia="en-US"/>
        </w:rPr>
        <w:t>practices zijn gekozen op basis van de betrokkenheid van gemeente</w:t>
      </w:r>
      <w:r w:rsidR="00DB3F66">
        <w:rPr>
          <w:rFonts w:ascii="Verdana" w:eastAsia="Calibri" w:hAnsi="Verdana" w:cs="DIN-Regular"/>
          <w:color w:val="000000" w:themeColor="text1"/>
          <w:sz w:val="20"/>
          <w:szCs w:val="20"/>
          <w:lang w:eastAsia="en-US"/>
        </w:rPr>
        <w:t>n</w:t>
      </w:r>
      <w:r w:rsidR="00DB3F66" w:rsidRPr="00C07946">
        <w:rPr>
          <w:rFonts w:ascii="Verdana" w:eastAsia="Calibri" w:hAnsi="Verdana" w:cs="DIN-Regular"/>
          <w:color w:val="000000" w:themeColor="text1"/>
          <w:sz w:val="20"/>
          <w:szCs w:val="20"/>
          <w:lang w:eastAsia="en-US"/>
        </w:rPr>
        <w:t>. Op diverse plaatsen worden arbeidsmigranten gehuisvest echter is het aantal gemeenten</w:t>
      </w:r>
      <w:r w:rsidR="00DB3F66">
        <w:rPr>
          <w:rFonts w:ascii="Verdana" w:eastAsia="Calibri" w:hAnsi="Verdana" w:cs="DIN-Regular"/>
          <w:color w:val="000000" w:themeColor="text1"/>
          <w:sz w:val="20"/>
          <w:szCs w:val="20"/>
          <w:lang w:eastAsia="en-US"/>
        </w:rPr>
        <w:t xml:space="preserve"> </w:t>
      </w:r>
      <w:r w:rsidR="00DB3F66" w:rsidRPr="00C07946">
        <w:rPr>
          <w:rFonts w:ascii="Verdana" w:eastAsia="Calibri" w:hAnsi="Verdana" w:cs="DIN-Regular"/>
          <w:color w:val="000000" w:themeColor="text1"/>
          <w:sz w:val="20"/>
          <w:szCs w:val="20"/>
          <w:lang w:eastAsia="en-US"/>
        </w:rPr>
        <w:t xml:space="preserve">dat </w:t>
      </w:r>
      <w:r w:rsidR="00DB3F66">
        <w:rPr>
          <w:rFonts w:ascii="Verdana" w:eastAsia="Calibri" w:hAnsi="Verdana" w:cs="DIN-Regular"/>
          <w:color w:val="000000" w:themeColor="text1"/>
          <w:sz w:val="20"/>
          <w:szCs w:val="20"/>
          <w:lang w:eastAsia="en-US"/>
        </w:rPr>
        <w:t xml:space="preserve">tot nu toe </w:t>
      </w:r>
      <w:r w:rsidR="007E03EE">
        <w:rPr>
          <w:rFonts w:ascii="Verdana" w:eastAsia="Calibri" w:hAnsi="Verdana" w:cs="DIN-Regular"/>
          <w:color w:val="000000" w:themeColor="text1"/>
          <w:sz w:val="20"/>
          <w:szCs w:val="20"/>
          <w:lang w:eastAsia="en-US"/>
        </w:rPr>
        <w:t xml:space="preserve">in de </w:t>
      </w:r>
      <w:r w:rsidR="00453C20">
        <w:rPr>
          <w:rFonts w:ascii="Verdana" w:eastAsia="Calibri" w:hAnsi="Verdana" w:cs="DIN-Regular"/>
          <w:color w:val="000000" w:themeColor="text1"/>
          <w:sz w:val="20"/>
          <w:szCs w:val="20"/>
          <w:lang w:eastAsia="en-US"/>
        </w:rPr>
        <w:t>voorbereidende</w:t>
      </w:r>
      <w:r w:rsidR="007E03EE">
        <w:rPr>
          <w:rFonts w:ascii="Verdana" w:eastAsia="Calibri" w:hAnsi="Verdana" w:cs="DIN-Regular"/>
          <w:color w:val="000000" w:themeColor="text1"/>
          <w:sz w:val="20"/>
          <w:szCs w:val="20"/>
          <w:lang w:eastAsia="en-US"/>
        </w:rPr>
        <w:t xml:space="preserve"> fase daarbij </w:t>
      </w:r>
      <w:r w:rsidR="00DB3F66" w:rsidRPr="00C07946">
        <w:rPr>
          <w:rFonts w:ascii="Verdana" w:eastAsia="Calibri" w:hAnsi="Verdana" w:cs="DIN-Regular"/>
          <w:color w:val="000000" w:themeColor="text1"/>
          <w:sz w:val="20"/>
          <w:szCs w:val="20"/>
          <w:lang w:eastAsia="en-US"/>
        </w:rPr>
        <w:t>betrokken is beperkt</w:t>
      </w:r>
      <w:r w:rsidR="007E03EE">
        <w:rPr>
          <w:rFonts w:ascii="Verdana" w:eastAsia="Calibri" w:hAnsi="Verdana" w:cs="DIN-Regular"/>
          <w:color w:val="000000" w:themeColor="text1"/>
          <w:sz w:val="20"/>
          <w:szCs w:val="20"/>
          <w:lang w:eastAsia="en-US"/>
        </w:rPr>
        <w:t xml:space="preserve"> gebleven</w:t>
      </w:r>
      <w:r w:rsidR="00DB3F66" w:rsidRPr="00C07946">
        <w:rPr>
          <w:rFonts w:ascii="Verdana" w:eastAsia="Calibri" w:hAnsi="Verdana" w:cs="DIN-Regular"/>
          <w:color w:val="000000" w:themeColor="text1"/>
          <w:sz w:val="20"/>
          <w:szCs w:val="20"/>
          <w:lang w:eastAsia="en-US"/>
        </w:rPr>
        <w:t>.</w:t>
      </w:r>
      <w:r w:rsidR="007E03EE">
        <w:rPr>
          <w:rFonts w:ascii="Verdana" w:eastAsia="Calibri" w:hAnsi="Verdana" w:cs="DIN-Regular"/>
          <w:color w:val="000000" w:themeColor="text1"/>
          <w:sz w:val="20"/>
          <w:szCs w:val="20"/>
          <w:lang w:eastAsia="en-US"/>
        </w:rPr>
        <w:t xml:space="preserve"> In de</w:t>
      </w:r>
      <w:r>
        <w:rPr>
          <w:rFonts w:ascii="Verdana" w:eastAsia="Calibri" w:hAnsi="Verdana" w:cs="DIN-Regular"/>
          <w:color w:val="000000" w:themeColor="text1"/>
          <w:sz w:val="20"/>
          <w:szCs w:val="20"/>
          <w:lang w:eastAsia="en-US"/>
        </w:rPr>
        <w:t>ze</w:t>
      </w:r>
      <w:r w:rsidR="007E03EE">
        <w:rPr>
          <w:rFonts w:ascii="Verdana" w:eastAsia="Calibri" w:hAnsi="Verdana" w:cs="DIN-Regular"/>
          <w:color w:val="000000" w:themeColor="text1"/>
          <w:sz w:val="20"/>
          <w:szCs w:val="20"/>
          <w:lang w:eastAsia="en-US"/>
        </w:rPr>
        <w:t xml:space="preserve"> </w:t>
      </w:r>
      <w:r w:rsidR="00475F03">
        <w:rPr>
          <w:rFonts w:ascii="Verdana" w:eastAsia="Calibri" w:hAnsi="Verdana" w:cs="DIN-Regular"/>
          <w:color w:val="000000" w:themeColor="text1"/>
          <w:sz w:val="20"/>
          <w:szCs w:val="20"/>
          <w:lang w:eastAsia="en-US"/>
        </w:rPr>
        <w:t>good</w:t>
      </w:r>
      <w:r w:rsidR="007E03EE">
        <w:rPr>
          <w:rFonts w:ascii="Verdana" w:eastAsia="Calibri" w:hAnsi="Verdana" w:cs="DIN-Regular"/>
          <w:color w:val="000000" w:themeColor="text1"/>
          <w:sz w:val="20"/>
          <w:szCs w:val="20"/>
          <w:lang w:eastAsia="en-US"/>
        </w:rPr>
        <w:t xml:space="preserve"> practices staat de rol van de gemeenten centraal en is gekoppeld aan de rol van de betreffende uitzendbureaus en/of </w:t>
      </w:r>
      <w:r w:rsidR="00453C20">
        <w:rPr>
          <w:rFonts w:ascii="Verdana" w:eastAsia="Calibri" w:hAnsi="Verdana" w:cs="DIN-Regular"/>
          <w:color w:val="000000" w:themeColor="text1"/>
          <w:sz w:val="20"/>
          <w:szCs w:val="20"/>
          <w:lang w:eastAsia="en-US"/>
        </w:rPr>
        <w:t>huisvesters</w:t>
      </w:r>
      <w:r w:rsidR="007E03EE">
        <w:rPr>
          <w:rFonts w:ascii="Verdana" w:eastAsia="Calibri" w:hAnsi="Verdana" w:cs="DIN-Regular"/>
          <w:color w:val="000000" w:themeColor="text1"/>
          <w:sz w:val="20"/>
          <w:szCs w:val="20"/>
          <w:lang w:eastAsia="en-US"/>
        </w:rPr>
        <w:t xml:space="preserve">. </w:t>
      </w:r>
    </w:p>
    <w:p w:rsidR="00B41690" w:rsidRPr="00311E68" w:rsidRDefault="00B41690" w:rsidP="002D7246">
      <w:pPr>
        <w:autoSpaceDE w:val="0"/>
        <w:autoSpaceDN w:val="0"/>
        <w:adjustRightInd w:val="0"/>
        <w:rPr>
          <w:rFonts w:ascii="DIN-Regular" w:eastAsia="Calibri" w:hAnsi="DIN-Regular" w:cs="DIN-Regular"/>
          <w:b/>
          <w:color w:val="000000"/>
          <w:sz w:val="18"/>
          <w:szCs w:val="18"/>
          <w:lang w:eastAsia="en-US"/>
        </w:rPr>
      </w:pPr>
    </w:p>
    <w:p w:rsidR="007E03EE" w:rsidRPr="00DB3F66" w:rsidRDefault="00453C20" w:rsidP="007E03EE">
      <w:pPr>
        <w:autoSpaceDE w:val="0"/>
        <w:autoSpaceDN w:val="0"/>
        <w:adjustRightInd w:val="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De indeling van R</w:t>
      </w:r>
      <w:r w:rsidR="007E03EE" w:rsidRPr="00DB3F66">
        <w:rPr>
          <w:rFonts w:ascii="Verdana" w:eastAsia="Calibri" w:hAnsi="Verdana" w:cs="DIN-Regular"/>
          <w:color w:val="000000"/>
          <w:sz w:val="20"/>
          <w:szCs w:val="20"/>
          <w:lang w:eastAsia="en-US"/>
        </w:rPr>
        <w:t xml:space="preserve">osetta is van belang </w:t>
      </w:r>
      <w:r w:rsidR="007E03EE">
        <w:rPr>
          <w:rFonts w:ascii="Verdana" w:eastAsia="Calibri" w:hAnsi="Verdana" w:cs="DIN-Regular"/>
          <w:color w:val="000000"/>
          <w:sz w:val="20"/>
          <w:szCs w:val="20"/>
          <w:lang w:eastAsia="en-US"/>
        </w:rPr>
        <w:t>bij het bepalen van de woonmilieu</w:t>
      </w:r>
      <w:r w:rsidR="007E03EE" w:rsidRPr="00DB3F66">
        <w:rPr>
          <w:rFonts w:ascii="Verdana" w:eastAsia="Calibri" w:hAnsi="Verdana" w:cs="DIN-Regular"/>
          <w:color w:val="000000"/>
          <w:sz w:val="20"/>
          <w:szCs w:val="20"/>
          <w:lang w:eastAsia="en-US"/>
        </w:rPr>
        <w:t>s in de Stadsregio Rotterdam.</w:t>
      </w:r>
      <w:r w:rsidR="007E03EE">
        <w:rPr>
          <w:rFonts w:ascii="Verdana" w:eastAsia="Calibri" w:hAnsi="Verdana" w:cs="DIN-Regular"/>
          <w:color w:val="000000"/>
          <w:sz w:val="20"/>
          <w:szCs w:val="20"/>
          <w:lang w:eastAsia="en-US"/>
        </w:rPr>
        <w:t xml:space="preserve"> </w:t>
      </w:r>
      <w:r w:rsidR="007E03EE" w:rsidRPr="00DB3F66">
        <w:rPr>
          <w:rFonts w:ascii="Verdana" w:eastAsia="Calibri" w:hAnsi="Verdana" w:cs="DIN-Regular"/>
          <w:color w:val="000000"/>
          <w:sz w:val="20"/>
          <w:szCs w:val="20"/>
          <w:lang w:eastAsia="en-US"/>
        </w:rPr>
        <w:t>Om een goede vergelijking te maken zal de theoret</w:t>
      </w:r>
      <w:r w:rsidR="00680CBC">
        <w:rPr>
          <w:rFonts w:ascii="Verdana" w:eastAsia="Calibri" w:hAnsi="Verdana" w:cs="DIN-Regular"/>
          <w:color w:val="000000"/>
          <w:sz w:val="20"/>
          <w:szCs w:val="20"/>
          <w:lang w:eastAsia="en-US"/>
        </w:rPr>
        <w:t>i</w:t>
      </w:r>
      <w:r w:rsidR="007E03EE" w:rsidRPr="00DB3F66">
        <w:rPr>
          <w:rFonts w:ascii="Verdana" w:eastAsia="Calibri" w:hAnsi="Verdana" w:cs="DIN-Regular"/>
          <w:color w:val="000000"/>
          <w:sz w:val="20"/>
          <w:szCs w:val="20"/>
          <w:lang w:eastAsia="en-US"/>
        </w:rPr>
        <w:t xml:space="preserve">sche indeling </w:t>
      </w:r>
      <w:r w:rsidR="00680CBC">
        <w:rPr>
          <w:rFonts w:ascii="Verdana" w:eastAsia="Calibri" w:hAnsi="Verdana" w:cs="DIN-Regular"/>
          <w:color w:val="000000"/>
          <w:sz w:val="20"/>
          <w:szCs w:val="20"/>
          <w:lang w:eastAsia="en-US"/>
        </w:rPr>
        <w:t>van Rosetta</w:t>
      </w:r>
      <w:r w:rsidR="007E03EE">
        <w:rPr>
          <w:rFonts w:ascii="Verdana" w:eastAsia="Calibri" w:hAnsi="Verdana" w:cs="DIN-Regular"/>
          <w:color w:val="000000"/>
          <w:sz w:val="20"/>
          <w:szCs w:val="20"/>
          <w:lang w:eastAsia="en-US"/>
        </w:rPr>
        <w:t xml:space="preserve"> </w:t>
      </w:r>
      <w:r w:rsidR="007E03EE" w:rsidRPr="00DB3F66">
        <w:rPr>
          <w:rFonts w:ascii="Verdana" w:eastAsia="Calibri" w:hAnsi="Verdana" w:cs="DIN-Regular"/>
          <w:color w:val="000000"/>
          <w:sz w:val="20"/>
          <w:szCs w:val="20"/>
          <w:lang w:eastAsia="en-US"/>
        </w:rPr>
        <w:t>t</w:t>
      </w:r>
      <w:r w:rsidR="007E03EE">
        <w:rPr>
          <w:rFonts w:ascii="Verdana" w:eastAsia="Calibri" w:hAnsi="Verdana" w:cs="DIN-Regular"/>
          <w:color w:val="000000"/>
          <w:sz w:val="20"/>
          <w:szCs w:val="20"/>
          <w:lang w:eastAsia="en-US"/>
        </w:rPr>
        <w:t>oe</w:t>
      </w:r>
      <w:r w:rsidR="007E03EE" w:rsidRPr="00DB3F66">
        <w:rPr>
          <w:rFonts w:ascii="Verdana" w:eastAsia="Calibri" w:hAnsi="Verdana" w:cs="DIN-Regular"/>
          <w:color w:val="000000"/>
          <w:sz w:val="20"/>
          <w:szCs w:val="20"/>
          <w:lang w:eastAsia="en-US"/>
        </w:rPr>
        <w:t xml:space="preserve">gepast worden op de </w:t>
      </w:r>
      <w:r w:rsidR="00680CBC">
        <w:rPr>
          <w:rFonts w:ascii="Verdana" w:eastAsia="Calibri" w:hAnsi="Verdana" w:cs="DIN-Regular"/>
          <w:color w:val="000000"/>
          <w:sz w:val="20"/>
          <w:szCs w:val="20"/>
          <w:lang w:eastAsia="en-US"/>
        </w:rPr>
        <w:t>good</w:t>
      </w:r>
      <w:r w:rsidR="007E03EE" w:rsidRPr="00DB3F66">
        <w:rPr>
          <w:rFonts w:ascii="Verdana" w:eastAsia="Calibri" w:hAnsi="Verdana" w:cs="DIN-Regular"/>
          <w:color w:val="000000"/>
          <w:sz w:val="20"/>
          <w:szCs w:val="20"/>
          <w:lang w:eastAsia="en-US"/>
        </w:rPr>
        <w:t xml:space="preserve"> practices die in Nederland te vinden zijn.</w:t>
      </w:r>
      <w:r w:rsidR="007E03EE">
        <w:rPr>
          <w:rFonts w:ascii="Verdana" w:eastAsia="Calibri" w:hAnsi="Verdana" w:cs="DIN-Regular"/>
          <w:color w:val="000000"/>
          <w:sz w:val="20"/>
          <w:szCs w:val="20"/>
          <w:lang w:eastAsia="en-US"/>
        </w:rPr>
        <w:t xml:space="preserve"> Steeds wordt een vergelijkbaar gebied in de stadsregio </w:t>
      </w:r>
      <w:r w:rsidR="00772605">
        <w:rPr>
          <w:rFonts w:ascii="Verdana" w:eastAsia="Calibri" w:hAnsi="Verdana" w:cs="DIN-Regular"/>
          <w:color w:val="000000"/>
          <w:sz w:val="20"/>
          <w:szCs w:val="20"/>
          <w:lang w:eastAsia="en-US"/>
        </w:rPr>
        <w:t xml:space="preserve">Rotterdam </w:t>
      </w:r>
      <w:r w:rsidR="00352B41">
        <w:rPr>
          <w:rFonts w:ascii="Verdana" w:eastAsia="Calibri" w:hAnsi="Verdana" w:cs="DIN-Regular"/>
          <w:color w:val="000000"/>
          <w:sz w:val="20"/>
          <w:szCs w:val="20"/>
          <w:lang w:eastAsia="en-US"/>
        </w:rPr>
        <w:t xml:space="preserve">kort </w:t>
      </w:r>
      <w:r w:rsidR="00772605">
        <w:rPr>
          <w:rFonts w:ascii="Verdana" w:eastAsia="Calibri" w:hAnsi="Verdana" w:cs="DIN-Regular"/>
          <w:color w:val="000000"/>
          <w:sz w:val="20"/>
          <w:szCs w:val="20"/>
          <w:lang w:eastAsia="en-US"/>
        </w:rPr>
        <w:t>beschreven gevolgd door</w:t>
      </w:r>
      <w:r w:rsidR="007E03EE">
        <w:rPr>
          <w:rFonts w:ascii="Verdana" w:eastAsia="Calibri" w:hAnsi="Verdana" w:cs="DIN-Regular"/>
          <w:color w:val="000000"/>
          <w:sz w:val="20"/>
          <w:szCs w:val="20"/>
          <w:lang w:eastAsia="en-US"/>
        </w:rPr>
        <w:t xml:space="preserve"> een vergelijkbaar gebied elders in Nederland.</w:t>
      </w:r>
    </w:p>
    <w:p w:rsidR="002305A1" w:rsidRDefault="002305A1" w:rsidP="00F82AF0">
      <w:pPr>
        <w:rPr>
          <w:rFonts w:ascii="Verdana" w:hAnsi="Verdana"/>
          <w:b/>
          <w:color w:val="000000" w:themeColor="text1"/>
          <w:sz w:val="20"/>
          <w:szCs w:val="20"/>
        </w:rPr>
      </w:pPr>
    </w:p>
    <w:p w:rsidR="002305A1" w:rsidRDefault="002305A1" w:rsidP="00F82AF0">
      <w:pPr>
        <w:rPr>
          <w:rFonts w:ascii="Verdana" w:hAnsi="Verdana"/>
          <w:b/>
          <w:color w:val="000000" w:themeColor="text1"/>
          <w:sz w:val="20"/>
          <w:szCs w:val="20"/>
        </w:rPr>
      </w:pPr>
    </w:p>
    <w:p w:rsidR="007E03EE" w:rsidRPr="00F66208" w:rsidRDefault="009F0288" w:rsidP="00F82AF0">
      <w:pPr>
        <w:rPr>
          <w:rFonts w:ascii="Verdana" w:hAnsi="Verdana"/>
          <w:b/>
          <w:color w:val="000000" w:themeColor="text1"/>
          <w:sz w:val="20"/>
          <w:szCs w:val="20"/>
        </w:rPr>
      </w:pPr>
      <w:r>
        <w:rPr>
          <w:rFonts w:ascii="Verdana" w:hAnsi="Verdana"/>
          <w:b/>
          <w:color w:val="000000" w:themeColor="text1"/>
          <w:sz w:val="20"/>
          <w:szCs w:val="20"/>
        </w:rPr>
        <w:t xml:space="preserve">Figuur 3. </w:t>
      </w:r>
      <w:r w:rsidR="007E03EE" w:rsidRPr="00F66208">
        <w:rPr>
          <w:rFonts w:ascii="Verdana" w:hAnsi="Verdana"/>
          <w:b/>
          <w:color w:val="000000" w:themeColor="text1"/>
          <w:sz w:val="20"/>
          <w:szCs w:val="20"/>
        </w:rPr>
        <w:t>De indeling van Rosetta.</w:t>
      </w:r>
    </w:p>
    <w:p w:rsidR="00F82AF0" w:rsidRPr="00311E68" w:rsidRDefault="00F82AF0" w:rsidP="00F82AF0">
      <w:pPr>
        <w:rPr>
          <w:rFonts w:ascii="Verdana" w:hAnsi="Verdana"/>
          <w:color w:val="984806"/>
          <w:sz w:val="20"/>
          <w:szCs w:val="20"/>
        </w:rPr>
      </w:pPr>
    </w:p>
    <w:p w:rsidR="005220B4" w:rsidRDefault="005220B4" w:rsidP="005220B4">
      <w:pPr>
        <w:autoSpaceDE w:val="0"/>
        <w:autoSpaceDN w:val="0"/>
        <w:adjustRightInd w:val="0"/>
        <w:rPr>
          <w:rFonts w:ascii="Verdana" w:eastAsia="Calibri" w:hAnsi="Verdana" w:cs="DIN-Regular"/>
          <w:color w:val="000000" w:themeColor="text1"/>
          <w:sz w:val="18"/>
          <w:szCs w:val="18"/>
          <w:lang w:eastAsia="en-US"/>
        </w:rPr>
      </w:pPr>
      <w:r w:rsidRPr="009F0288">
        <w:rPr>
          <w:rFonts w:ascii="Verdana" w:eastAsia="Calibri" w:hAnsi="Verdana" w:cs="DIN-Regular"/>
          <w:color w:val="000000" w:themeColor="text1"/>
          <w:sz w:val="18"/>
          <w:szCs w:val="18"/>
          <w:lang w:eastAsia="en-US"/>
        </w:rPr>
        <w:t>De indelin</w:t>
      </w:r>
      <w:r>
        <w:rPr>
          <w:rFonts w:ascii="Verdana" w:eastAsia="Calibri" w:hAnsi="Verdana" w:cs="DIN-Regular"/>
          <w:color w:val="000000" w:themeColor="text1"/>
          <w:sz w:val="18"/>
          <w:szCs w:val="18"/>
          <w:lang w:eastAsia="en-US"/>
        </w:rPr>
        <w:t>g van Rosetta is in onderstaand</w:t>
      </w:r>
      <w:r w:rsidRPr="009F0288">
        <w:rPr>
          <w:rFonts w:ascii="Verdana" w:eastAsia="Calibri" w:hAnsi="Verdana" w:cs="DIN-Regular"/>
          <w:color w:val="000000" w:themeColor="text1"/>
          <w:sz w:val="18"/>
          <w:szCs w:val="18"/>
          <w:lang w:eastAsia="en-US"/>
        </w:rPr>
        <w:t xml:space="preserve"> gifuur uit</w:t>
      </w:r>
      <w:r w:rsidR="006223C3">
        <w:rPr>
          <w:rFonts w:ascii="Verdana" w:eastAsia="Calibri" w:hAnsi="Verdana" w:cs="DIN-Regular"/>
          <w:color w:val="000000" w:themeColor="text1"/>
          <w:sz w:val="18"/>
          <w:szCs w:val="18"/>
          <w:lang w:eastAsia="en-US"/>
        </w:rPr>
        <w:t>gebeeld</w:t>
      </w:r>
      <w:r w:rsidRPr="009F0288">
        <w:rPr>
          <w:rFonts w:ascii="Verdana" w:eastAsia="Calibri" w:hAnsi="Verdana" w:cs="DIN-Regular"/>
          <w:color w:val="000000" w:themeColor="text1"/>
          <w:sz w:val="18"/>
          <w:szCs w:val="18"/>
          <w:lang w:eastAsia="en-US"/>
        </w:rPr>
        <w:t>.</w:t>
      </w:r>
    </w:p>
    <w:p w:rsidR="006223C3" w:rsidRDefault="006223C3" w:rsidP="005220B4">
      <w:pPr>
        <w:autoSpaceDE w:val="0"/>
        <w:autoSpaceDN w:val="0"/>
        <w:adjustRightInd w:val="0"/>
        <w:rPr>
          <w:rFonts w:ascii="Verdana" w:eastAsia="Calibri" w:hAnsi="Verdana" w:cs="DIN-Regular"/>
          <w:color w:val="000000" w:themeColor="text1"/>
          <w:sz w:val="18"/>
          <w:szCs w:val="18"/>
          <w:lang w:eastAsia="en-US"/>
        </w:rPr>
      </w:pPr>
    </w:p>
    <w:p w:rsidR="009F0288" w:rsidRDefault="009F0288" w:rsidP="002D7246">
      <w:pPr>
        <w:autoSpaceDE w:val="0"/>
        <w:autoSpaceDN w:val="0"/>
        <w:adjustRightInd w:val="0"/>
        <w:rPr>
          <w:rFonts w:ascii="DIN-Regular" w:eastAsia="Calibri" w:hAnsi="DIN-Regular" w:cs="DIN-Regular"/>
          <w:color w:val="000000" w:themeColor="text1"/>
          <w:sz w:val="18"/>
          <w:szCs w:val="18"/>
          <w:lang w:eastAsia="en-US"/>
        </w:rPr>
      </w:pPr>
    </w:p>
    <w:p w:rsidR="00352B41" w:rsidRDefault="005220B4" w:rsidP="002D7246">
      <w:pPr>
        <w:autoSpaceDE w:val="0"/>
        <w:autoSpaceDN w:val="0"/>
        <w:adjustRightInd w:val="0"/>
        <w:rPr>
          <w:rFonts w:ascii="Verdana" w:eastAsia="Calibri" w:hAnsi="Verdana" w:cs="DIN-Regular"/>
          <w:color w:val="000000" w:themeColor="text1"/>
          <w:sz w:val="18"/>
          <w:szCs w:val="18"/>
          <w:lang w:eastAsia="en-US"/>
        </w:rPr>
      </w:pPr>
      <w:r w:rsidRPr="005220B4">
        <w:rPr>
          <w:rFonts w:ascii="Verdana" w:eastAsia="Calibri" w:hAnsi="Verdana" w:cs="DIN-Regular"/>
          <w:noProof/>
          <w:color w:val="000000" w:themeColor="text1"/>
          <w:sz w:val="18"/>
          <w:szCs w:val="18"/>
        </w:rPr>
        <w:drawing>
          <wp:inline distT="0" distB="0" distL="0" distR="0">
            <wp:extent cx="5956500" cy="4171950"/>
            <wp:effectExtent l="19050" t="0" r="6150" b="0"/>
            <wp:docPr id="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60892" cy="4175026"/>
                    </a:xfrm>
                    <a:prstGeom prst="rect">
                      <a:avLst/>
                    </a:prstGeom>
                    <a:noFill/>
                    <a:ln w="9525">
                      <a:noFill/>
                      <a:miter lim="800000"/>
                      <a:headEnd/>
                      <a:tailEnd/>
                    </a:ln>
                  </pic:spPr>
                </pic:pic>
              </a:graphicData>
            </a:graphic>
          </wp:inline>
        </w:drawing>
      </w:r>
    </w:p>
    <w:p w:rsidR="006223C3" w:rsidRDefault="006223C3" w:rsidP="002D7246">
      <w:pPr>
        <w:autoSpaceDE w:val="0"/>
        <w:autoSpaceDN w:val="0"/>
        <w:adjustRightInd w:val="0"/>
        <w:rPr>
          <w:rFonts w:ascii="Verdana" w:eastAsia="Calibri" w:hAnsi="Verdana" w:cs="DIN-Regular"/>
          <w:color w:val="000000" w:themeColor="text1"/>
          <w:sz w:val="18"/>
          <w:szCs w:val="18"/>
          <w:lang w:eastAsia="en-US"/>
        </w:rPr>
      </w:pPr>
    </w:p>
    <w:p w:rsidR="006223C3" w:rsidRDefault="006223C3" w:rsidP="002D7246">
      <w:pPr>
        <w:autoSpaceDE w:val="0"/>
        <w:autoSpaceDN w:val="0"/>
        <w:adjustRightInd w:val="0"/>
        <w:rPr>
          <w:rFonts w:ascii="Verdana" w:eastAsia="Calibri" w:hAnsi="Verdana" w:cs="DIN-Regular"/>
          <w:color w:val="000000" w:themeColor="text1"/>
          <w:sz w:val="18"/>
          <w:szCs w:val="18"/>
          <w:lang w:eastAsia="en-US"/>
        </w:rPr>
      </w:pPr>
    </w:p>
    <w:p w:rsidR="000E0AA1" w:rsidRDefault="005220B4" w:rsidP="002D7246">
      <w:pPr>
        <w:autoSpaceDE w:val="0"/>
        <w:autoSpaceDN w:val="0"/>
        <w:adjustRightInd w:val="0"/>
        <w:rPr>
          <w:rFonts w:ascii="Verdana" w:eastAsia="Calibri" w:hAnsi="Verdana" w:cs="DIN-Regular"/>
          <w:noProof/>
          <w:color w:val="000000" w:themeColor="text1"/>
          <w:sz w:val="18"/>
          <w:szCs w:val="18"/>
        </w:rPr>
      </w:pPr>
      <w:r w:rsidRPr="009F0288">
        <w:rPr>
          <w:rFonts w:ascii="Verdana" w:eastAsia="Calibri" w:hAnsi="Verdana" w:cs="DIN-Regular"/>
          <w:color w:val="000000" w:themeColor="text1"/>
          <w:sz w:val="18"/>
          <w:szCs w:val="18"/>
          <w:lang w:eastAsia="en-US"/>
        </w:rPr>
        <w:t xml:space="preserve">Voor de </w:t>
      </w:r>
      <w:r>
        <w:rPr>
          <w:rFonts w:ascii="Verdana" w:eastAsia="Calibri" w:hAnsi="Verdana" w:cs="DIN-Regular"/>
          <w:color w:val="000000" w:themeColor="text1"/>
          <w:sz w:val="18"/>
          <w:szCs w:val="18"/>
          <w:lang w:eastAsia="en-US"/>
        </w:rPr>
        <w:t>typering van de good</w:t>
      </w:r>
      <w:r w:rsidRPr="009F0288">
        <w:rPr>
          <w:rFonts w:ascii="Verdana" w:eastAsia="Calibri" w:hAnsi="Verdana" w:cs="DIN-Regular"/>
          <w:color w:val="000000" w:themeColor="text1"/>
          <w:sz w:val="18"/>
          <w:szCs w:val="18"/>
          <w:lang w:eastAsia="en-US"/>
        </w:rPr>
        <w:t xml:space="preserve"> practices zal de grovere indeling naar </w:t>
      </w:r>
      <w:r>
        <w:rPr>
          <w:rFonts w:ascii="Verdana" w:eastAsia="Calibri" w:hAnsi="Verdana" w:cs="DIN-Regular"/>
          <w:color w:val="000000" w:themeColor="text1"/>
          <w:sz w:val="18"/>
          <w:szCs w:val="18"/>
          <w:lang w:eastAsia="en-US"/>
        </w:rPr>
        <w:t xml:space="preserve">(groot)stedelijk, </w:t>
      </w:r>
      <w:r w:rsidRPr="009F0288">
        <w:rPr>
          <w:rFonts w:ascii="Verdana" w:eastAsia="Calibri" w:hAnsi="Verdana" w:cs="DIN-Regular"/>
          <w:color w:val="000000" w:themeColor="text1"/>
          <w:sz w:val="18"/>
          <w:szCs w:val="18"/>
          <w:lang w:eastAsia="en-US"/>
        </w:rPr>
        <w:t xml:space="preserve">suburbaan </w:t>
      </w:r>
      <w:r>
        <w:rPr>
          <w:rFonts w:ascii="Verdana" w:eastAsia="Calibri" w:hAnsi="Verdana" w:cs="DIN-Regular"/>
          <w:color w:val="000000" w:themeColor="text1"/>
          <w:sz w:val="18"/>
          <w:szCs w:val="18"/>
          <w:lang w:eastAsia="en-US"/>
        </w:rPr>
        <w:t xml:space="preserve">en (dorps)landelijk </w:t>
      </w:r>
      <w:r w:rsidRPr="009F0288">
        <w:rPr>
          <w:rFonts w:ascii="Verdana" w:eastAsia="Calibri" w:hAnsi="Verdana" w:cs="DIN-Regular"/>
          <w:color w:val="000000" w:themeColor="text1"/>
          <w:sz w:val="18"/>
          <w:szCs w:val="18"/>
          <w:lang w:eastAsia="en-US"/>
        </w:rPr>
        <w:t>gevolgd worden</w:t>
      </w:r>
      <w:r w:rsidR="00352B41">
        <w:rPr>
          <w:rFonts w:ascii="Verdana" w:eastAsia="Calibri" w:hAnsi="Verdana" w:cs="DIN-Regular"/>
          <w:noProof/>
          <w:color w:val="000000" w:themeColor="text1"/>
          <w:sz w:val="18"/>
          <w:szCs w:val="18"/>
        </w:rPr>
        <w:tab/>
      </w:r>
      <w:r w:rsidR="00352B41">
        <w:rPr>
          <w:rFonts w:ascii="Verdana" w:eastAsia="Calibri" w:hAnsi="Verdana" w:cs="DIN-Regular"/>
          <w:noProof/>
          <w:color w:val="000000" w:themeColor="text1"/>
          <w:sz w:val="18"/>
          <w:szCs w:val="18"/>
        </w:rPr>
        <w:tab/>
      </w:r>
      <w:r w:rsidR="00352B41">
        <w:rPr>
          <w:rFonts w:ascii="Verdana" w:eastAsia="Calibri" w:hAnsi="Verdana" w:cs="DIN-Regular"/>
          <w:noProof/>
          <w:color w:val="000000" w:themeColor="text1"/>
          <w:sz w:val="18"/>
          <w:szCs w:val="18"/>
        </w:rPr>
        <w:tab/>
      </w:r>
    </w:p>
    <w:p w:rsidR="000E0AA1" w:rsidRDefault="000E0AA1">
      <w:pPr>
        <w:rPr>
          <w:rFonts w:ascii="Verdana" w:eastAsia="Calibri" w:hAnsi="Verdana" w:cs="DIN-Regular"/>
          <w:noProof/>
          <w:color w:val="000000" w:themeColor="text1"/>
          <w:sz w:val="18"/>
          <w:szCs w:val="18"/>
        </w:rPr>
      </w:pPr>
      <w:r>
        <w:rPr>
          <w:rFonts w:ascii="Verdana" w:eastAsia="Calibri" w:hAnsi="Verdana" w:cs="DIN-Regular"/>
          <w:noProof/>
          <w:color w:val="000000" w:themeColor="text1"/>
          <w:sz w:val="18"/>
          <w:szCs w:val="18"/>
        </w:rPr>
        <w:br w:type="page"/>
      </w:r>
    </w:p>
    <w:p w:rsidR="009D1116" w:rsidRPr="008848A5" w:rsidRDefault="00C840EB" w:rsidP="00751D82">
      <w:pPr>
        <w:pStyle w:val="Lijstalinea"/>
        <w:numPr>
          <w:ilvl w:val="1"/>
          <w:numId w:val="23"/>
        </w:numPr>
        <w:autoSpaceDE w:val="0"/>
        <w:autoSpaceDN w:val="0"/>
        <w:adjustRightInd w:val="0"/>
        <w:rPr>
          <w:rFonts w:ascii="Verdana" w:eastAsia="Calibri" w:hAnsi="Verdana" w:cs="DIN-Bold"/>
          <w:b/>
          <w:bCs/>
          <w:color w:val="FFFFFF"/>
          <w:sz w:val="18"/>
          <w:szCs w:val="18"/>
          <w:lang w:eastAsia="en-US"/>
        </w:rPr>
      </w:pPr>
      <w:r>
        <w:rPr>
          <w:rFonts w:ascii="Verdana" w:hAnsi="Verdana"/>
          <w:b/>
          <w:sz w:val="20"/>
          <w:szCs w:val="20"/>
        </w:rPr>
        <w:lastRenderedPageBreak/>
        <w:t>(Groot)</w:t>
      </w:r>
      <w:r w:rsidR="007E5129" w:rsidRPr="008848A5">
        <w:rPr>
          <w:rFonts w:ascii="Verdana" w:hAnsi="Verdana"/>
          <w:b/>
          <w:sz w:val="20"/>
          <w:szCs w:val="20"/>
        </w:rPr>
        <w:t>S</w:t>
      </w:r>
      <w:r w:rsidR="009D1116" w:rsidRPr="008848A5">
        <w:rPr>
          <w:rFonts w:ascii="Verdana" w:hAnsi="Verdana"/>
          <w:b/>
          <w:sz w:val="20"/>
          <w:szCs w:val="20"/>
        </w:rPr>
        <w:t>tedelijke</w:t>
      </w:r>
      <w:r w:rsidR="009D1116" w:rsidRPr="008848A5">
        <w:rPr>
          <w:rFonts w:ascii="Verdana" w:eastAsia="Calibri" w:hAnsi="Verdana" w:cs="DIN-Bold"/>
          <w:b/>
          <w:bCs/>
          <w:color w:val="FFFFFF"/>
          <w:sz w:val="18"/>
          <w:szCs w:val="18"/>
          <w:lang w:eastAsia="en-US"/>
        </w:rPr>
        <w:t xml:space="preserve"> </w:t>
      </w:r>
      <w:r w:rsidR="009D1116" w:rsidRPr="008848A5">
        <w:rPr>
          <w:rFonts w:ascii="Verdana" w:eastAsia="Calibri" w:hAnsi="Verdana" w:cs="DIN-Bold"/>
          <w:b/>
          <w:bCs/>
          <w:color w:val="000000" w:themeColor="text1"/>
          <w:sz w:val="18"/>
          <w:szCs w:val="18"/>
          <w:lang w:eastAsia="en-US"/>
        </w:rPr>
        <w:t>gebieden</w:t>
      </w:r>
    </w:p>
    <w:p w:rsidR="009D1116" w:rsidRDefault="009D1116" w:rsidP="009D1116">
      <w:pPr>
        <w:autoSpaceDE w:val="0"/>
        <w:autoSpaceDN w:val="0"/>
        <w:adjustRightInd w:val="0"/>
        <w:rPr>
          <w:rFonts w:ascii="Verdana" w:eastAsia="Calibri" w:hAnsi="Verdana" w:cs="DIN-Bold"/>
          <w:bCs/>
          <w:i/>
          <w:color w:val="000000"/>
          <w:sz w:val="18"/>
          <w:szCs w:val="18"/>
          <w:lang w:eastAsia="en-US"/>
        </w:rPr>
      </w:pPr>
    </w:p>
    <w:p w:rsidR="009D1116" w:rsidRPr="00C33E85" w:rsidRDefault="000D59E7" w:rsidP="00C33E85">
      <w:pPr>
        <w:pStyle w:val="Westerlengte"/>
        <w:spacing w:line="240" w:lineRule="auto"/>
        <w:rPr>
          <w:rFonts w:ascii="Verdana" w:hAnsi="Verdana"/>
        </w:rPr>
      </w:pPr>
      <w:r>
        <w:rPr>
          <w:rFonts w:ascii="Verdana" w:hAnsi="Verdana"/>
        </w:rPr>
        <w:t>Binnen de S</w:t>
      </w:r>
      <w:r w:rsidR="009D1116" w:rsidRPr="00C33E85">
        <w:rPr>
          <w:rFonts w:ascii="Verdana" w:hAnsi="Verdana"/>
        </w:rPr>
        <w:t>tadsregio Rotterdam</w:t>
      </w:r>
    </w:p>
    <w:p w:rsidR="00F66208" w:rsidRPr="006F7359" w:rsidRDefault="00F66208" w:rsidP="00F66208">
      <w:pPr>
        <w:pStyle w:val="Westerlengte"/>
        <w:spacing w:line="240" w:lineRule="auto"/>
        <w:rPr>
          <w:rFonts w:ascii="Verdana" w:hAnsi="Verdana"/>
        </w:rPr>
      </w:pPr>
      <w:r w:rsidRPr="006F7359">
        <w:rPr>
          <w:rFonts w:ascii="Verdana" w:hAnsi="Verdana"/>
        </w:rPr>
        <w:t>I</w:t>
      </w:r>
      <w:r w:rsidR="000D59E7">
        <w:rPr>
          <w:rFonts w:ascii="Verdana" w:hAnsi="Verdana"/>
        </w:rPr>
        <w:t>n het oosten van de S</w:t>
      </w:r>
      <w:r w:rsidR="00352B41">
        <w:rPr>
          <w:rFonts w:ascii="Verdana" w:hAnsi="Verdana"/>
        </w:rPr>
        <w:t xml:space="preserve">tadsregio </w:t>
      </w:r>
      <w:r w:rsidR="000D59E7">
        <w:rPr>
          <w:rFonts w:ascii="Verdana" w:hAnsi="Verdana"/>
        </w:rPr>
        <w:t xml:space="preserve">Rotterdam </w:t>
      </w:r>
      <w:r w:rsidR="00352B41">
        <w:rPr>
          <w:rFonts w:ascii="Verdana" w:hAnsi="Verdana"/>
        </w:rPr>
        <w:t xml:space="preserve">zijn er </w:t>
      </w:r>
      <w:r w:rsidRPr="006F7359">
        <w:rPr>
          <w:rFonts w:ascii="Verdana" w:hAnsi="Verdana"/>
        </w:rPr>
        <w:t>Rotterdam-Alexander, Capelle aan den IJssel, Krimp</w:t>
      </w:r>
      <w:r w:rsidR="00352B41">
        <w:rPr>
          <w:rFonts w:ascii="Verdana" w:hAnsi="Verdana"/>
        </w:rPr>
        <w:t>en aan den IJssel en Ridderkerk waar</w:t>
      </w:r>
      <w:r w:rsidRPr="006F7359">
        <w:rPr>
          <w:rFonts w:ascii="Verdana" w:hAnsi="Verdana"/>
        </w:rPr>
        <w:t xml:space="preserve"> de grootste groeigolf zich </w:t>
      </w:r>
      <w:r w:rsidR="00352B41">
        <w:rPr>
          <w:rFonts w:ascii="Verdana" w:hAnsi="Verdana"/>
        </w:rPr>
        <w:t xml:space="preserve">heeft </w:t>
      </w:r>
      <w:r w:rsidRPr="006F7359">
        <w:rPr>
          <w:rFonts w:ascii="Verdana" w:hAnsi="Verdana"/>
        </w:rPr>
        <w:t>voorgedaan</w:t>
      </w:r>
      <w:r w:rsidR="00352B41">
        <w:rPr>
          <w:rFonts w:ascii="Verdana" w:hAnsi="Verdana"/>
        </w:rPr>
        <w:t xml:space="preserve"> in de jaren zestig en zeventig.</w:t>
      </w:r>
      <w:r w:rsidRPr="006F7359">
        <w:rPr>
          <w:rFonts w:ascii="Verdana" w:hAnsi="Verdana"/>
        </w:rPr>
        <w:t xml:space="preserve"> </w:t>
      </w:r>
      <w:r w:rsidR="00352B41">
        <w:rPr>
          <w:rFonts w:ascii="Verdana" w:hAnsi="Verdana"/>
        </w:rPr>
        <w:t>D</w:t>
      </w:r>
      <w:r w:rsidRPr="006F7359">
        <w:rPr>
          <w:rFonts w:ascii="Verdana" w:hAnsi="Verdana"/>
        </w:rPr>
        <w:t xml:space="preserve">e gemeenten ook daarvoor en daarna gestaag gegroeid. De dominante bouwstijlen uit de jaren zestig en zeventig, (middel-)hoogbouw en woonerven, bepalen de woningmarkt in dit gebied. </w:t>
      </w:r>
    </w:p>
    <w:p w:rsidR="009D1116" w:rsidRPr="00C33E85" w:rsidRDefault="009D1116" w:rsidP="00C33E85">
      <w:pPr>
        <w:autoSpaceDE w:val="0"/>
        <w:autoSpaceDN w:val="0"/>
        <w:adjustRightInd w:val="0"/>
        <w:rPr>
          <w:rFonts w:ascii="Verdana" w:eastAsia="Calibri" w:hAnsi="Verdana" w:cs="DIN-Bold"/>
          <w:bCs/>
          <w:i/>
          <w:color w:val="000000"/>
          <w:sz w:val="18"/>
          <w:szCs w:val="18"/>
          <w:lang w:eastAsia="en-US"/>
        </w:rPr>
      </w:pPr>
    </w:p>
    <w:p w:rsidR="009D1116" w:rsidRPr="00C33E85" w:rsidRDefault="00F66208" w:rsidP="00C33E85">
      <w:pPr>
        <w:pStyle w:val="Westerlengte"/>
        <w:spacing w:line="240" w:lineRule="auto"/>
        <w:rPr>
          <w:rFonts w:ascii="Verdana" w:hAnsi="Verdana"/>
        </w:rPr>
      </w:pPr>
      <w:r>
        <w:rPr>
          <w:rFonts w:ascii="Verdana" w:hAnsi="Verdana"/>
        </w:rPr>
        <w:t>Dit is de</w:t>
      </w:r>
      <w:r w:rsidR="009D1116" w:rsidRPr="00C33E85">
        <w:rPr>
          <w:rFonts w:ascii="Verdana" w:hAnsi="Verdana"/>
        </w:rPr>
        <w:t xml:space="preserve"> stedelijke zone (op de afbeelding rood) rond het centrum van Rotterdam met een uitloop tot in Maassluis. Het gaat in hoofdzaak </w:t>
      </w:r>
      <w:r w:rsidR="00352B41">
        <w:rPr>
          <w:rFonts w:ascii="Verdana" w:hAnsi="Verdana"/>
        </w:rPr>
        <w:t xml:space="preserve">om </w:t>
      </w:r>
      <w:r w:rsidR="009D1116" w:rsidRPr="00C33E85">
        <w:rPr>
          <w:rFonts w:ascii="Verdana" w:hAnsi="Verdana"/>
        </w:rPr>
        <w:t xml:space="preserve">het </w:t>
      </w:r>
      <w:r>
        <w:rPr>
          <w:rFonts w:ascii="Verdana" w:hAnsi="Verdana"/>
        </w:rPr>
        <w:t>(</w:t>
      </w:r>
      <w:r w:rsidR="009D1116" w:rsidRPr="00C33E85">
        <w:rPr>
          <w:rFonts w:ascii="Verdana" w:hAnsi="Verdana"/>
        </w:rPr>
        <w:t>groot</w:t>
      </w:r>
      <w:r>
        <w:rPr>
          <w:rFonts w:ascii="Verdana" w:hAnsi="Verdana"/>
        </w:rPr>
        <w:t>)</w:t>
      </w:r>
      <w:r w:rsidR="009D1116" w:rsidRPr="00C33E85">
        <w:rPr>
          <w:rFonts w:ascii="Verdana" w:hAnsi="Verdana"/>
        </w:rPr>
        <w:t xml:space="preserve">stedelijke woonmilieu in het centrum van Rotterdam en </w:t>
      </w:r>
      <w:r>
        <w:rPr>
          <w:rFonts w:ascii="Verdana" w:hAnsi="Verdana"/>
        </w:rPr>
        <w:t>de oudere stadswijken.</w:t>
      </w:r>
    </w:p>
    <w:p w:rsidR="009D1116" w:rsidRPr="00C33E85" w:rsidRDefault="009D1116" w:rsidP="00C33E85">
      <w:pPr>
        <w:autoSpaceDE w:val="0"/>
        <w:autoSpaceDN w:val="0"/>
        <w:adjustRightInd w:val="0"/>
        <w:rPr>
          <w:rFonts w:ascii="Verdana" w:eastAsia="Calibri" w:hAnsi="Verdana" w:cs="DIN-Bold"/>
          <w:bCs/>
          <w:i/>
          <w:color w:val="000000"/>
          <w:sz w:val="18"/>
          <w:szCs w:val="18"/>
          <w:lang w:eastAsia="en-US"/>
        </w:rPr>
      </w:pPr>
    </w:p>
    <w:p w:rsidR="00C4549E" w:rsidRDefault="00C4549E" w:rsidP="008848A5">
      <w:pPr>
        <w:autoSpaceDE w:val="0"/>
        <w:autoSpaceDN w:val="0"/>
        <w:adjustRightInd w:val="0"/>
        <w:rPr>
          <w:rFonts w:ascii="Verdana" w:eastAsia="Calibri" w:hAnsi="Verdana" w:cs="DIN-Bold"/>
          <w:bCs/>
          <w:i/>
          <w:color w:val="000000"/>
          <w:sz w:val="18"/>
          <w:szCs w:val="18"/>
          <w:lang w:eastAsia="en-US"/>
        </w:rPr>
      </w:pPr>
    </w:p>
    <w:p w:rsidR="007515EF" w:rsidRPr="008848A5" w:rsidRDefault="000E0AA1" w:rsidP="008848A5">
      <w:pPr>
        <w:autoSpaceDE w:val="0"/>
        <w:autoSpaceDN w:val="0"/>
        <w:adjustRightInd w:val="0"/>
        <w:rPr>
          <w:rFonts w:ascii="Verdana" w:eastAsia="Calibri" w:hAnsi="Verdana" w:cs="DIN-Bold"/>
          <w:bCs/>
          <w:i/>
          <w:color w:val="000000"/>
          <w:sz w:val="18"/>
          <w:szCs w:val="18"/>
          <w:lang w:eastAsia="en-US"/>
        </w:rPr>
      </w:pPr>
      <w:r>
        <w:rPr>
          <w:rFonts w:ascii="Verdana" w:eastAsia="Calibri" w:hAnsi="Verdana" w:cs="DIN-Bold"/>
          <w:bCs/>
          <w:i/>
          <w:color w:val="000000"/>
          <w:sz w:val="18"/>
          <w:szCs w:val="18"/>
          <w:lang w:eastAsia="en-US"/>
        </w:rPr>
        <w:t xml:space="preserve">Good </w:t>
      </w:r>
      <w:r w:rsidR="007515EF" w:rsidRPr="008848A5">
        <w:rPr>
          <w:rFonts w:ascii="Verdana" w:eastAsia="Calibri" w:hAnsi="Verdana" w:cs="DIN-Bold"/>
          <w:bCs/>
          <w:i/>
          <w:color w:val="000000"/>
          <w:sz w:val="18"/>
          <w:szCs w:val="18"/>
          <w:lang w:eastAsia="en-US"/>
        </w:rPr>
        <w:t xml:space="preserve">Practice(s) Vergelijkbare gebied(en) </w:t>
      </w:r>
    </w:p>
    <w:p w:rsidR="009D1116" w:rsidRDefault="009D1116" w:rsidP="009D1116">
      <w:pPr>
        <w:autoSpaceDE w:val="0"/>
        <w:autoSpaceDN w:val="0"/>
        <w:adjustRightInd w:val="0"/>
        <w:rPr>
          <w:rFonts w:ascii="Verdana" w:eastAsia="Calibri" w:hAnsi="Verdana" w:cs="DIN-Bold"/>
          <w:bCs/>
          <w:i/>
          <w:color w:val="000000"/>
          <w:sz w:val="18"/>
          <w:szCs w:val="18"/>
          <w:lang w:eastAsia="en-US"/>
        </w:rPr>
      </w:pPr>
    </w:p>
    <w:p w:rsidR="006223C3" w:rsidRDefault="006223C3" w:rsidP="009D1116">
      <w:pPr>
        <w:autoSpaceDE w:val="0"/>
        <w:autoSpaceDN w:val="0"/>
        <w:adjustRightInd w:val="0"/>
        <w:rPr>
          <w:rFonts w:ascii="Verdana" w:eastAsia="Calibri" w:hAnsi="Verdana" w:cs="DIN-Bold"/>
          <w:bCs/>
          <w:i/>
          <w:color w:val="000000"/>
          <w:sz w:val="18"/>
          <w:szCs w:val="18"/>
          <w:lang w:eastAsia="en-US"/>
        </w:rPr>
      </w:pPr>
    </w:p>
    <w:p w:rsidR="009D1116" w:rsidRPr="008848A5" w:rsidRDefault="00C33E85" w:rsidP="00751D82">
      <w:pPr>
        <w:pStyle w:val="Lijstalinea"/>
        <w:numPr>
          <w:ilvl w:val="0"/>
          <w:numId w:val="16"/>
        </w:numPr>
        <w:autoSpaceDE w:val="0"/>
        <w:autoSpaceDN w:val="0"/>
        <w:adjustRightInd w:val="0"/>
        <w:rPr>
          <w:rFonts w:ascii="Verdana" w:eastAsia="Calibri" w:hAnsi="Verdana" w:cs="DIN-Bold"/>
          <w:b/>
          <w:bCs/>
          <w:i/>
          <w:color w:val="000000"/>
          <w:sz w:val="18"/>
          <w:szCs w:val="18"/>
          <w:lang w:eastAsia="en-US"/>
        </w:rPr>
      </w:pPr>
      <w:r w:rsidRPr="008848A5">
        <w:rPr>
          <w:rFonts w:ascii="Verdana" w:eastAsia="Calibri" w:hAnsi="Verdana" w:cs="DIN-Bold"/>
          <w:b/>
          <w:bCs/>
          <w:i/>
          <w:color w:val="000000"/>
          <w:sz w:val="18"/>
          <w:szCs w:val="18"/>
          <w:lang w:eastAsia="en-US"/>
        </w:rPr>
        <w:t xml:space="preserve">BOX 1: </w:t>
      </w:r>
      <w:r w:rsidR="009D1116" w:rsidRPr="008848A5">
        <w:rPr>
          <w:rFonts w:ascii="Verdana" w:eastAsia="Calibri" w:hAnsi="Verdana" w:cs="DIN-Bold"/>
          <w:b/>
          <w:bCs/>
          <w:i/>
          <w:color w:val="000000"/>
          <w:sz w:val="18"/>
          <w:szCs w:val="18"/>
          <w:lang w:eastAsia="en-US"/>
        </w:rPr>
        <w:t>Diemen</w:t>
      </w:r>
    </w:p>
    <w:p w:rsidR="009D1116" w:rsidRPr="005A6A82" w:rsidRDefault="009D1116" w:rsidP="009D1116">
      <w:pPr>
        <w:autoSpaceDE w:val="0"/>
        <w:autoSpaceDN w:val="0"/>
        <w:adjustRightInd w:val="0"/>
        <w:rPr>
          <w:rFonts w:ascii="Verdana" w:eastAsia="Calibri" w:hAnsi="Verdana" w:cs="DIN-Bold"/>
          <w:b/>
          <w:bCs/>
          <w:color w:val="000000"/>
          <w:sz w:val="18"/>
          <w:szCs w:val="18"/>
          <w:lang w:eastAsia="en-US"/>
        </w:rPr>
      </w:pPr>
    </w:p>
    <w:p w:rsidR="009D1116" w:rsidRPr="005A6A82" w:rsidRDefault="009D1116" w:rsidP="009D1116">
      <w:pPr>
        <w:autoSpaceDE w:val="0"/>
        <w:autoSpaceDN w:val="0"/>
        <w:adjustRightInd w:val="0"/>
        <w:rPr>
          <w:rFonts w:ascii="Verdana" w:eastAsia="Calibri" w:hAnsi="Verdana" w:cs="DIN-Bold"/>
          <w:b/>
          <w:bCs/>
          <w:color w:val="000000"/>
          <w:sz w:val="18"/>
          <w:szCs w:val="18"/>
          <w:lang w:eastAsia="en-US"/>
        </w:rPr>
      </w:pPr>
      <w:r w:rsidRPr="005A6A82">
        <w:rPr>
          <w:rFonts w:ascii="Verdana" w:eastAsia="Calibri" w:hAnsi="Verdana" w:cs="DIN-Bold"/>
          <w:b/>
          <w:bCs/>
          <w:color w:val="000000"/>
          <w:sz w:val="18"/>
          <w:szCs w:val="18"/>
          <w:lang w:eastAsia="en-US"/>
        </w:rPr>
        <w:t>Van productinnovatie naar tijdelijke huisvesting</w:t>
      </w:r>
    </w:p>
    <w:p w:rsidR="004859AF" w:rsidRDefault="004859AF" w:rsidP="009D1116">
      <w:pPr>
        <w:autoSpaceDE w:val="0"/>
        <w:autoSpaceDN w:val="0"/>
        <w:adjustRightInd w:val="0"/>
        <w:rPr>
          <w:rFonts w:ascii="Verdana" w:eastAsia="Calibri" w:hAnsi="Verdana" w:cs="DIN-Bold"/>
          <w:b/>
          <w:bCs/>
          <w:color w:val="000000"/>
          <w:sz w:val="18"/>
          <w:szCs w:val="18"/>
          <w:lang w:eastAsia="en-US"/>
        </w:rPr>
      </w:pPr>
    </w:p>
    <w:p w:rsidR="009D1116" w:rsidRPr="005A6A82" w:rsidRDefault="008C7417" w:rsidP="009D1116">
      <w:pPr>
        <w:autoSpaceDE w:val="0"/>
        <w:autoSpaceDN w:val="0"/>
        <w:adjustRightInd w:val="0"/>
        <w:rPr>
          <w:rFonts w:ascii="Verdana" w:eastAsia="Calibri" w:hAnsi="Verdana" w:cs="DIN-Bold"/>
          <w:b/>
          <w:bCs/>
          <w:color w:val="FFFFFF"/>
          <w:sz w:val="18"/>
          <w:szCs w:val="18"/>
          <w:lang w:eastAsia="en-US"/>
        </w:rPr>
      </w:pPr>
      <w:r>
        <w:rPr>
          <w:rFonts w:ascii="Verdana" w:eastAsia="Calibri" w:hAnsi="Verdana" w:cs="DIN-Bold"/>
          <w:b/>
          <w:bCs/>
          <w:color w:val="000000"/>
          <w:sz w:val="18"/>
          <w:szCs w:val="18"/>
          <w:lang w:eastAsia="en-US"/>
        </w:rPr>
        <w:t>A</w:t>
      </w:r>
      <w:r w:rsidR="009D1116" w:rsidRPr="005A6A82">
        <w:rPr>
          <w:rFonts w:ascii="Verdana" w:eastAsia="Calibri" w:hAnsi="Verdana" w:cs="DIN-Bold"/>
          <w:b/>
          <w:bCs/>
          <w:color w:val="000000"/>
          <w:sz w:val="18"/>
          <w:szCs w:val="18"/>
          <w:lang w:eastAsia="en-US"/>
        </w:rPr>
        <w:t>anleiding</w:t>
      </w:r>
      <w:r w:rsidR="009D1116" w:rsidRPr="005A6A82">
        <w:rPr>
          <w:rFonts w:ascii="Verdana" w:eastAsia="Calibri" w:hAnsi="Verdana" w:cs="DIN-Bold"/>
          <w:b/>
          <w:bCs/>
          <w:color w:val="FFFFFF"/>
          <w:sz w:val="18"/>
          <w:szCs w:val="18"/>
          <w:lang w:eastAsia="en-US"/>
        </w:rPr>
        <w:t xml:space="preserve"> voor dit project?</w:t>
      </w:r>
    </w:p>
    <w:p w:rsidR="009D1116" w:rsidRPr="00C07946" w:rsidRDefault="009D1116" w:rsidP="009D1116">
      <w:pPr>
        <w:autoSpaceDE w:val="0"/>
        <w:autoSpaceDN w:val="0"/>
        <w:adjustRightInd w:val="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t>Voor studentenhuisvesting wordt de laatste jaren steeds vaker unitbouw toegepast. Er is ervaring opgedaan met een modulair systeem, gebaseerd op zeecontainers. Containers van 20 voet zijn het meest gangbaar. In Diemen werken een uitzendorganisatie, een woningcorporatie en een bouwbedrijf samen om dit systeem dat al wordt ingezet voor de huisvesting van studenten, ook toe te passen op huisvesting voor arbeidsmigranten.</w:t>
      </w:r>
    </w:p>
    <w:p w:rsidR="008C7417" w:rsidRDefault="008C7417" w:rsidP="009D1116">
      <w:pPr>
        <w:autoSpaceDE w:val="0"/>
        <w:autoSpaceDN w:val="0"/>
        <w:adjustRightInd w:val="0"/>
        <w:rPr>
          <w:rFonts w:ascii="Verdana" w:eastAsia="Calibri" w:hAnsi="Verdana" w:cs="DIN-Bold"/>
          <w:b/>
          <w:bCs/>
          <w:color w:val="FFFFFF"/>
          <w:sz w:val="20"/>
          <w:szCs w:val="20"/>
          <w:lang w:eastAsia="en-US"/>
        </w:rPr>
      </w:pPr>
    </w:p>
    <w:p w:rsidR="008C7417" w:rsidRDefault="008C7417" w:rsidP="009D1116">
      <w:pPr>
        <w:autoSpaceDE w:val="0"/>
        <w:autoSpaceDN w:val="0"/>
        <w:adjustRightInd w:val="0"/>
        <w:rPr>
          <w:rFonts w:ascii="Verdana" w:eastAsia="Calibri" w:hAnsi="Verdana" w:cs="DIN-Bold"/>
          <w:b/>
          <w:bCs/>
          <w:color w:val="000000" w:themeColor="text1"/>
          <w:sz w:val="20"/>
          <w:szCs w:val="20"/>
          <w:lang w:eastAsia="en-US"/>
        </w:rPr>
      </w:pPr>
      <w:r w:rsidRPr="008C7417">
        <w:rPr>
          <w:rFonts w:ascii="Verdana" w:eastAsia="Calibri" w:hAnsi="Verdana" w:cs="DIN-Bold"/>
          <w:b/>
          <w:bCs/>
          <w:color w:val="000000" w:themeColor="text1"/>
          <w:sz w:val="20"/>
          <w:szCs w:val="20"/>
          <w:lang w:eastAsia="en-US"/>
        </w:rPr>
        <w:t>Beschrijving</w:t>
      </w:r>
      <w:r>
        <w:rPr>
          <w:rFonts w:ascii="Verdana" w:eastAsia="Calibri" w:hAnsi="Verdana" w:cs="DIN-Bold"/>
          <w:b/>
          <w:bCs/>
          <w:color w:val="000000" w:themeColor="text1"/>
          <w:sz w:val="20"/>
          <w:szCs w:val="20"/>
          <w:lang w:eastAsia="en-US"/>
        </w:rPr>
        <w:t xml:space="preserve"> </w:t>
      </w:r>
    </w:p>
    <w:p w:rsidR="009D1116" w:rsidRPr="00C07946" w:rsidRDefault="009D1116" w:rsidP="009D1116">
      <w:pPr>
        <w:autoSpaceDE w:val="0"/>
        <w:autoSpaceDN w:val="0"/>
        <w:adjustRightInd w:val="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t>In een kantorenpark in Diemen is een locatie gevonden voor een Labour Hotel voor 180 arbeidsmigranten. Het Labour Hotel bestaat uit 30 units, die elk plaats bieden aan zes personen. De huur bedraagt € 60</w:t>
      </w:r>
      <w:r w:rsidR="00453C20" w:rsidRPr="00C07946">
        <w:rPr>
          <w:rFonts w:ascii="Verdana" w:eastAsia="Calibri" w:hAnsi="Verdana" w:cs="DIN-Regular"/>
          <w:color w:val="000000"/>
          <w:sz w:val="20"/>
          <w:szCs w:val="20"/>
          <w:lang w:eastAsia="en-US"/>
        </w:rPr>
        <w:t>, -</w:t>
      </w:r>
      <w:r w:rsidRPr="00C07946">
        <w:rPr>
          <w:rFonts w:ascii="Verdana" w:eastAsia="Calibri" w:hAnsi="Verdana" w:cs="DIN-Regular"/>
          <w:color w:val="000000"/>
          <w:sz w:val="20"/>
          <w:szCs w:val="20"/>
          <w:lang w:eastAsia="en-US"/>
        </w:rPr>
        <w:t xml:space="preserve"> per week per persoon. De kosten per unit bedragen € 60.000,- Het bouwbedrijf realiseert het gebouw, de woningcorporatie heeft de grond in eigendom, financiert het hotel, wordt eigenaar en zorgt voor het technisch beheer. </w:t>
      </w:r>
    </w:p>
    <w:p w:rsidR="009D1116" w:rsidRPr="00C07946" w:rsidRDefault="009D1116" w:rsidP="009D1116">
      <w:pPr>
        <w:autoSpaceDE w:val="0"/>
        <w:autoSpaceDN w:val="0"/>
        <w:adjustRightInd w:val="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t xml:space="preserve">De uitzendorganisatie huurt het tijdelijke gebouw voor vijf jaar en zorgt voor het sociale beheer. Ook het contact met de arbeidsmigranten loopt via de uitzendorganisatie. Ondanks het tijdelijke karakter is het Labour Hotel qua exploitatie verantwoord. Het functioneert als ‘satellietgebouw’ van een reeds </w:t>
      </w:r>
      <w:r w:rsidR="00707070" w:rsidRPr="00C07946">
        <w:rPr>
          <w:rFonts w:ascii="Verdana" w:eastAsia="Calibri" w:hAnsi="Verdana" w:cs="DIN-Regular"/>
          <w:color w:val="000000"/>
          <w:sz w:val="20"/>
          <w:szCs w:val="20"/>
          <w:lang w:eastAsia="en-US"/>
        </w:rPr>
        <w:t>gerealiseerde</w:t>
      </w:r>
      <w:r w:rsidRPr="00C07946">
        <w:rPr>
          <w:rFonts w:ascii="Verdana" w:eastAsia="Calibri" w:hAnsi="Verdana" w:cs="DIN-Regular"/>
          <w:color w:val="000000"/>
          <w:sz w:val="20"/>
          <w:szCs w:val="20"/>
          <w:lang w:eastAsia="en-US"/>
        </w:rPr>
        <w:t xml:space="preserve"> unitbouw complex voor</w:t>
      </w:r>
    </w:p>
    <w:p w:rsidR="009D1116" w:rsidRPr="00C07946" w:rsidRDefault="009D1116" w:rsidP="009D1116">
      <w:pPr>
        <w:autoSpaceDE w:val="0"/>
        <w:autoSpaceDN w:val="0"/>
        <w:adjustRightInd w:val="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t>600 studenten. De arbeidsmigranten zullen gebruik maken van de voorzieningen voor studenten.</w:t>
      </w:r>
    </w:p>
    <w:p w:rsidR="009D293A" w:rsidRDefault="009D293A" w:rsidP="009D1116">
      <w:pPr>
        <w:autoSpaceDE w:val="0"/>
        <w:autoSpaceDN w:val="0"/>
        <w:adjustRightInd w:val="0"/>
        <w:rPr>
          <w:rFonts w:ascii="Verdana" w:eastAsia="Calibri" w:hAnsi="Verdana" w:cs="DIN-Bold"/>
          <w:b/>
          <w:bCs/>
          <w:noProof/>
          <w:color w:val="000000" w:themeColor="text1"/>
          <w:sz w:val="20"/>
          <w:szCs w:val="20"/>
        </w:rPr>
      </w:pPr>
    </w:p>
    <w:p w:rsidR="00D54AC2" w:rsidRPr="008C7417" w:rsidRDefault="00D54AC2" w:rsidP="00D54AC2">
      <w:pPr>
        <w:autoSpaceDE w:val="0"/>
        <w:autoSpaceDN w:val="0"/>
        <w:adjustRightInd w:val="0"/>
        <w:rPr>
          <w:rFonts w:ascii="Verdana" w:eastAsia="Calibri" w:hAnsi="Verdana" w:cs="DIN-Bold"/>
          <w:b/>
          <w:bCs/>
          <w:color w:val="000000" w:themeColor="text1"/>
          <w:sz w:val="20"/>
          <w:szCs w:val="20"/>
          <w:lang w:eastAsia="en-US"/>
        </w:rPr>
      </w:pPr>
      <w:r>
        <w:rPr>
          <w:rFonts w:ascii="Verdana" w:eastAsia="Calibri" w:hAnsi="Verdana" w:cs="DIN-Bold"/>
          <w:b/>
          <w:bCs/>
          <w:color w:val="000000" w:themeColor="text1"/>
          <w:sz w:val="20"/>
          <w:szCs w:val="20"/>
          <w:lang w:eastAsia="en-US"/>
        </w:rPr>
        <w:t>P</w:t>
      </w:r>
      <w:r w:rsidRPr="008C7417">
        <w:rPr>
          <w:rFonts w:ascii="Verdana" w:eastAsia="Calibri" w:hAnsi="Verdana" w:cs="DIN-Bold"/>
          <w:b/>
          <w:bCs/>
          <w:color w:val="000000" w:themeColor="text1"/>
          <w:sz w:val="20"/>
          <w:szCs w:val="20"/>
          <w:lang w:eastAsia="en-US"/>
        </w:rPr>
        <w:t>lanvorming</w:t>
      </w:r>
    </w:p>
    <w:p w:rsidR="00D54AC2" w:rsidRPr="00C07946" w:rsidRDefault="00D54AC2" w:rsidP="00D54AC2">
      <w:pPr>
        <w:autoSpaceDE w:val="0"/>
        <w:autoSpaceDN w:val="0"/>
        <w:adjustRightInd w:val="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t xml:space="preserve">De procedures voor de bouwvergunning en voor een tijdelijke ontheffing van het bestemmingsplan conform artikel 3.22 Wro (voorheen artikel 17 WRO) zijn in gang gezet. De gemeente staat hier niet negatief tegenover. Er zijn geen omwonenden in de directe omgeving. De bouw medio juli2008 </w:t>
      </w:r>
      <w:r>
        <w:rPr>
          <w:rFonts w:ascii="Verdana" w:eastAsia="Calibri" w:hAnsi="Verdana" w:cs="DIN-Regular"/>
          <w:color w:val="000000"/>
          <w:sz w:val="20"/>
          <w:szCs w:val="20"/>
          <w:lang w:eastAsia="en-US"/>
        </w:rPr>
        <w:t>ge</w:t>
      </w:r>
      <w:r w:rsidRPr="00C07946">
        <w:rPr>
          <w:rFonts w:ascii="Verdana" w:eastAsia="Calibri" w:hAnsi="Verdana" w:cs="DIN-Regular"/>
          <w:color w:val="000000"/>
          <w:sz w:val="20"/>
          <w:szCs w:val="20"/>
          <w:lang w:eastAsia="en-US"/>
        </w:rPr>
        <w:t xml:space="preserve">start en het Labour Hotel </w:t>
      </w:r>
      <w:r>
        <w:rPr>
          <w:rFonts w:ascii="Verdana" w:eastAsia="Calibri" w:hAnsi="Verdana" w:cs="DIN-Regular"/>
          <w:color w:val="000000"/>
          <w:sz w:val="20"/>
          <w:szCs w:val="20"/>
          <w:lang w:eastAsia="en-US"/>
        </w:rPr>
        <w:t xml:space="preserve">is </w:t>
      </w:r>
      <w:r w:rsidRPr="00C07946">
        <w:rPr>
          <w:rFonts w:ascii="Verdana" w:eastAsia="Calibri" w:hAnsi="Verdana" w:cs="DIN-Regular"/>
          <w:color w:val="000000"/>
          <w:sz w:val="20"/>
          <w:szCs w:val="20"/>
          <w:lang w:eastAsia="en-US"/>
        </w:rPr>
        <w:t xml:space="preserve">vanaf september 2008 in bedrijf. De bouwtijd </w:t>
      </w:r>
      <w:r>
        <w:rPr>
          <w:rFonts w:ascii="Verdana" w:eastAsia="Calibri" w:hAnsi="Verdana" w:cs="DIN-Regular"/>
          <w:color w:val="000000"/>
          <w:sz w:val="20"/>
          <w:szCs w:val="20"/>
          <w:lang w:eastAsia="en-US"/>
        </w:rPr>
        <w:t>was</w:t>
      </w:r>
      <w:r w:rsidRPr="00C07946">
        <w:rPr>
          <w:rFonts w:ascii="Verdana" w:eastAsia="Calibri" w:hAnsi="Verdana" w:cs="DIN-Regular"/>
          <w:color w:val="000000"/>
          <w:sz w:val="20"/>
          <w:szCs w:val="20"/>
          <w:lang w:eastAsia="en-US"/>
        </w:rPr>
        <w:t xml:space="preserve"> kort omdat voorafgaand aan de bouw op</w:t>
      </w:r>
    </w:p>
    <w:p w:rsidR="00D54AC2" w:rsidRPr="00C07946" w:rsidRDefault="00D54AC2" w:rsidP="00D54AC2">
      <w:pPr>
        <w:autoSpaceDE w:val="0"/>
        <w:autoSpaceDN w:val="0"/>
        <w:adjustRightInd w:val="0"/>
        <w:ind w:right="-340"/>
        <w:rPr>
          <w:rFonts w:ascii="Verdana" w:eastAsia="Calibri" w:hAnsi="Verdana" w:cs="DIN-Bold"/>
          <w:b/>
          <w:bCs/>
          <w:color w:val="FFFFFF"/>
          <w:sz w:val="20"/>
          <w:szCs w:val="20"/>
          <w:lang w:eastAsia="en-US"/>
        </w:rPr>
      </w:pPr>
      <w:r w:rsidRPr="00C07946">
        <w:rPr>
          <w:rFonts w:ascii="Verdana" w:eastAsia="Calibri" w:hAnsi="Verdana" w:cs="DIN-Regular"/>
          <w:color w:val="000000"/>
          <w:sz w:val="20"/>
          <w:szCs w:val="20"/>
          <w:lang w:eastAsia="en-US"/>
        </w:rPr>
        <w:t xml:space="preserve">locatie de units elders al zijn geproduceerd. </w:t>
      </w:r>
      <w:r w:rsidRPr="00C07946">
        <w:rPr>
          <w:rFonts w:ascii="Verdana" w:eastAsia="Calibri" w:hAnsi="Verdana" w:cs="DIN-Bold"/>
          <w:b/>
          <w:bCs/>
          <w:color w:val="FFFFFF"/>
          <w:sz w:val="20"/>
          <w:szCs w:val="20"/>
          <w:lang w:eastAsia="en-US"/>
        </w:rPr>
        <w:t>Bredere toepasbaarheid</w:t>
      </w:r>
    </w:p>
    <w:p w:rsidR="00D54AC2" w:rsidRDefault="00D54AC2" w:rsidP="00D54AC2">
      <w:pPr>
        <w:autoSpaceDE w:val="0"/>
        <w:autoSpaceDN w:val="0"/>
        <w:adjustRightInd w:val="0"/>
        <w:ind w:right="-340"/>
        <w:rPr>
          <w:rFonts w:ascii="Verdana" w:eastAsia="Calibri" w:hAnsi="Verdana" w:cs="DIN-Regular"/>
          <w:color w:val="000000" w:themeColor="text1"/>
          <w:sz w:val="20"/>
          <w:szCs w:val="20"/>
          <w:lang w:eastAsia="en-US"/>
        </w:rPr>
      </w:pPr>
    </w:p>
    <w:p w:rsidR="00D54AC2" w:rsidRPr="008C7417" w:rsidRDefault="00D54AC2" w:rsidP="00D54AC2">
      <w:pPr>
        <w:autoSpaceDE w:val="0"/>
        <w:autoSpaceDN w:val="0"/>
        <w:adjustRightInd w:val="0"/>
        <w:ind w:right="-340"/>
        <w:rPr>
          <w:rFonts w:ascii="Verdana" w:eastAsia="Calibri" w:hAnsi="Verdana" w:cs="DIN-Regular"/>
          <w:b/>
          <w:color w:val="000000" w:themeColor="text1"/>
          <w:sz w:val="20"/>
          <w:szCs w:val="20"/>
          <w:lang w:eastAsia="en-US"/>
        </w:rPr>
      </w:pPr>
      <w:r w:rsidRPr="008C7417">
        <w:rPr>
          <w:rFonts w:ascii="Verdana" w:eastAsia="Calibri" w:hAnsi="Verdana" w:cs="DIN-Regular"/>
          <w:b/>
          <w:color w:val="000000" w:themeColor="text1"/>
          <w:sz w:val="20"/>
          <w:szCs w:val="20"/>
          <w:lang w:eastAsia="en-US"/>
        </w:rPr>
        <w:t>Toepasbaarheid</w:t>
      </w:r>
    </w:p>
    <w:p w:rsidR="009F3575" w:rsidRDefault="00D54AC2" w:rsidP="00D54AC2">
      <w:pPr>
        <w:autoSpaceDE w:val="0"/>
        <w:autoSpaceDN w:val="0"/>
        <w:adjustRightInd w:val="0"/>
        <w:ind w:right="-34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t>Dit is vooralsnog één van de weinige locaties waar grootschalige nieuwbouw zonder grote problemen en in een hoog tempo is gerealiseerd. Braakliggende kavels in kantoorgebieden kunnen zo een zinvolle tijdelijke invulling krijgen. Door slim te combineren met een al bestaande voorziening wordt deze</w:t>
      </w:r>
      <w:r>
        <w:rPr>
          <w:rFonts w:ascii="Verdana" w:eastAsia="Calibri" w:hAnsi="Verdana" w:cs="DIN-Regular"/>
          <w:color w:val="000000"/>
          <w:sz w:val="20"/>
          <w:szCs w:val="20"/>
          <w:lang w:eastAsia="en-US"/>
        </w:rPr>
        <w:t xml:space="preserve"> oplossing exploitatietechnisch </w:t>
      </w:r>
      <w:r w:rsidRPr="00C07946">
        <w:rPr>
          <w:rFonts w:ascii="Verdana" w:eastAsia="Calibri" w:hAnsi="Verdana" w:cs="DIN-Regular"/>
          <w:color w:val="000000"/>
          <w:sz w:val="20"/>
          <w:szCs w:val="20"/>
          <w:lang w:eastAsia="en-US"/>
        </w:rPr>
        <w:t xml:space="preserve">ook haalbaar. </w:t>
      </w:r>
    </w:p>
    <w:p w:rsidR="009F3575" w:rsidRDefault="009F3575" w:rsidP="00D54AC2">
      <w:pPr>
        <w:autoSpaceDE w:val="0"/>
        <w:autoSpaceDN w:val="0"/>
        <w:adjustRightInd w:val="0"/>
        <w:ind w:right="-340"/>
        <w:rPr>
          <w:rFonts w:ascii="Verdana" w:eastAsia="Calibri" w:hAnsi="Verdana" w:cs="DIN-Regular"/>
          <w:color w:val="000000"/>
          <w:sz w:val="20"/>
          <w:szCs w:val="20"/>
          <w:lang w:eastAsia="en-US"/>
        </w:rPr>
      </w:pPr>
    </w:p>
    <w:p w:rsidR="009F3575" w:rsidRDefault="009F3575" w:rsidP="00D54AC2">
      <w:pPr>
        <w:autoSpaceDE w:val="0"/>
        <w:autoSpaceDN w:val="0"/>
        <w:adjustRightInd w:val="0"/>
        <w:ind w:right="-340"/>
        <w:rPr>
          <w:rFonts w:ascii="Verdana" w:eastAsia="Calibri" w:hAnsi="Verdana" w:cs="DIN-Regular"/>
          <w:color w:val="000000"/>
          <w:sz w:val="20"/>
          <w:szCs w:val="20"/>
          <w:lang w:eastAsia="en-US"/>
        </w:rPr>
      </w:pPr>
    </w:p>
    <w:p w:rsidR="00D54AC2" w:rsidRPr="00C07946" w:rsidRDefault="00D54AC2" w:rsidP="00D54AC2">
      <w:pPr>
        <w:autoSpaceDE w:val="0"/>
        <w:autoSpaceDN w:val="0"/>
        <w:adjustRightInd w:val="0"/>
        <w:ind w:right="-340"/>
        <w:rPr>
          <w:rFonts w:ascii="Verdana" w:eastAsia="Calibri" w:hAnsi="Verdana" w:cs="DIN-Regular"/>
          <w:color w:val="000000"/>
          <w:sz w:val="20"/>
          <w:szCs w:val="20"/>
          <w:lang w:eastAsia="en-US"/>
        </w:rPr>
      </w:pPr>
      <w:r w:rsidRPr="00C07946">
        <w:rPr>
          <w:rFonts w:ascii="Verdana" w:eastAsia="Calibri" w:hAnsi="Verdana" w:cs="DIN-Regular"/>
          <w:color w:val="000000"/>
          <w:sz w:val="20"/>
          <w:szCs w:val="20"/>
          <w:lang w:eastAsia="en-US"/>
        </w:rPr>
        <w:lastRenderedPageBreak/>
        <w:t>Ook innovaties in de unitbouw dragen hieraan bij. Succesfactor is ook dat de verdeling van taken tussen de woningcorporatie en de uitzendorganisatie aansluit bij de kernactiviteiten van beide organisaties. Verder bieden de partijen elkaar met een vijfjaren contract langdurige zekerheid.</w:t>
      </w:r>
    </w:p>
    <w:p w:rsidR="009D293A" w:rsidRDefault="009D293A" w:rsidP="009D1116">
      <w:pPr>
        <w:autoSpaceDE w:val="0"/>
        <w:autoSpaceDN w:val="0"/>
        <w:adjustRightInd w:val="0"/>
        <w:rPr>
          <w:rFonts w:ascii="Verdana" w:eastAsia="Calibri" w:hAnsi="Verdana" w:cs="DIN-Bold"/>
          <w:b/>
          <w:bCs/>
          <w:noProof/>
          <w:color w:val="000000" w:themeColor="text1"/>
          <w:sz w:val="20"/>
          <w:szCs w:val="20"/>
        </w:rPr>
      </w:pPr>
    </w:p>
    <w:p w:rsidR="00D54AC2" w:rsidRPr="005013CB" w:rsidRDefault="00D54AC2" w:rsidP="00D54AC2">
      <w:pPr>
        <w:autoSpaceDE w:val="0"/>
        <w:autoSpaceDN w:val="0"/>
        <w:adjustRightInd w:val="0"/>
        <w:ind w:right="-340"/>
        <w:rPr>
          <w:rFonts w:ascii="Verdana" w:eastAsia="Calibri" w:hAnsi="Verdana" w:cs="DIN-Bold"/>
          <w:b/>
          <w:bCs/>
          <w:color w:val="FFFFFF"/>
          <w:sz w:val="20"/>
          <w:szCs w:val="20"/>
          <w:lang w:eastAsia="en-US"/>
        </w:rPr>
      </w:pPr>
      <w:r w:rsidRPr="008C7417">
        <w:rPr>
          <w:rFonts w:ascii="Verdana" w:eastAsia="Calibri" w:hAnsi="Verdana" w:cs="DIN-Regular"/>
          <w:b/>
          <w:color w:val="000000"/>
          <w:sz w:val="20"/>
          <w:szCs w:val="20"/>
          <w:lang w:eastAsia="en-US"/>
        </w:rPr>
        <w:t>Update</w:t>
      </w:r>
      <w:r>
        <w:rPr>
          <w:rFonts w:ascii="Verdana" w:eastAsia="Calibri" w:hAnsi="Verdana" w:cs="DIN-Regular"/>
          <w:b/>
          <w:color w:val="000000"/>
          <w:sz w:val="20"/>
          <w:szCs w:val="20"/>
          <w:lang w:eastAsia="en-US"/>
        </w:rPr>
        <w:t xml:space="preserve"> </w:t>
      </w:r>
      <w:r w:rsidRPr="00C07946">
        <w:rPr>
          <w:rFonts w:ascii="Verdana" w:hAnsi="Verdana"/>
          <w:sz w:val="20"/>
          <w:szCs w:val="20"/>
        </w:rPr>
        <w:t>Containerwoningen</w:t>
      </w:r>
      <w:r w:rsidRPr="00C07946">
        <w:rPr>
          <w:rStyle w:val="Voetnootmarkering"/>
          <w:rFonts w:ascii="Verdana" w:eastAsia="Calibri" w:hAnsi="Verdana" w:cs="DIN-Regular"/>
          <w:color w:val="000000"/>
          <w:sz w:val="20"/>
          <w:szCs w:val="20"/>
          <w:lang w:val="en-US" w:eastAsia="en-US"/>
        </w:rPr>
        <w:footnoteReference w:id="19"/>
      </w:r>
    </w:p>
    <w:p w:rsidR="00D54AC2" w:rsidRDefault="00D54AC2" w:rsidP="00D54AC2">
      <w:pPr>
        <w:pStyle w:val="bodytext"/>
        <w:rPr>
          <w:rFonts w:ascii="Verdana" w:hAnsi="Verdana"/>
          <w:sz w:val="20"/>
          <w:szCs w:val="20"/>
        </w:rPr>
      </w:pPr>
      <w:r w:rsidRPr="00C07946">
        <w:rPr>
          <w:rFonts w:ascii="Verdana" w:hAnsi="Verdana"/>
          <w:sz w:val="20"/>
          <w:szCs w:val="20"/>
        </w:rPr>
        <w:t xml:space="preserve">Sinds november 2008 biedt het hotel onderdak aan 140 Poolse arbeidsmigranten. </w:t>
      </w:r>
      <w:r>
        <w:rPr>
          <w:rFonts w:ascii="Verdana" w:hAnsi="Verdana"/>
          <w:sz w:val="20"/>
          <w:szCs w:val="20"/>
        </w:rPr>
        <w:t xml:space="preserve">      </w:t>
      </w:r>
      <w:r w:rsidRPr="00C07946">
        <w:rPr>
          <w:rFonts w:ascii="Verdana" w:hAnsi="Verdana"/>
          <w:sz w:val="20"/>
          <w:szCs w:val="20"/>
        </w:rPr>
        <w:t xml:space="preserve">Het Labour Hotel is het eerste uit wooncontainers opgebouwde hotel in Europa. Het bestaat uit tien enkele en twintig dubbele wooncontainers die eigendom zijn van Woonstichting de Key. </w:t>
      </w:r>
    </w:p>
    <w:p w:rsidR="00D54AC2" w:rsidRPr="00C07946" w:rsidRDefault="00D54AC2" w:rsidP="00D54AC2">
      <w:pPr>
        <w:pStyle w:val="bodytext"/>
        <w:rPr>
          <w:rFonts w:ascii="Verdana" w:hAnsi="Verdana"/>
          <w:sz w:val="20"/>
          <w:szCs w:val="20"/>
        </w:rPr>
      </w:pPr>
      <w:r w:rsidRPr="00C07946">
        <w:rPr>
          <w:rFonts w:ascii="Verdana" w:hAnsi="Verdana"/>
          <w:sz w:val="20"/>
          <w:szCs w:val="20"/>
        </w:rPr>
        <w:t xml:space="preserve">Uitzendbureau OTTO Work Force, marktleider in internationale arbeidsbemiddeling, huurt het hotel voor vijf jaar om er zijn werknemers in te huisvesten. </w:t>
      </w:r>
    </w:p>
    <w:p w:rsidR="00D54AC2" w:rsidRPr="00C07946" w:rsidRDefault="00D54AC2" w:rsidP="00D54AC2">
      <w:pPr>
        <w:pStyle w:val="Normaalweb"/>
        <w:rPr>
          <w:rFonts w:ascii="Verdana" w:hAnsi="Verdana"/>
          <w:sz w:val="20"/>
          <w:szCs w:val="20"/>
        </w:rPr>
      </w:pPr>
      <w:r w:rsidRPr="00C07946">
        <w:rPr>
          <w:rFonts w:ascii="Verdana" w:hAnsi="Verdana"/>
          <w:sz w:val="20"/>
          <w:szCs w:val="20"/>
        </w:rPr>
        <w:t>Eind maart 2008 opende de corporatie de eerste Nederlandse wooncontainerfabriek – de Cont1rfabriek. De lege containers worden tot hotelkamers omgebouwd door plaatwerk voor wanden, vloer en plafond aan te brengen waar naderhand keuken en badkamer worden ingebouwd.</w:t>
      </w:r>
      <w:r>
        <w:rPr>
          <w:rFonts w:ascii="Verdana" w:hAnsi="Verdana"/>
          <w:sz w:val="20"/>
          <w:szCs w:val="20"/>
        </w:rPr>
        <w:t xml:space="preserve"> </w:t>
      </w:r>
      <w:r w:rsidRPr="00C07946">
        <w:rPr>
          <w:rFonts w:ascii="Verdana" w:hAnsi="Verdana"/>
          <w:sz w:val="20"/>
          <w:szCs w:val="20"/>
        </w:rPr>
        <w:t>De Key gebruikt de containers onder andere voor tijdelijke studen</w:t>
      </w:r>
      <w:r>
        <w:rPr>
          <w:rFonts w:ascii="Verdana" w:hAnsi="Verdana"/>
          <w:sz w:val="20"/>
          <w:szCs w:val="20"/>
        </w:rPr>
        <w:t xml:space="preserve">tenhuisvesting op braakliggende </w:t>
      </w:r>
      <w:r w:rsidRPr="00C07946">
        <w:rPr>
          <w:rFonts w:ascii="Verdana" w:hAnsi="Verdana"/>
          <w:sz w:val="20"/>
          <w:szCs w:val="20"/>
        </w:rPr>
        <w:t>terreinen.</w:t>
      </w:r>
    </w:p>
    <w:p w:rsidR="00D54AC2" w:rsidRDefault="00D54AC2" w:rsidP="00D54AC2">
      <w:pPr>
        <w:pStyle w:val="Normaalweb"/>
        <w:rPr>
          <w:rFonts w:ascii="Verdana" w:hAnsi="Verdana"/>
          <w:sz w:val="20"/>
          <w:szCs w:val="20"/>
        </w:rPr>
      </w:pPr>
      <w:r w:rsidRPr="00C07946">
        <w:rPr>
          <w:rFonts w:ascii="Verdana" w:hAnsi="Verdana"/>
          <w:sz w:val="20"/>
          <w:szCs w:val="20"/>
        </w:rPr>
        <w:t>Onder begeleiding van leermeesters van Pantar biedt Praktijkscholen jongeren tussen de 15 en 18 jaar een kans op werkervaring zodat ze later gemakkelijker aansluiting vinden op de reguliere arbeidsmarkt.</w:t>
      </w:r>
      <w:r>
        <w:rPr>
          <w:rFonts w:ascii="Verdana" w:hAnsi="Verdana"/>
          <w:sz w:val="20"/>
          <w:szCs w:val="20"/>
        </w:rPr>
        <w:t xml:space="preserve"> </w:t>
      </w:r>
      <w:r w:rsidRPr="00C07946">
        <w:rPr>
          <w:rFonts w:ascii="Verdana" w:hAnsi="Verdana"/>
          <w:sz w:val="20"/>
          <w:szCs w:val="20"/>
        </w:rPr>
        <w:t>Op jaarbasis werken er circa 45 leerlingen aan de containers. Per jaar is het streven om 2</w:t>
      </w:r>
      <w:r w:rsidR="00EC799D">
        <w:rPr>
          <w:rFonts w:ascii="Verdana" w:hAnsi="Verdana"/>
          <w:sz w:val="20"/>
          <w:szCs w:val="20"/>
        </w:rPr>
        <w:t>00 containers woonklaar gemaakt te hebben.</w:t>
      </w:r>
    </w:p>
    <w:p w:rsidR="000E0AA1" w:rsidRDefault="000E0AA1" w:rsidP="000E0AA1">
      <w:pPr>
        <w:pStyle w:val="bodytext"/>
        <w:rPr>
          <w:rFonts w:ascii="Verdana" w:hAnsi="Verdana"/>
          <w:sz w:val="20"/>
          <w:szCs w:val="20"/>
        </w:rPr>
      </w:pPr>
      <w:r w:rsidRPr="00C07946">
        <w:rPr>
          <w:rFonts w:ascii="Verdana" w:hAnsi="Verdana"/>
          <w:sz w:val="20"/>
          <w:szCs w:val="20"/>
        </w:rPr>
        <w:t xml:space="preserve">Met de Cont1rfabriek wil De Key een bijdrage leveren aan het oplossen van verschillende maatschappelijke problemen. Ten eerste het gebrek aan leerwerktrajecten in de technische sector. Ten tweede het grote tekort aan (tijdelijke) woonruimte. Goede en betaalbare huisvesting voor internationale medewerkers uit Midden- en Oost-Europa is een knelpunt in veel gemeenten in Nederland. </w:t>
      </w:r>
    </w:p>
    <w:p w:rsidR="000E0AA1" w:rsidRPr="00C07946" w:rsidRDefault="000E0AA1" w:rsidP="000E0AA1">
      <w:pPr>
        <w:pStyle w:val="bodytext"/>
        <w:rPr>
          <w:rFonts w:ascii="Verdana" w:hAnsi="Verdana"/>
          <w:sz w:val="20"/>
          <w:szCs w:val="20"/>
        </w:rPr>
      </w:pPr>
      <w:r w:rsidRPr="00C07946">
        <w:rPr>
          <w:rFonts w:ascii="Verdana" w:hAnsi="Verdana"/>
          <w:sz w:val="20"/>
          <w:szCs w:val="20"/>
        </w:rPr>
        <w:t xml:space="preserve">In de Cont1rfabriek zijn tot nu toe </w:t>
      </w:r>
      <w:r>
        <w:rPr>
          <w:rFonts w:ascii="Verdana" w:hAnsi="Verdana"/>
          <w:sz w:val="20"/>
          <w:szCs w:val="20"/>
        </w:rPr>
        <w:t xml:space="preserve">tientallen </w:t>
      </w:r>
      <w:r w:rsidRPr="00C07946">
        <w:rPr>
          <w:rFonts w:ascii="Verdana" w:hAnsi="Verdana"/>
          <w:sz w:val="20"/>
          <w:szCs w:val="20"/>
        </w:rPr>
        <w:t xml:space="preserve">wooncontainers geproduceerd. De Key zet de wooncontainers ook in als tijdelijke huisvesting voor studenten en daklozen. </w:t>
      </w:r>
    </w:p>
    <w:p w:rsidR="000E0AA1" w:rsidRDefault="000E0AA1" w:rsidP="000E0AA1">
      <w:pPr>
        <w:pStyle w:val="bodytext"/>
        <w:rPr>
          <w:rFonts w:ascii="Verdana" w:hAnsi="Verdana"/>
          <w:sz w:val="20"/>
          <w:szCs w:val="20"/>
        </w:rPr>
      </w:pPr>
    </w:p>
    <w:p w:rsidR="000E0AA1" w:rsidRPr="00C07946" w:rsidRDefault="000E0AA1" w:rsidP="000E0AA1">
      <w:pPr>
        <w:pStyle w:val="bodytext"/>
        <w:rPr>
          <w:rFonts w:ascii="Verdana" w:hAnsi="Verdana"/>
          <w:sz w:val="20"/>
          <w:szCs w:val="20"/>
        </w:rPr>
      </w:pPr>
      <w:r w:rsidRPr="00C07946">
        <w:rPr>
          <w:rFonts w:ascii="Verdana" w:hAnsi="Verdana"/>
          <w:sz w:val="20"/>
          <w:szCs w:val="20"/>
        </w:rPr>
        <w:t xml:space="preserve">Het complex is gerealiseerd door de VOF Tempohousing, waarin De Key een van de twee partners is. Samen met de gemeente Diemen is hier nu een goede oplossing voor gevonden. Het hotel zal vijf jaar blijven staan. </w:t>
      </w:r>
    </w:p>
    <w:p w:rsidR="000E0AA1" w:rsidRDefault="000E0AA1" w:rsidP="00D54AC2">
      <w:pPr>
        <w:pStyle w:val="Normaalweb"/>
        <w:rPr>
          <w:rFonts w:ascii="Verdana" w:hAnsi="Verdana"/>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0E0AA1" w:rsidRDefault="000E0AA1">
      <w:pPr>
        <w:rPr>
          <w:rFonts w:ascii="Verdana" w:eastAsia="Calibri" w:hAnsi="Verdana" w:cs="DIN-Bold"/>
          <w:b/>
          <w:bCs/>
          <w:noProof/>
          <w:color w:val="000000" w:themeColor="text1"/>
          <w:sz w:val="20"/>
          <w:szCs w:val="20"/>
        </w:rPr>
      </w:pPr>
    </w:p>
    <w:p w:rsidR="009D293A" w:rsidRDefault="009D293A" w:rsidP="009D1116">
      <w:pPr>
        <w:autoSpaceDE w:val="0"/>
        <w:autoSpaceDN w:val="0"/>
        <w:adjustRightInd w:val="0"/>
        <w:rPr>
          <w:rFonts w:ascii="Verdana" w:eastAsia="Calibri" w:hAnsi="Verdana" w:cs="DIN-Bold"/>
          <w:b/>
          <w:bCs/>
          <w:color w:val="000000" w:themeColor="text1"/>
          <w:sz w:val="20"/>
          <w:szCs w:val="20"/>
          <w:lang w:eastAsia="en-US"/>
        </w:rPr>
      </w:pPr>
    </w:p>
    <w:p w:rsidR="000E0AA1" w:rsidRDefault="00BE1CF4" w:rsidP="009D1116">
      <w:pPr>
        <w:autoSpaceDE w:val="0"/>
        <w:autoSpaceDN w:val="0"/>
        <w:adjustRightInd w:val="0"/>
        <w:rPr>
          <w:rFonts w:ascii="Verdana" w:eastAsia="Calibri" w:hAnsi="Verdana" w:cs="DIN-Bold"/>
          <w:b/>
          <w:bCs/>
          <w:color w:val="000000" w:themeColor="text1"/>
          <w:sz w:val="20"/>
          <w:szCs w:val="20"/>
          <w:lang w:eastAsia="en-US"/>
        </w:rPr>
      </w:pPr>
      <w:r>
        <w:rPr>
          <w:rFonts w:ascii="Verdana" w:eastAsia="Calibri" w:hAnsi="Verdana" w:cs="DIN-Bold"/>
          <w:b/>
          <w:bCs/>
          <w:noProof/>
          <w:color w:val="000000" w:themeColor="text1"/>
          <w:sz w:val="20"/>
          <w:szCs w:val="20"/>
        </w:rPr>
        <w:drawing>
          <wp:inline distT="0" distB="0" distL="0" distR="0">
            <wp:extent cx="5761909" cy="2686050"/>
            <wp:effectExtent l="19050" t="0" r="0" b="0"/>
            <wp:docPr id="12" name="Afbeelding 3" descr="\\stimulanssbs\Users\r.belfor\Stadsregio\1 SR 110 Scan Arbeidsmigranten\labour_hote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mulanssbs\Users\r.belfor\Stadsregio\1 SR 110 Scan Arbeidsmigranten\labour_hotel_header.jpg"/>
                    <pic:cNvPicPr>
                      <a:picLocks noChangeAspect="1" noChangeArrowheads="1"/>
                    </pic:cNvPicPr>
                  </pic:nvPicPr>
                  <pic:blipFill>
                    <a:blip r:embed="rId16" cstate="print"/>
                    <a:srcRect/>
                    <a:stretch>
                      <a:fillRect/>
                    </a:stretch>
                  </pic:blipFill>
                  <pic:spPr bwMode="auto">
                    <a:xfrm>
                      <a:off x="0" y="0"/>
                      <a:ext cx="5760720" cy="2685496"/>
                    </a:xfrm>
                    <a:prstGeom prst="rect">
                      <a:avLst/>
                    </a:prstGeom>
                    <a:noFill/>
                    <a:ln w="9525">
                      <a:noFill/>
                      <a:miter lim="800000"/>
                      <a:headEnd/>
                      <a:tailEnd/>
                    </a:ln>
                  </pic:spPr>
                </pic:pic>
              </a:graphicData>
            </a:graphic>
          </wp:inline>
        </w:drawing>
      </w:r>
      <w:r w:rsidR="009D293A" w:rsidRPr="009D293A">
        <w:rPr>
          <w:rFonts w:ascii="Verdana" w:eastAsia="Calibri" w:hAnsi="Verdana" w:cs="DIN-Bold"/>
          <w:b/>
          <w:bCs/>
          <w:color w:val="000000" w:themeColor="text1"/>
          <w:sz w:val="20"/>
          <w:szCs w:val="20"/>
          <w:lang w:eastAsia="en-US"/>
        </w:rPr>
        <w:t xml:space="preserve"> </w:t>
      </w:r>
      <w:r w:rsidR="009D293A">
        <w:rPr>
          <w:rFonts w:ascii="Verdana" w:eastAsia="Calibri" w:hAnsi="Verdana" w:cs="DIN-Bold"/>
          <w:b/>
          <w:bCs/>
          <w:color w:val="000000" w:themeColor="text1"/>
          <w:sz w:val="20"/>
          <w:szCs w:val="20"/>
          <w:lang w:eastAsia="en-US"/>
        </w:rPr>
        <w:t xml:space="preserve">  </w:t>
      </w:r>
    </w:p>
    <w:p w:rsidR="000E0AA1" w:rsidRPr="000E0AA1" w:rsidRDefault="000E0AA1" w:rsidP="009D1116">
      <w:pPr>
        <w:autoSpaceDE w:val="0"/>
        <w:autoSpaceDN w:val="0"/>
        <w:adjustRightInd w:val="0"/>
        <w:rPr>
          <w:rFonts w:ascii="Verdana" w:eastAsia="Calibri" w:hAnsi="Verdana" w:cs="DIN-Bold"/>
          <w:bCs/>
          <w:i/>
          <w:color w:val="000000" w:themeColor="text1"/>
          <w:sz w:val="20"/>
          <w:szCs w:val="20"/>
          <w:lang w:eastAsia="en-US"/>
        </w:rPr>
      </w:pPr>
      <w:r w:rsidRPr="000E0AA1">
        <w:rPr>
          <w:rFonts w:ascii="Verdana" w:eastAsia="Calibri" w:hAnsi="Verdana" w:cs="DIN-Bold"/>
          <w:bCs/>
          <w:i/>
          <w:color w:val="000000" w:themeColor="text1"/>
          <w:sz w:val="20"/>
          <w:szCs w:val="20"/>
          <w:lang w:eastAsia="en-US"/>
        </w:rPr>
        <w:t xml:space="preserve">Foto: Het </w:t>
      </w:r>
      <w:r>
        <w:rPr>
          <w:rFonts w:ascii="Verdana" w:eastAsia="Calibri" w:hAnsi="Verdana" w:cs="DIN-Bold"/>
          <w:bCs/>
          <w:i/>
          <w:color w:val="000000" w:themeColor="text1"/>
          <w:sz w:val="20"/>
          <w:szCs w:val="20"/>
          <w:lang w:eastAsia="en-US"/>
        </w:rPr>
        <w:t>L</w:t>
      </w:r>
      <w:r w:rsidRPr="000E0AA1">
        <w:rPr>
          <w:rFonts w:ascii="Verdana" w:eastAsia="Calibri" w:hAnsi="Verdana" w:cs="DIN-Bold"/>
          <w:bCs/>
          <w:i/>
          <w:color w:val="000000" w:themeColor="text1"/>
          <w:sz w:val="20"/>
          <w:szCs w:val="20"/>
          <w:lang w:eastAsia="en-US"/>
        </w:rPr>
        <w:t>abourhotel</w:t>
      </w:r>
      <w:r>
        <w:rPr>
          <w:rStyle w:val="Voetnootmarkering"/>
          <w:rFonts w:ascii="Verdana" w:eastAsia="Calibri" w:hAnsi="Verdana" w:cs="DIN-Bold"/>
          <w:bCs/>
          <w:i/>
          <w:color w:val="000000" w:themeColor="text1"/>
          <w:sz w:val="20"/>
          <w:szCs w:val="20"/>
          <w:lang w:eastAsia="en-US"/>
        </w:rPr>
        <w:footnoteReference w:id="20"/>
      </w:r>
      <w:r w:rsidR="009D293A" w:rsidRPr="000E0AA1">
        <w:rPr>
          <w:rFonts w:ascii="Verdana" w:eastAsia="Calibri" w:hAnsi="Verdana" w:cs="DIN-Bold"/>
          <w:bCs/>
          <w:i/>
          <w:color w:val="000000" w:themeColor="text1"/>
          <w:sz w:val="20"/>
          <w:szCs w:val="20"/>
          <w:lang w:eastAsia="en-US"/>
        </w:rPr>
        <w:t xml:space="preserve"> </w:t>
      </w:r>
      <w:r w:rsidRPr="000E0AA1">
        <w:rPr>
          <w:rFonts w:ascii="Verdana" w:eastAsia="Calibri" w:hAnsi="Verdana" w:cs="DIN-Bold"/>
          <w:bCs/>
          <w:i/>
          <w:color w:val="000000" w:themeColor="text1"/>
          <w:sz w:val="20"/>
          <w:szCs w:val="20"/>
          <w:lang w:eastAsia="en-US"/>
        </w:rPr>
        <w:t>in Diemen</w:t>
      </w:r>
    </w:p>
    <w:p w:rsidR="000E0AA1" w:rsidRDefault="000E0AA1" w:rsidP="009D1116">
      <w:pPr>
        <w:autoSpaceDE w:val="0"/>
        <w:autoSpaceDN w:val="0"/>
        <w:adjustRightInd w:val="0"/>
        <w:rPr>
          <w:rFonts w:ascii="Verdana" w:eastAsia="Calibri" w:hAnsi="Verdana" w:cs="DIN-Bold"/>
          <w:b/>
          <w:bCs/>
          <w:color w:val="000000" w:themeColor="text1"/>
          <w:sz w:val="20"/>
          <w:szCs w:val="20"/>
          <w:lang w:eastAsia="en-US"/>
        </w:rPr>
      </w:pPr>
    </w:p>
    <w:p w:rsidR="000E0AA1" w:rsidRDefault="000E0AA1" w:rsidP="009D1116">
      <w:pPr>
        <w:autoSpaceDE w:val="0"/>
        <w:autoSpaceDN w:val="0"/>
        <w:adjustRightInd w:val="0"/>
        <w:rPr>
          <w:rFonts w:ascii="Verdana" w:eastAsia="Calibri" w:hAnsi="Verdana" w:cs="DIN-Bold"/>
          <w:b/>
          <w:bCs/>
          <w:color w:val="000000" w:themeColor="text1"/>
          <w:sz w:val="20"/>
          <w:szCs w:val="20"/>
          <w:lang w:eastAsia="en-US"/>
        </w:rPr>
      </w:pPr>
    </w:p>
    <w:p w:rsidR="00D82CD2" w:rsidRDefault="009D293A" w:rsidP="009D1116">
      <w:pPr>
        <w:autoSpaceDE w:val="0"/>
        <w:autoSpaceDN w:val="0"/>
        <w:adjustRightInd w:val="0"/>
        <w:rPr>
          <w:rFonts w:ascii="Verdana" w:eastAsia="Calibri" w:hAnsi="Verdana" w:cs="DIN-Bold"/>
          <w:b/>
          <w:bCs/>
          <w:color w:val="000000" w:themeColor="text1"/>
          <w:sz w:val="20"/>
          <w:szCs w:val="20"/>
          <w:lang w:eastAsia="en-US"/>
        </w:rPr>
      </w:pPr>
      <w:r>
        <w:rPr>
          <w:rFonts w:ascii="Verdana" w:eastAsia="Calibri" w:hAnsi="Verdana" w:cs="DIN-Bold"/>
          <w:b/>
          <w:bCs/>
          <w:color w:val="000000" w:themeColor="text1"/>
          <w:sz w:val="20"/>
          <w:szCs w:val="20"/>
          <w:lang w:eastAsia="en-US"/>
        </w:rPr>
        <w:t xml:space="preserve">          </w:t>
      </w:r>
    </w:p>
    <w:p w:rsidR="00D82CD2" w:rsidRDefault="00BE1CF4" w:rsidP="009D1116">
      <w:pPr>
        <w:autoSpaceDE w:val="0"/>
        <w:autoSpaceDN w:val="0"/>
        <w:adjustRightInd w:val="0"/>
        <w:rPr>
          <w:rFonts w:ascii="Verdana" w:eastAsia="Calibri" w:hAnsi="Verdana" w:cs="DIN-Bold"/>
          <w:b/>
          <w:bCs/>
          <w:color w:val="000000" w:themeColor="text1"/>
          <w:sz w:val="20"/>
          <w:szCs w:val="20"/>
          <w:lang w:eastAsia="en-US"/>
        </w:rPr>
      </w:pPr>
      <w:r>
        <w:rPr>
          <w:noProof/>
        </w:rPr>
        <w:drawing>
          <wp:inline distT="0" distB="0" distL="0" distR="0">
            <wp:extent cx="2847975" cy="3048000"/>
            <wp:effectExtent l="19050" t="0" r="9525" b="0"/>
            <wp:docPr id="13" name="Afbeelding 4" descr="staff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f accommodation"/>
                    <pic:cNvPicPr>
                      <a:picLocks noChangeAspect="1" noChangeArrowheads="1"/>
                    </pic:cNvPicPr>
                  </pic:nvPicPr>
                  <pic:blipFill>
                    <a:blip r:embed="rId17" cstate="print"/>
                    <a:srcRect/>
                    <a:stretch>
                      <a:fillRect/>
                    </a:stretch>
                  </pic:blipFill>
                  <pic:spPr bwMode="auto">
                    <a:xfrm>
                      <a:off x="0" y="0"/>
                      <a:ext cx="2850289" cy="3050477"/>
                    </a:xfrm>
                    <a:prstGeom prst="rect">
                      <a:avLst/>
                    </a:prstGeom>
                    <a:noFill/>
                    <a:ln w="9525">
                      <a:noFill/>
                      <a:miter lim="800000"/>
                      <a:headEnd/>
                      <a:tailEnd/>
                    </a:ln>
                  </pic:spPr>
                </pic:pic>
              </a:graphicData>
            </a:graphic>
          </wp:inline>
        </w:drawing>
      </w:r>
      <w:r w:rsidR="00EC799D">
        <w:rPr>
          <w:noProof/>
        </w:rPr>
        <w:drawing>
          <wp:inline distT="0" distB="0" distL="0" distR="0">
            <wp:extent cx="2724150" cy="3048000"/>
            <wp:effectExtent l="19050" t="0" r="0" b="0"/>
            <wp:docPr id="15" name="Afbeelding 7" descr="ablu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lution block"/>
                    <pic:cNvPicPr>
                      <a:picLocks noChangeAspect="1" noChangeArrowheads="1"/>
                    </pic:cNvPicPr>
                  </pic:nvPicPr>
                  <pic:blipFill>
                    <a:blip r:embed="rId18" cstate="print"/>
                    <a:srcRect/>
                    <a:stretch>
                      <a:fillRect/>
                    </a:stretch>
                  </pic:blipFill>
                  <pic:spPr bwMode="auto">
                    <a:xfrm>
                      <a:off x="0" y="0"/>
                      <a:ext cx="2724150" cy="3048000"/>
                    </a:xfrm>
                    <a:prstGeom prst="rect">
                      <a:avLst/>
                    </a:prstGeom>
                    <a:noFill/>
                    <a:ln w="9525">
                      <a:noFill/>
                      <a:miter lim="800000"/>
                      <a:headEnd/>
                      <a:tailEnd/>
                    </a:ln>
                  </pic:spPr>
                </pic:pic>
              </a:graphicData>
            </a:graphic>
          </wp:inline>
        </w:drawing>
      </w:r>
    </w:p>
    <w:p w:rsidR="00BE1CF4" w:rsidRDefault="00BE1CF4" w:rsidP="009D1116">
      <w:pPr>
        <w:autoSpaceDE w:val="0"/>
        <w:autoSpaceDN w:val="0"/>
        <w:adjustRightInd w:val="0"/>
        <w:rPr>
          <w:rFonts w:ascii="Verdana" w:eastAsia="Calibri" w:hAnsi="Verdana" w:cs="DIN-Bold"/>
          <w:b/>
          <w:bCs/>
          <w:color w:val="000000" w:themeColor="text1"/>
          <w:sz w:val="20"/>
          <w:szCs w:val="20"/>
          <w:lang w:eastAsia="en-US"/>
        </w:rPr>
      </w:pPr>
    </w:p>
    <w:p w:rsidR="000E0AA1" w:rsidRPr="000E0AA1" w:rsidRDefault="000E0AA1" w:rsidP="009D1116">
      <w:pPr>
        <w:autoSpaceDE w:val="0"/>
        <w:autoSpaceDN w:val="0"/>
        <w:adjustRightInd w:val="0"/>
        <w:rPr>
          <w:rFonts w:ascii="Verdana" w:eastAsia="Calibri" w:hAnsi="Verdana" w:cs="DIN-Bold"/>
          <w:bCs/>
          <w:i/>
          <w:color w:val="000000" w:themeColor="text1"/>
          <w:sz w:val="20"/>
          <w:szCs w:val="20"/>
          <w:lang w:eastAsia="en-US"/>
        </w:rPr>
      </w:pPr>
      <w:r w:rsidRPr="000E0AA1">
        <w:rPr>
          <w:rFonts w:ascii="Verdana" w:eastAsia="Calibri" w:hAnsi="Verdana" w:cs="DIN-Bold"/>
          <w:bCs/>
          <w:i/>
          <w:color w:val="000000" w:themeColor="text1"/>
          <w:sz w:val="20"/>
          <w:szCs w:val="20"/>
          <w:lang w:eastAsia="en-US"/>
        </w:rPr>
        <w:t>Foto: Een unit in beeld</w:t>
      </w:r>
    </w:p>
    <w:p w:rsidR="001278D3" w:rsidRDefault="009D1116" w:rsidP="00D54AC2">
      <w:pPr>
        <w:autoSpaceDE w:val="0"/>
        <w:autoSpaceDN w:val="0"/>
        <w:adjustRightInd w:val="0"/>
        <w:ind w:right="-340"/>
        <w:rPr>
          <w:rFonts w:ascii="Verdana" w:eastAsia="Calibri" w:hAnsi="Verdana" w:cs="DIN-Bold"/>
          <w:b/>
          <w:bCs/>
          <w:color w:val="FFFFFF"/>
          <w:sz w:val="20"/>
          <w:szCs w:val="20"/>
          <w:lang w:eastAsia="en-US"/>
        </w:rPr>
      </w:pPr>
      <w:r w:rsidRPr="00C07946">
        <w:rPr>
          <w:rFonts w:ascii="Verdana" w:eastAsia="Calibri" w:hAnsi="Verdana" w:cs="DIN-Bold"/>
          <w:b/>
          <w:bCs/>
          <w:color w:val="FFFFFF"/>
          <w:sz w:val="20"/>
          <w:szCs w:val="20"/>
          <w:lang w:eastAsia="en-US"/>
        </w:rPr>
        <w:t>t medewerk</w:t>
      </w:r>
    </w:p>
    <w:p w:rsidR="001278D3" w:rsidRDefault="001278D3" w:rsidP="00D54AC2">
      <w:pPr>
        <w:autoSpaceDE w:val="0"/>
        <w:autoSpaceDN w:val="0"/>
        <w:adjustRightInd w:val="0"/>
        <w:ind w:right="-340"/>
        <w:rPr>
          <w:rFonts w:ascii="Verdana" w:eastAsia="Calibri" w:hAnsi="Verdana" w:cs="DIN-Bold"/>
          <w:b/>
          <w:bCs/>
          <w:color w:val="FFFFFF"/>
          <w:sz w:val="20"/>
          <w:szCs w:val="20"/>
          <w:lang w:eastAsia="en-US"/>
        </w:rPr>
      </w:pPr>
    </w:p>
    <w:p w:rsidR="001278D3" w:rsidRDefault="001278D3" w:rsidP="00D54AC2">
      <w:pPr>
        <w:autoSpaceDE w:val="0"/>
        <w:autoSpaceDN w:val="0"/>
        <w:adjustRightInd w:val="0"/>
        <w:ind w:right="-340"/>
        <w:rPr>
          <w:rFonts w:ascii="Verdana" w:eastAsia="Calibri" w:hAnsi="Verdana" w:cs="DIN-Bold"/>
          <w:b/>
          <w:bCs/>
          <w:color w:val="FFFFFF"/>
          <w:sz w:val="20"/>
          <w:szCs w:val="20"/>
          <w:lang w:eastAsia="en-US"/>
        </w:rPr>
      </w:pPr>
    </w:p>
    <w:p w:rsidR="00E61F3C" w:rsidRDefault="009D1116" w:rsidP="00D54AC2">
      <w:pPr>
        <w:autoSpaceDE w:val="0"/>
        <w:autoSpaceDN w:val="0"/>
        <w:adjustRightInd w:val="0"/>
        <w:ind w:right="-340"/>
        <w:rPr>
          <w:rFonts w:ascii="Verdana" w:eastAsia="Calibri" w:hAnsi="Verdana" w:cs="DIN-Bold"/>
          <w:b/>
          <w:bCs/>
          <w:color w:val="FFFFFF"/>
          <w:sz w:val="20"/>
          <w:szCs w:val="20"/>
          <w:lang w:eastAsia="en-US"/>
        </w:rPr>
      </w:pPr>
      <w:r w:rsidRPr="00C07946">
        <w:rPr>
          <w:rFonts w:ascii="Verdana" w:eastAsia="Calibri" w:hAnsi="Verdana" w:cs="DIN-Bold"/>
          <w:b/>
          <w:bCs/>
          <w:color w:val="FFFFFF"/>
          <w:sz w:val="20"/>
          <w:szCs w:val="20"/>
          <w:lang w:eastAsia="en-US"/>
        </w:rPr>
        <w:t xml:space="preserve"> van:</w:t>
      </w:r>
      <w:r w:rsidR="005013CB">
        <w:rPr>
          <w:rFonts w:ascii="Verdana" w:eastAsia="Calibri" w:hAnsi="Verdana" w:cs="DIN-Bold"/>
          <w:b/>
          <w:bCs/>
          <w:color w:val="FFFFFF"/>
          <w:sz w:val="20"/>
          <w:szCs w:val="20"/>
          <w:lang w:eastAsia="en-US"/>
        </w:rPr>
        <w:t xml:space="preserve">   </w:t>
      </w:r>
    </w:p>
    <w:p w:rsidR="00C840EB" w:rsidRDefault="00C840EB" w:rsidP="00A638E2">
      <w:pPr>
        <w:autoSpaceDE w:val="0"/>
        <w:autoSpaceDN w:val="0"/>
        <w:adjustRightInd w:val="0"/>
        <w:rPr>
          <w:rFonts w:ascii="Verdana" w:eastAsia="Calibri" w:hAnsi="Verdana" w:cs="DIN-Bold"/>
          <w:bCs/>
          <w:i/>
          <w:color w:val="000000"/>
          <w:sz w:val="18"/>
          <w:szCs w:val="18"/>
          <w:lang w:eastAsia="en-US"/>
        </w:rPr>
      </w:pPr>
    </w:p>
    <w:p w:rsidR="00C840EB" w:rsidRDefault="00C840EB" w:rsidP="00A638E2">
      <w:pPr>
        <w:autoSpaceDE w:val="0"/>
        <w:autoSpaceDN w:val="0"/>
        <w:adjustRightInd w:val="0"/>
        <w:rPr>
          <w:rFonts w:ascii="Verdana" w:eastAsia="Calibri" w:hAnsi="Verdana" w:cs="DIN-Bold"/>
          <w:bCs/>
          <w:i/>
          <w:color w:val="000000"/>
          <w:sz w:val="18"/>
          <w:szCs w:val="18"/>
          <w:lang w:eastAsia="en-US"/>
        </w:rPr>
      </w:pPr>
    </w:p>
    <w:p w:rsidR="00C840EB" w:rsidRDefault="00C840EB" w:rsidP="00A638E2">
      <w:pPr>
        <w:autoSpaceDE w:val="0"/>
        <w:autoSpaceDN w:val="0"/>
        <w:adjustRightInd w:val="0"/>
        <w:rPr>
          <w:rFonts w:ascii="Verdana" w:eastAsia="Calibri" w:hAnsi="Verdana" w:cs="DIN-Bold"/>
          <w:bCs/>
          <w:i/>
          <w:color w:val="000000"/>
          <w:sz w:val="18"/>
          <w:szCs w:val="18"/>
          <w:lang w:eastAsia="en-US"/>
        </w:rPr>
      </w:pPr>
    </w:p>
    <w:p w:rsidR="00C840EB" w:rsidRDefault="00C840EB" w:rsidP="00A638E2">
      <w:pPr>
        <w:autoSpaceDE w:val="0"/>
        <w:autoSpaceDN w:val="0"/>
        <w:adjustRightInd w:val="0"/>
        <w:rPr>
          <w:rFonts w:ascii="Verdana" w:eastAsia="Calibri" w:hAnsi="Verdana" w:cs="DIN-Bold"/>
          <w:bCs/>
          <w:i/>
          <w:color w:val="000000"/>
          <w:sz w:val="18"/>
          <w:szCs w:val="18"/>
          <w:lang w:eastAsia="en-US"/>
        </w:rPr>
      </w:pPr>
    </w:p>
    <w:p w:rsidR="00A638E2" w:rsidRPr="008848A5" w:rsidRDefault="00A638E2" w:rsidP="00A638E2">
      <w:pPr>
        <w:autoSpaceDE w:val="0"/>
        <w:autoSpaceDN w:val="0"/>
        <w:adjustRightInd w:val="0"/>
        <w:rPr>
          <w:rFonts w:ascii="Verdana" w:eastAsia="Calibri" w:hAnsi="Verdana" w:cs="DIN-Bold"/>
          <w:bCs/>
          <w:i/>
          <w:color w:val="000000"/>
          <w:sz w:val="18"/>
          <w:szCs w:val="18"/>
          <w:lang w:eastAsia="en-US"/>
        </w:rPr>
      </w:pPr>
      <w:r>
        <w:rPr>
          <w:rFonts w:ascii="Verdana" w:eastAsia="Calibri" w:hAnsi="Verdana" w:cs="DIN-Bold"/>
          <w:bCs/>
          <w:i/>
          <w:color w:val="000000"/>
          <w:sz w:val="18"/>
          <w:szCs w:val="18"/>
          <w:lang w:eastAsia="en-US"/>
        </w:rPr>
        <w:lastRenderedPageBreak/>
        <w:t xml:space="preserve">Good </w:t>
      </w:r>
      <w:r w:rsidRPr="008848A5">
        <w:rPr>
          <w:rFonts w:ascii="Verdana" w:eastAsia="Calibri" w:hAnsi="Verdana" w:cs="DIN-Bold"/>
          <w:bCs/>
          <w:i/>
          <w:color w:val="000000"/>
          <w:sz w:val="18"/>
          <w:szCs w:val="18"/>
          <w:lang w:eastAsia="en-US"/>
        </w:rPr>
        <w:t xml:space="preserve">Practice(s) Vergelijkbare gebied(en) </w:t>
      </w:r>
    </w:p>
    <w:p w:rsidR="00D16507" w:rsidRDefault="00D16507">
      <w:pPr>
        <w:rPr>
          <w:rFonts w:ascii="Verdana" w:eastAsia="Calibri" w:hAnsi="Verdana" w:cs="DIN-Bold"/>
          <w:b/>
          <w:bCs/>
          <w:color w:val="000000" w:themeColor="text1"/>
          <w:sz w:val="20"/>
          <w:szCs w:val="20"/>
          <w:lang w:eastAsia="en-US"/>
        </w:rPr>
      </w:pPr>
    </w:p>
    <w:p w:rsidR="00D16507" w:rsidRDefault="00D16507">
      <w:pPr>
        <w:rPr>
          <w:rFonts w:ascii="Verdana" w:eastAsia="Calibri" w:hAnsi="Verdana" w:cs="DIN-Bold"/>
          <w:b/>
          <w:bCs/>
          <w:color w:val="000000" w:themeColor="text1"/>
          <w:sz w:val="20"/>
          <w:szCs w:val="20"/>
          <w:lang w:eastAsia="en-US"/>
        </w:rPr>
      </w:pPr>
    </w:p>
    <w:p w:rsidR="00311022" w:rsidRPr="004C11AC" w:rsidRDefault="00D16507" w:rsidP="00D16507">
      <w:pPr>
        <w:pStyle w:val="Lijstalinea"/>
        <w:numPr>
          <w:ilvl w:val="0"/>
          <w:numId w:val="16"/>
        </w:numPr>
        <w:rPr>
          <w:rFonts w:ascii="Verdana" w:eastAsia="Calibri" w:hAnsi="Verdana" w:cs="DIN-Bold"/>
          <w:b/>
          <w:bCs/>
          <w:color w:val="000000" w:themeColor="text1"/>
          <w:sz w:val="20"/>
          <w:szCs w:val="20"/>
          <w:lang w:eastAsia="en-US"/>
        </w:rPr>
      </w:pPr>
      <w:r w:rsidRPr="004C11AC">
        <w:rPr>
          <w:rFonts w:ascii="Verdana" w:eastAsia="Calibri" w:hAnsi="Verdana" w:cs="DIN-Bold"/>
          <w:b/>
          <w:bCs/>
          <w:color w:val="000000" w:themeColor="text1"/>
          <w:sz w:val="20"/>
          <w:szCs w:val="20"/>
          <w:lang w:eastAsia="en-US"/>
        </w:rPr>
        <w:t>Box 2</w:t>
      </w:r>
      <w:r w:rsidR="004C11AC" w:rsidRPr="004C11AC">
        <w:rPr>
          <w:rFonts w:ascii="Verdana" w:eastAsia="Calibri" w:hAnsi="Verdana" w:cs="DIN-Bold"/>
          <w:b/>
          <w:bCs/>
          <w:color w:val="000000" w:themeColor="text1"/>
          <w:sz w:val="20"/>
          <w:szCs w:val="20"/>
          <w:lang w:eastAsia="en-US"/>
        </w:rPr>
        <w:t>.</w:t>
      </w:r>
      <w:r w:rsidRPr="004C11AC">
        <w:rPr>
          <w:rFonts w:ascii="Verdana" w:eastAsia="Calibri" w:hAnsi="Verdana" w:cs="DIN-Bold"/>
          <w:b/>
          <w:bCs/>
          <w:color w:val="000000" w:themeColor="text1"/>
          <w:sz w:val="20"/>
          <w:szCs w:val="20"/>
          <w:lang w:eastAsia="en-US"/>
        </w:rPr>
        <w:t xml:space="preserve"> </w:t>
      </w:r>
      <w:r w:rsidR="009C22DF" w:rsidRPr="004C11AC">
        <w:rPr>
          <w:rFonts w:ascii="Verdana" w:eastAsia="Calibri" w:hAnsi="Verdana" w:cs="DIN-Bold"/>
          <w:b/>
          <w:bCs/>
          <w:color w:val="000000" w:themeColor="text1"/>
          <w:sz w:val="20"/>
          <w:szCs w:val="20"/>
          <w:lang w:eastAsia="en-US"/>
        </w:rPr>
        <w:t>United Homes (PPS)</w:t>
      </w:r>
    </w:p>
    <w:p w:rsidR="00A638E2" w:rsidRPr="00A638E2" w:rsidRDefault="00A638E2" w:rsidP="00A638E2">
      <w:pPr>
        <w:pStyle w:val="Lijstalinea"/>
        <w:rPr>
          <w:rFonts w:ascii="Verdana" w:eastAsia="Calibri" w:hAnsi="Verdana" w:cs="DIN-Bold"/>
          <w:bCs/>
          <w:i/>
          <w:color w:val="000000" w:themeColor="text1"/>
          <w:sz w:val="20"/>
          <w:szCs w:val="20"/>
          <w:lang w:eastAsia="en-US"/>
        </w:rPr>
      </w:pPr>
      <w:r w:rsidRPr="00A638E2">
        <w:rPr>
          <w:rFonts w:ascii="Verdana" w:eastAsia="Calibri" w:hAnsi="Verdana" w:cs="DIN-Bold"/>
          <w:bCs/>
          <w:i/>
          <w:color w:val="000000" w:themeColor="text1"/>
          <w:sz w:val="20"/>
          <w:szCs w:val="20"/>
          <w:lang w:eastAsia="en-US"/>
        </w:rPr>
        <w:t xml:space="preserve">Naar aanleiding van </w:t>
      </w:r>
      <w:r w:rsidR="00237F75">
        <w:rPr>
          <w:rFonts w:ascii="Verdana" w:eastAsia="Calibri" w:hAnsi="Verdana" w:cs="DIN-Bold"/>
          <w:bCs/>
          <w:i/>
          <w:color w:val="000000" w:themeColor="text1"/>
          <w:sz w:val="20"/>
          <w:szCs w:val="20"/>
          <w:lang w:eastAsia="en-US"/>
        </w:rPr>
        <w:t xml:space="preserve">een </w:t>
      </w:r>
      <w:r w:rsidRPr="00A638E2">
        <w:rPr>
          <w:rFonts w:ascii="Verdana" w:eastAsia="Calibri" w:hAnsi="Verdana" w:cs="DIN-Bold"/>
          <w:bCs/>
          <w:i/>
          <w:color w:val="000000" w:themeColor="text1"/>
          <w:sz w:val="20"/>
          <w:szCs w:val="20"/>
          <w:lang w:eastAsia="en-US"/>
        </w:rPr>
        <w:t>interview met Frans Born van United Homes.</w:t>
      </w:r>
    </w:p>
    <w:p w:rsidR="004C11AC" w:rsidRDefault="004C11AC" w:rsidP="004C11AC">
      <w:pPr>
        <w:autoSpaceDE w:val="0"/>
        <w:autoSpaceDN w:val="0"/>
        <w:adjustRightInd w:val="0"/>
        <w:rPr>
          <w:rFonts w:ascii="Verdana" w:eastAsia="Calibri" w:hAnsi="Verdana" w:cs="DIN-Regular"/>
          <w:color w:val="000000"/>
          <w:sz w:val="20"/>
          <w:szCs w:val="20"/>
          <w:lang w:eastAsia="en-US"/>
        </w:rPr>
      </w:pPr>
    </w:p>
    <w:p w:rsidR="004C11AC" w:rsidRDefault="000D59E7" w:rsidP="004C11AC">
      <w:pPr>
        <w:autoSpaceDE w:val="0"/>
        <w:autoSpaceDN w:val="0"/>
        <w:adjustRightInd w:val="0"/>
        <w:rPr>
          <w:rFonts w:ascii="Verdana" w:hAnsi="Verdana"/>
          <w:sz w:val="20"/>
          <w:szCs w:val="20"/>
        </w:rPr>
      </w:pPr>
      <w:r>
        <w:rPr>
          <w:rFonts w:ascii="Verdana" w:hAnsi="Verdana"/>
          <w:sz w:val="20"/>
          <w:szCs w:val="20"/>
        </w:rPr>
        <w:t>United Homes</w:t>
      </w:r>
      <w:r w:rsidR="004C11AC" w:rsidRPr="00D87BAA">
        <w:rPr>
          <w:rFonts w:ascii="Verdana" w:hAnsi="Verdana"/>
          <w:sz w:val="20"/>
          <w:szCs w:val="20"/>
        </w:rPr>
        <w:t xml:space="preserve"> is </w:t>
      </w:r>
      <w:r>
        <w:rPr>
          <w:rFonts w:ascii="Verdana" w:hAnsi="Verdana"/>
          <w:sz w:val="20"/>
          <w:szCs w:val="20"/>
        </w:rPr>
        <w:t>betrokken bij de huisvesting van a</w:t>
      </w:r>
      <w:r w:rsidR="004C11AC" w:rsidRPr="00D87BAA">
        <w:rPr>
          <w:rFonts w:ascii="Verdana" w:hAnsi="Verdana"/>
          <w:sz w:val="20"/>
          <w:szCs w:val="20"/>
        </w:rPr>
        <w:t>rbeidsmigranten op de Maa</w:t>
      </w:r>
      <w:r w:rsidR="004C11AC">
        <w:rPr>
          <w:rFonts w:ascii="Verdana" w:hAnsi="Verdana"/>
          <w:sz w:val="20"/>
          <w:szCs w:val="20"/>
        </w:rPr>
        <w:t>svlakte</w:t>
      </w:r>
      <w:r>
        <w:rPr>
          <w:rFonts w:ascii="Verdana" w:hAnsi="Verdana"/>
          <w:sz w:val="20"/>
          <w:szCs w:val="20"/>
        </w:rPr>
        <w:t xml:space="preserve"> werken</w:t>
      </w:r>
      <w:r w:rsidR="004C11AC">
        <w:rPr>
          <w:rFonts w:ascii="Verdana" w:hAnsi="Verdana"/>
          <w:sz w:val="20"/>
          <w:szCs w:val="20"/>
        </w:rPr>
        <w:t>. Daarbij is de opdracht</w:t>
      </w:r>
      <w:r w:rsidR="004C11AC" w:rsidRPr="00D87BAA">
        <w:rPr>
          <w:rFonts w:ascii="Verdana" w:hAnsi="Verdana"/>
          <w:sz w:val="20"/>
          <w:szCs w:val="20"/>
        </w:rPr>
        <w:t>gever het Havenbedrij</w:t>
      </w:r>
      <w:r w:rsidR="004C11AC">
        <w:rPr>
          <w:rFonts w:ascii="Verdana" w:hAnsi="Verdana"/>
          <w:sz w:val="20"/>
          <w:szCs w:val="20"/>
        </w:rPr>
        <w:t>f</w:t>
      </w:r>
      <w:r w:rsidR="004C11AC" w:rsidRPr="00D87BAA">
        <w:rPr>
          <w:rFonts w:ascii="Verdana" w:hAnsi="Verdana"/>
          <w:sz w:val="20"/>
          <w:szCs w:val="20"/>
        </w:rPr>
        <w:t xml:space="preserve"> Rotterdam.</w:t>
      </w:r>
      <w:r>
        <w:rPr>
          <w:rFonts w:ascii="Verdana" w:hAnsi="Verdana"/>
          <w:sz w:val="20"/>
          <w:szCs w:val="20"/>
        </w:rPr>
        <w:t xml:space="preserve"> Onder de naam</w:t>
      </w:r>
      <w:r w:rsidR="004C11AC">
        <w:rPr>
          <w:rFonts w:ascii="Verdana" w:hAnsi="Verdana"/>
          <w:sz w:val="20"/>
          <w:szCs w:val="20"/>
        </w:rPr>
        <w:t xml:space="preserve"> PPS </w:t>
      </w:r>
      <w:r>
        <w:rPr>
          <w:rFonts w:ascii="Verdana" w:hAnsi="Verdana"/>
          <w:sz w:val="20"/>
          <w:szCs w:val="20"/>
        </w:rPr>
        <w:t xml:space="preserve">de is United Homes </w:t>
      </w:r>
      <w:r w:rsidR="004C11AC">
        <w:rPr>
          <w:rFonts w:ascii="Verdana" w:hAnsi="Verdana"/>
          <w:sz w:val="20"/>
          <w:szCs w:val="20"/>
        </w:rPr>
        <w:t>Productieve pa</w:t>
      </w:r>
      <w:r w:rsidR="00707070">
        <w:rPr>
          <w:rFonts w:ascii="Verdana" w:hAnsi="Verdana"/>
          <w:sz w:val="20"/>
          <w:szCs w:val="20"/>
        </w:rPr>
        <w:t xml:space="preserve">rtnerschappen aangegaan met </w:t>
      </w:r>
      <w:r w:rsidR="004C11AC">
        <w:rPr>
          <w:rFonts w:ascii="Verdana" w:hAnsi="Verdana"/>
          <w:sz w:val="20"/>
          <w:szCs w:val="20"/>
        </w:rPr>
        <w:t>uitzendorganisaties en vervoerders</w:t>
      </w:r>
      <w:r>
        <w:rPr>
          <w:rFonts w:ascii="Verdana" w:hAnsi="Verdana"/>
          <w:sz w:val="20"/>
          <w:szCs w:val="20"/>
        </w:rPr>
        <w:t>.</w:t>
      </w:r>
    </w:p>
    <w:p w:rsidR="00CE5C93" w:rsidRPr="00584A32" w:rsidRDefault="00311022" w:rsidP="00311022">
      <w:pPr>
        <w:pStyle w:val="Normaalweb"/>
        <w:shd w:val="clear" w:color="auto" w:fill="FFFFFF"/>
        <w:rPr>
          <w:rFonts w:ascii="Verdana" w:hAnsi="Verdana"/>
          <w:sz w:val="20"/>
          <w:szCs w:val="20"/>
        </w:rPr>
      </w:pPr>
      <w:r w:rsidRPr="00584A32">
        <w:rPr>
          <w:rFonts w:ascii="Verdana" w:hAnsi="Verdana"/>
          <w:sz w:val="20"/>
          <w:szCs w:val="20"/>
        </w:rPr>
        <w:t>United Homes noemt zichzelf marktleider in Nederland op het gebied van tijdelijke huisvesting voor arbeidsmigranten. United Homes  is al 17 jaar actief in tijdelijk verblijf in Nederland, Duitsland en België.</w:t>
      </w:r>
      <w:r w:rsidR="00A638E2">
        <w:rPr>
          <w:rFonts w:ascii="Verdana" w:hAnsi="Verdana"/>
          <w:sz w:val="20"/>
          <w:szCs w:val="20"/>
        </w:rPr>
        <w:t xml:space="preserve"> United Homes is ook actief in de Stadsregio Rotterdam.</w:t>
      </w:r>
      <w:r w:rsidRPr="00584A32">
        <w:rPr>
          <w:rFonts w:ascii="Verdana" w:hAnsi="Verdana"/>
          <w:sz w:val="20"/>
          <w:szCs w:val="20"/>
        </w:rPr>
        <w:t xml:space="preserve"> </w:t>
      </w:r>
      <w:r w:rsidR="00CE5C93" w:rsidRPr="00584A32">
        <w:rPr>
          <w:rFonts w:ascii="Verdana" w:hAnsi="Verdana"/>
          <w:sz w:val="20"/>
          <w:szCs w:val="20"/>
        </w:rPr>
        <w:t xml:space="preserve">                                                                                              </w:t>
      </w:r>
    </w:p>
    <w:p w:rsidR="00CE5C93" w:rsidRPr="00584A32" w:rsidRDefault="00CE5C93" w:rsidP="00311022">
      <w:pPr>
        <w:pStyle w:val="Normaalweb"/>
        <w:shd w:val="clear" w:color="auto" w:fill="FFFFFF"/>
        <w:rPr>
          <w:rFonts w:ascii="Verdana" w:hAnsi="Verdana"/>
          <w:sz w:val="20"/>
          <w:szCs w:val="20"/>
        </w:rPr>
      </w:pPr>
      <w:r w:rsidRPr="00584A32">
        <w:rPr>
          <w:rFonts w:ascii="Verdana" w:hAnsi="Verdana"/>
          <w:sz w:val="20"/>
          <w:szCs w:val="20"/>
        </w:rPr>
        <w:t>United Homes biedt een pakket aan diensten aan en het betreft: huisvesting en vervoer woon –</w:t>
      </w:r>
      <w:r w:rsidR="00A638E2">
        <w:rPr>
          <w:rFonts w:ascii="Verdana" w:hAnsi="Verdana"/>
          <w:sz w:val="20"/>
          <w:szCs w:val="20"/>
        </w:rPr>
        <w:t xml:space="preserve"> </w:t>
      </w:r>
      <w:r w:rsidRPr="00584A32">
        <w:rPr>
          <w:rFonts w:ascii="Verdana" w:hAnsi="Verdana"/>
          <w:sz w:val="20"/>
          <w:szCs w:val="20"/>
        </w:rPr>
        <w:t>werkverkeer  voor de tijdelij</w:t>
      </w:r>
      <w:r w:rsidR="00A638E2">
        <w:rPr>
          <w:rFonts w:ascii="Verdana" w:hAnsi="Verdana"/>
          <w:sz w:val="20"/>
          <w:szCs w:val="20"/>
        </w:rPr>
        <w:t xml:space="preserve">ke arbeidsmigranten. </w:t>
      </w:r>
      <w:r w:rsidRPr="00584A32">
        <w:rPr>
          <w:rFonts w:ascii="Verdana" w:hAnsi="Verdana"/>
          <w:sz w:val="20"/>
          <w:szCs w:val="20"/>
        </w:rPr>
        <w:t xml:space="preserve">Ook heeft United </w:t>
      </w:r>
      <w:r w:rsidR="00680CBC">
        <w:rPr>
          <w:rFonts w:ascii="Verdana" w:hAnsi="Verdana"/>
          <w:sz w:val="20"/>
          <w:szCs w:val="20"/>
        </w:rPr>
        <w:t xml:space="preserve">Homes </w:t>
      </w:r>
      <w:r w:rsidRPr="00584A32">
        <w:rPr>
          <w:rFonts w:ascii="Verdana" w:hAnsi="Verdana"/>
          <w:sz w:val="20"/>
          <w:szCs w:val="20"/>
        </w:rPr>
        <w:t>een nauwe samenwerking met een grote uitzendo</w:t>
      </w:r>
      <w:r w:rsidR="00A638E2">
        <w:rPr>
          <w:rFonts w:ascii="Verdana" w:hAnsi="Verdana"/>
          <w:sz w:val="20"/>
          <w:szCs w:val="20"/>
        </w:rPr>
        <w:t xml:space="preserve">rganisatie: Randstad. </w:t>
      </w:r>
      <w:r w:rsidRPr="00584A32">
        <w:rPr>
          <w:rFonts w:ascii="Verdana" w:hAnsi="Verdana"/>
          <w:sz w:val="20"/>
          <w:szCs w:val="20"/>
        </w:rPr>
        <w:t>Ten aanzien van vervoer wordt een com</w:t>
      </w:r>
      <w:r w:rsidR="00A638E2">
        <w:rPr>
          <w:rFonts w:ascii="Verdana" w:hAnsi="Verdana"/>
          <w:sz w:val="20"/>
          <w:szCs w:val="20"/>
        </w:rPr>
        <w:t xml:space="preserve">binatie van vervoer over land - bussen - en over water – </w:t>
      </w:r>
      <w:r w:rsidRPr="00584A32">
        <w:rPr>
          <w:rFonts w:ascii="Verdana" w:hAnsi="Verdana"/>
          <w:sz w:val="20"/>
          <w:szCs w:val="20"/>
        </w:rPr>
        <w:t>Aqualiner</w:t>
      </w:r>
      <w:r w:rsidR="00A638E2">
        <w:rPr>
          <w:rFonts w:ascii="Verdana" w:hAnsi="Verdana"/>
          <w:sz w:val="20"/>
          <w:szCs w:val="20"/>
        </w:rPr>
        <w:t>-</w:t>
      </w:r>
      <w:r w:rsidRPr="00584A32">
        <w:rPr>
          <w:rFonts w:ascii="Verdana" w:hAnsi="Verdana"/>
          <w:sz w:val="20"/>
          <w:szCs w:val="20"/>
        </w:rPr>
        <w:t xml:space="preserve"> ingezet. De </w:t>
      </w:r>
      <w:r w:rsidR="00680CBC">
        <w:rPr>
          <w:rFonts w:ascii="Verdana" w:hAnsi="Verdana"/>
          <w:sz w:val="20"/>
          <w:szCs w:val="20"/>
        </w:rPr>
        <w:t>v</w:t>
      </w:r>
      <w:r w:rsidRPr="00584A32">
        <w:rPr>
          <w:rFonts w:ascii="Verdana" w:hAnsi="Verdana"/>
          <w:sz w:val="20"/>
          <w:szCs w:val="20"/>
        </w:rPr>
        <w:t>ervoerder Fypere neemt meestal het vervoer over water voor haar rekening.</w:t>
      </w:r>
    </w:p>
    <w:p w:rsidR="00D16507" w:rsidRPr="00584A32" w:rsidRDefault="00CE5C93" w:rsidP="00311022">
      <w:pPr>
        <w:pStyle w:val="Normaalweb"/>
        <w:shd w:val="clear" w:color="auto" w:fill="FFFFFF"/>
        <w:rPr>
          <w:rFonts w:ascii="Verdana" w:hAnsi="Verdana"/>
          <w:sz w:val="20"/>
          <w:szCs w:val="20"/>
        </w:rPr>
      </w:pPr>
      <w:r w:rsidRPr="00584A32">
        <w:rPr>
          <w:rFonts w:ascii="Verdana" w:hAnsi="Verdana"/>
          <w:sz w:val="20"/>
          <w:szCs w:val="20"/>
        </w:rPr>
        <w:t xml:space="preserve">United Homes kiest uitsluitend voor huisvesting in </w:t>
      </w:r>
      <w:r w:rsidR="00584A32" w:rsidRPr="00584A32">
        <w:rPr>
          <w:rFonts w:ascii="Verdana" w:hAnsi="Verdana"/>
          <w:sz w:val="20"/>
          <w:szCs w:val="20"/>
        </w:rPr>
        <w:t xml:space="preserve">nieuwe </w:t>
      </w:r>
      <w:r w:rsidR="000D59E7">
        <w:rPr>
          <w:rFonts w:ascii="Verdana" w:hAnsi="Verdana"/>
          <w:sz w:val="20"/>
          <w:szCs w:val="20"/>
        </w:rPr>
        <w:t xml:space="preserve">- en </w:t>
      </w:r>
      <w:r w:rsidRPr="00584A32">
        <w:rPr>
          <w:rFonts w:ascii="Verdana" w:hAnsi="Verdana"/>
          <w:sz w:val="20"/>
          <w:szCs w:val="20"/>
        </w:rPr>
        <w:t xml:space="preserve">bestaande grondgebonden woningen </w:t>
      </w:r>
      <w:r w:rsidR="00584A32" w:rsidRPr="00584A32">
        <w:rPr>
          <w:rFonts w:ascii="Verdana" w:hAnsi="Verdana"/>
          <w:sz w:val="20"/>
          <w:szCs w:val="20"/>
        </w:rPr>
        <w:t xml:space="preserve">en appartementen </w:t>
      </w:r>
      <w:r w:rsidRPr="00584A32">
        <w:rPr>
          <w:rFonts w:ascii="Verdana" w:hAnsi="Verdana"/>
          <w:sz w:val="20"/>
          <w:szCs w:val="20"/>
        </w:rPr>
        <w:t>waarbij een minimale niveau van voorzieningen in en om de woning aanwezig moet zijn.</w:t>
      </w:r>
      <w:r w:rsidR="00584A32" w:rsidRPr="00584A32">
        <w:rPr>
          <w:rFonts w:ascii="Verdana" w:hAnsi="Verdana"/>
          <w:sz w:val="20"/>
          <w:szCs w:val="20"/>
        </w:rPr>
        <w:t xml:space="preserve"> </w:t>
      </w:r>
      <w:r w:rsidR="00A638E2">
        <w:rPr>
          <w:rFonts w:ascii="Verdana" w:hAnsi="Verdana"/>
          <w:sz w:val="20"/>
          <w:szCs w:val="20"/>
        </w:rPr>
        <w:t xml:space="preserve">Deze moet in een bebouwd gebied zijn. </w:t>
      </w:r>
      <w:r w:rsidR="00584A32" w:rsidRPr="00584A32">
        <w:rPr>
          <w:rFonts w:ascii="Verdana" w:hAnsi="Verdana"/>
          <w:sz w:val="20"/>
          <w:szCs w:val="20"/>
        </w:rPr>
        <w:t xml:space="preserve">In Vlaardingen is United Homes </w:t>
      </w:r>
      <w:r w:rsidR="00A638E2">
        <w:rPr>
          <w:rFonts w:ascii="Verdana" w:hAnsi="Verdana"/>
          <w:sz w:val="20"/>
          <w:szCs w:val="20"/>
        </w:rPr>
        <w:t>o.a. p</w:t>
      </w:r>
      <w:r w:rsidR="00584A32" w:rsidRPr="00584A32">
        <w:rPr>
          <w:rFonts w:ascii="Verdana" w:hAnsi="Verdana"/>
          <w:sz w:val="20"/>
          <w:szCs w:val="20"/>
        </w:rPr>
        <w:t>artner in het (convenant) Beleid MOE-landers. De organisatie heeft o.a. in Holy (tijdelijk) verblijf voor arbeidsmigranten gerealiseerd.</w:t>
      </w:r>
      <w:r w:rsidR="00A638E2">
        <w:rPr>
          <w:rFonts w:ascii="Verdana" w:hAnsi="Verdana"/>
          <w:sz w:val="20"/>
          <w:szCs w:val="20"/>
        </w:rPr>
        <w:t xml:space="preserve">                                  </w:t>
      </w:r>
      <w:r w:rsidR="00A638E2" w:rsidRPr="00584A32">
        <w:rPr>
          <w:rFonts w:ascii="Verdana" w:hAnsi="Verdana"/>
          <w:sz w:val="20"/>
          <w:szCs w:val="20"/>
        </w:rPr>
        <w:t xml:space="preserve">United Homes </w:t>
      </w:r>
      <w:r w:rsidR="00D16507">
        <w:rPr>
          <w:rFonts w:ascii="Verdana" w:hAnsi="Verdana"/>
          <w:sz w:val="20"/>
          <w:szCs w:val="20"/>
        </w:rPr>
        <w:t>zorgt verder voor een huismeester, periodieke woninginspecties en schoonmaak wordt veelal centraal geregeld. United Homes controleert en houd de kwaliteit van de woningen en de locatie op peil.</w:t>
      </w:r>
    </w:p>
    <w:p w:rsidR="00CE5C93" w:rsidRDefault="00CE5C93" w:rsidP="00584A32">
      <w:pPr>
        <w:pStyle w:val="Normaalweb"/>
        <w:shd w:val="clear" w:color="auto" w:fill="FFFFFF"/>
        <w:rPr>
          <w:rFonts w:ascii="Verdana" w:hAnsi="Verdana"/>
          <w:sz w:val="20"/>
          <w:szCs w:val="20"/>
        </w:rPr>
      </w:pPr>
      <w:r w:rsidRPr="00584A32">
        <w:rPr>
          <w:rFonts w:ascii="Verdana" w:hAnsi="Verdana"/>
          <w:sz w:val="20"/>
          <w:szCs w:val="20"/>
        </w:rPr>
        <w:t>De doelgroepen die door United Homes gehui</w:t>
      </w:r>
      <w:r w:rsidR="00584A32" w:rsidRPr="00584A32">
        <w:rPr>
          <w:rFonts w:ascii="Verdana" w:hAnsi="Verdana"/>
          <w:sz w:val="20"/>
          <w:szCs w:val="20"/>
        </w:rPr>
        <w:t>s</w:t>
      </w:r>
      <w:r w:rsidR="00584A32">
        <w:rPr>
          <w:rFonts w:ascii="Verdana" w:hAnsi="Verdana"/>
          <w:sz w:val="20"/>
          <w:szCs w:val="20"/>
        </w:rPr>
        <w:t xml:space="preserve">vest worden zijn o.a. </w:t>
      </w:r>
      <w:r w:rsidRPr="00584A32">
        <w:rPr>
          <w:rFonts w:ascii="Verdana" w:hAnsi="Verdana"/>
          <w:sz w:val="20"/>
          <w:szCs w:val="20"/>
        </w:rPr>
        <w:t>Expats met of zonder gezin</w:t>
      </w:r>
      <w:r w:rsidR="00584A32">
        <w:rPr>
          <w:rFonts w:ascii="Verdana" w:hAnsi="Verdana"/>
          <w:sz w:val="20"/>
          <w:szCs w:val="20"/>
        </w:rPr>
        <w:t xml:space="preserve"> en </w:t>
      </w:r>
      <w:r w:rsidRPr="00584A32">
        <w:rPr>
          <w:rFonts w:ascii="Verdana" w:hAnsi="Verdana"/>
          <w:sz w:val="20"/>
          <w:szCs w:val="20"/>
        </w:rPr>
        <w:t>Arbeidsmigranten</w:t>
      </w:r>
      <w:r w:rsidR="00584A32">
        <w:rPr>
          <w:rFonts w:ascii="Verdana" w:hAnsi="Verdana"/>
          <w:sz w:val="20"/>
          <w:szCs w:val="20"/>
        </w:rPr>
        <w:t>. Deze laatste (sub)doelgroep is voor dit rapport van belang. De arbeidsmigranten zijn zowel lager opgeleiden als personen die hoger geschoold zijn. (HBO-WO)</w:t>
      </w:r>
      <w:r w:rsidR="00D16507">
        <w:rPr>
          <w:rFonts w:ascii="Verdana" w:hAnsi="Verdana"/>
          <w:sz w:val="20"/>
          <w:szCs w:val="20"/>
        </w:rPr>
        <w:t>. Deze werken in de Maasdelta bij bedrijven als H</w:t>
      </w:r>
      <w:r w:rsidR="000D59E7">
        <w:rPr>
          <w:rFonts w:ascii="Verdana" w:hAnsi="Verdana"/>
          <w:sz w:val="20"/>
          <w:szCs w:val="20"/>
        </w:rPr>
        <w:t xml:space="preserve">ITACHI </w:t>
      </w:r>
      <w:r w:rsidR="00D16507">
        <w:rPr>
          <w:rFonts w:ascii="Verdana" w:hAnsi="Verdana"/>
          <w:sz w:val="20"/>
          <w:szCs w:val="20"/>
        </w:rPr>
        <w:t>en bekleden vaak managementfuncties.</w:t>
      </w:r>
    </w:p>
    <w:p w:rsidR="00584A32" w:rsidRDefault="00584A32" w:rsidP="00311022">
      <w:pPr>
        <w:pStyle w:val="Normaalweb"/>
        <w:shd w:val="clear" w:color="auto" w:fill="FFFFFF"/>
        <w:rPr>
          <w:rFonts w:ascii="Verdana" w:eastAsia="Calibri" w:hAnsi="Verdana" w:cs="DIN-Regular"/>
          <w:color w:val="000000"/>
          <w:sz w:val="20"/>
          <w:szCs w:val="20"/>
          <w:lang w:eastAsia="en-US"/>
        </w:rPr>
      </w:pPr>
      <w:r w:rsidRPr="00584A32">
        <w:rPr>
          <w:rFonts w:ascii="Verdana" w:eastAsia="Calibri" w:hAnsi="Verdana" w:cs="DIN-Regular"/>
          <w:color w:val="000000"/>
          <w:sz w:val="20"/>
          <w:szCs w:val="20"/>
          <w:lang w:eastAsia="en-US"/>
        </w:rPr>
        <w:t>De arbeidsmigranten die gehuisvest worden zijn: Midden- en Oost-Europese (MOE) landen. West-Polen (Duits-georiënteerd) en Oost-Polen (Russisch-georiënteerd). Hongaren,. Oostenrijkers, Kroaten, Roemenen, Italianen, Portugezen, Engelsen, Ieren, Japanners, Duitsers.</w:t>
      </w:r>
    </w:p>
    <w:p w:rsidR="00CE5C93" w:rsidRDefault="00D16507" w:rsidP="00311022">
      <w:pPr>
        <w:pStyle w:val="Normaalweb"/>
        <w:shd w:val="clear" w:color="auto" w:fill="FFFFFF"/>
        <w:rPr>
          <w:rFonts w:ascii="Verdana" w:hAnsi="Verdana"/>
          <w:sz w:val="20"/>
          <w:szCs w:val="20"/>
        </w:rPr>
      </w:pPr>
      <w:r>
        <w:rPr>
          <w:rFonts w:ascii="Verdana" w:hAnsi="Verdana"/>
          <w:sz w:val="20"/>
          <w:szCs w:val="20"/>
        </w:rPr>
        <w:t xml:space="preserve">Teneinde aan de groeiende vraag aan huisvesting te voldoen gaat United Homes actief in gesprek met gemeenten. Desgevraagd wordt gezegd dat met alle 15 gemeenten in de Stadsregio contacten zijn om mogelijkheden te onderzoeken voor huisvesting van arbeidsmigranten. Op termijn zullen deze mogelijkheden (deels) moeten resulteren in </w:t>
      </w:r>
      <w:r w:rsidR="00A638E2">
        <w:rPr>
          <w:rFonts w:ascii="Verdana" w:hAnsi="Verdana"/>
          <w:sz w:val="20"/>
          <w:szCs w:val="20"/>
        </w:rPr>
        <w:t xml:space="preserve">kwalitatief </w:t>
      </w:r>
      <w:r>
        <w:rPr>
          <w:rFonts w:ascii="Verdana" w:hAnsi="Verdana"/>
          <w:sz w:val="20"/>
          <w:szCs w:val="20"/>
        </w:rPr>
        <w:t>hoogwaardige huisvesting voor arbeidsmigranten.</w:t>
      </w:r>
    </w:p>
    <w:p w:rsidR="004C11AC" w:rsidRDefault="004C11AC" w:rsidP="00311022">
      <w:pPr>
        <w:pStyle w:val="Normaalweb"/>
        <w:shd w:val="clear" w:color="auto" w:fill="FFFFFF"/>
        <w:rPr>
          <w:rFonts w:ascii="Verdana" w:hAnsi="Verdana"/>
          <w:sz w:val="20"/>
          <w:szCs w:val="20"/>
        </w:rPr>
      </w:pPr>
    </w:p>
    <w:p w:rsidR="004C11AC" w:rsidRDefault="004C11AC" w:rsidP="00311022">
      <w:pPr>
        <w:pStyle w:val="Normaalweb"/>
        <w:shd w:val="clear" w:color="auto" w:fill="FFFFFF"/>
        <w:rPr>
          <w:rFonts w:ascii="Verdana" w:hAnsi="Verdana"/>
          <w:sz w:val="20"/>
          <w:szCs w:val="20"/>
        </w:rPr>
      </w:pPr>
    </w:p>
    <w:p w:rsidR="004C11AC" w:rsidRPr="00584A32" w:rsidRDefault="004C11AC" w:rsidP="00311022">
      <w:pPr>
        <w:pStyle w:val="Normaalweb"/>
        <w:shd w:val="clear" w:color="auto" w:fill="FFFFFF"/>
        <w:rPr>
          <w:rFonts w:ascii="Verdana" w:hAnsi="Verdana"/>
          <w:sz w:val="20"/>
          <w:szCs w:val="20"/>
        </w:rPr>
      </w:pPr>
    </w:p>
    <w:p w:rsidR="00E61F3C" w:rsidRPr="00A638E2" w:rsidRDefault="00237F75" w:rsidP="00A638E2">
      <w:pPr>
        <w:pStyle w:val="Lijstalinea"/>
        <w:numPr>
          <w:ilvl w:val="0"/>
          <w:numId w:val="16"/>
        </w:numPr>
        <w:rPr>
          <w:rFonts w:ascii="Verdana" w:eastAsia="Calibri" w:hAnsi="Verdana" w:cs="DIN-Bold"/>
          <w:b/>
          <w:bCs/>
          <w:sz w:val="20"/>
          <w:szCs w:val="20"/>
          <w:lang w:eastAsia="en-US"/>
        </w:rPr>
      </w:pPr>
      <w:r w:rsidRPr="00237F75">
        <w:rPr>
          <w:rFonts w:ascii="Verdana" w:eastAsia="Calibri" w:hAnsi="Verdana" w:cs="DIN-Bold"/>
          <w:b/>
          <w:bCs/>
          <w:color w:val="000000" w:themeColor="text1"/>
          <w:sz w:val="20"/>
          <w:szCs w:val="20"/>
          <w:lang w:eastAsia="en-US"/>
        </w:rPr>
        <w:lastRenderedPageBreak/>
        <w:t xml:space="preserve">Box </w:t>
      </w:r>
      <w:r w:rsidR="00A638E2" w:rsidRPr="00237F75">
        <w:rPr>
          <w:rFonts w:ascii="Verdana" w:eastAsia="Calibri" w:hAnsi="Verdana" w:cs="DIN-Bold"/>
          <w:b/>
          <w:bCs/>
          <w:color w:val="000000" w:themeColor="text1"/>
          <w:sz w:val="20"/>
          <w:szCs w:val="20"/>
          <w:lang w:eastAsia="en-US"/>
        </w:rPr>
        <w:t>3</w:t>
      </w:r>
      <w:r w:rsidRPr="00237F75">
        <w:rPr>
          <w:rFonts w:ascii="Verdana" w:eastAsia="Calibri" w:hAnsi="Verdana" w:cs="DIN-Bold"/>
          <w:b/>
          <w:bCs/>
          <w:color w:val="000000" w:themeColor="text1"/>
          <w:sz w:val="20"/>
          <w:szCs w:val="20"/>
          <w:lang w:eastAsia="en-US"/>
        </w:rPr>
        <w:t>.</w:t>
      </w:r>
      <w:r w:rsidR="00A638E2" w:rsidRPr="00237F75">
        <w:rPr>
          <w:rFonts w:ascii="Verdana" w:eastAsia="Calibri" w:hAnsi="Verdana" w:cs="DIN-Bold"/>
          <w:b/>
          <w:bCs/>
          <w:color w:val="000000" w:themeColor="text1"/>
          <w:sz w:val="20"/>
          <w:szCs w:val="20"/>
          <w:lang w:eastAsia="en-US"/>
        </w:rPr>
        <w:t xml:space="preserve"> </w:t>
      </w:r>
      <w:r w:rsidR="00E61F3C" w:rsidRPr="00A638E2">
        <w:rPr>
          <w:rFonts w:ascii="Verdana" w:eastAsia="Calibri" w:hAnsi="Verdana" w:cs="DIN-Bold"/>
          <w:b/>
          <w:bCs/>
          <w:color w:val="000000" w:themeColor="text1"/>
          <w:sz w:val="20"/>
          <w:szCs w:val="20"/>
          <w:lang w:eastAsia="en-US"/>
        </w:rPr>
        <w:t>W</w:t>
      </w:r>
      <w:r w:rsidR="00E61F3C" w:rsidRPr="00A638E2">
        <w:rPr>
          <w:rFonts w:ascii="Verdana" w:eastAsia="Calibri" w:hAnsi="Verdana" w:cs="DIN-Bold"/>
          <w:b/>
          <w:bCs/>
          <w:sz w:val="20"/>
          <w:szCs w:val="20"/>
          <w:lang w:eastAsia="en-US"/>
        </w:rPr>
        <w:t>oonhotel</w:t>
      </w:r>
      <w:r w:rsidR="00010CA4" w:rsidRPr="00A638E2">
        <w:rPr>
          <w:rFonts w:ascii="Verdana" w:eastAsia="Calibri" w:hAnsi="Verdana" w:cs="DIN-Bold"/>
          <w:b/>
          <w:bCs/>
          <w:sz w:val="20"/>
          <w:szCs w:val="20"/>
          <w:lang w:eastAsia="en-US"/>
        </w:rPr>
        <w:t>s</w:t>
      </w:r>
    </w:p>
    <w:p w:rsidR="00E61F3C" w:rsidRDefault="00E61F3C">
      <w:pPr>
        <w:rPr>
          <w:rFonts w:ascii="Verdana" w:eastAsia="Calibri" w:hAnsi="Verdana" w:cs="DIN-Bold"/>
          <w:b/>
          <w:bCs/>
          <w:sz w:val="20"/>
          <w:szCs w:val="20"/>
          <w:lang w:eastAsia="en-US"/>
        </w:rPr>
      </w:pPr>
    </w:p>
    <w:p w:rsidR="00E61F3C" w:rsidRPr="00E61F3C" w:rsidRDefault="00E61F3C" w:rsidP="00AA6224">
      <w:pPr>
        <w:rPr>
          <w:rFonts w:ascii="Verdana" w:hAnsi="Verdana"/>
          <w:sz w:val="20"/>
          <w:szCs w:val="20"/>
        </w:rPr>
      </w:pPr>
      <w:r w:rsidRPr="00E61F3C">
        <w:rPr>
          <w:rFonts w:ascii="Verdana" w:hAnsi="Verdana"/>
          <w:sz w:val="20"/>
          <w:szCs w:val="20"/>
        </w:rPr>
        <w:t>Woonhotels waren een typisch Haags fenomeen, gezien het feit dat er in Den Haag ruim dertig, in Amsterdam drie en in Rotterdam slecht</w:t>
      </w:r>
      <w:r w:rsidR="00475F03">
        <w:rPr>
          <w:rFonts w:ascii="Verdana" w:hAnsi="Verdana"/>
          <w:sz w:val="20"/>
          <w:szCs w:val="20"/>
        </w:rPr>
        <w:t>s</w:t>
      </w:r>
      <w:r w:rsidRPr="00E61F3C">
        <w:rPr>
          <w:rFonts w:ascii="Verdana" w:hAnsi="Verdana"/>
          <w:sz w:val="20"/>
          <w:szCs w:val="20"/>
        </w:rPr>
        <w:t xml:space="preserve"> één werden gerealiseerd. Ze zijn te beschouwen als het stedelijk alternatief voor het wonen in een villa, maar dan met een minimum aan personeel. Woonhotels zijn namelijk ontstaan vanwege de schaarste aan (betaalbaar) dienstpersoneel die zich aftekende in het Den Haag van na 1900. Binnen de bouwwereld werd daarop een nieuw woningtype ontwikkeld met zoveel wooncomfort en voorzieningen dat het dienstbodepersoneel nagenoeg overbodig werd.</w:t>
      </w:r>
      <w:r w:rsidR="00AA6224">
        <w:rPr>
          <w:rFonts w:ascii="Verdana" w:hAnsi="Verdana"/>
          <w:sz w:val="20"/>
          <w:szCs w:val="20"/>
        </w:rPr>
        <w:t xml:space="preserve">                             </w:t>
      </w:r>
      <w:r w:rsidRPr="00E61F3C">
        <w:rPr>
          <w:rFonts w:ascii="Verdana" w:hAnsi="Verdana"/>
          <w:sz w:val="20"/>
          <w:szCs w:val="20"/>
        </w:rPr>
        <w:t>Het buitenland bood inspirerende voorbeelden qua ruimtelijke organisatie van de g</w:t>
      </w:r>
      <w:r w:rsidR="00C75276">
        <w:rPr>
          <w:rFonts w:ascii="Verdana" w:hAnsi="Verdana"/>
          <w:sz w:val="20"/>
          <w:szCs w:val="20"/>
        </w:rPr>
        <w:t>ebouwen en qua bouwtechniek. Lux</w:t>
      </w:r>
      <w:r w:rsidRPr="00E61F3C">
        <w:rPr>
          <w:rFonts w:ascii="Verdana" w:hAnsi="Verdana"/>
          <w:sz w:val="20"/>
          <w:szCs w:val="20"/>
        </w:rPr>
        <w:t xml:space="preserve">e appartementengebouwen in onder meer Boedapest, Kopenhagen en New York stonden model voor de Haagse ontwerpers. </w:t>
      </w:r>
      <w:r w:rsidR="00AA6224">
        <w:rPr>
          <w:rFonts w:ascii="Verdana" w:hAnsi="Verdana"/>
          <w:sz w:val="20"/>
          <w:szCs w:val="20"/>
        </w:rPr>
        <w:t xml:space="preserve">        </w:t>
      </w:r>
      <w:r w:rsidRPr="00E61F3C">
        <w:rPr>
          <w:rFonts w:ascii="Verdana" w:hAnsi="Verdana"/>
          <w:sz w:val="20"/>
          <w:szCs w:val="20"/>
        </w:rPr>
        <w:t>Zo bestudeerde C. Rutten - constructeur van het eerste Haagse woonhotel Boschzicht uit 1920 - een jaar lang appartementeng</w:t>
      </w:r>
      <w:r w:rsidR="00680CBC">
        <w:rPr>
          <w:rFonts w:ascii="Verdana" w:hAnsi="Verdana"/>
          <w:sz w:val="20"/>
          <w:szCs w:val="20"/>
        </w:rPr>
        <w:t>e</w:t>
      </w:r>
      <w:r w:rsidRPr="00E61F3C">
        <w:rPr>
          <w:rFonts w:ascii="Verdana" w:hAnsi="Verdana"/>
          <w:sz w:val="20"/>
          <w:szCs w:val="20"/>
        </w:rPr>
        <w:t>bouwen in enkele grote Amerikaanse steden. Negen jaar later werd 'Hofstad'</w:t>
      </w:r>
      <w:r w:rsidR="00475F03">
        <w:rPr>
          <w:rFonts w:ascii="Verdana" w:hAnsi="Verdana"/>
          <w:sz w:val="20"/>
          <w:szCs w:val="20"/>
        </w:rPr>
        <w:t xml:space="preserve"> </w:t>
      </w:r>
      <w:r w:rsidRPr="00E61F3C">
        <w:rPr>
          <w:rFonts w:ascii="Verdana" w:hAnsi="Verdana"/>
          <w:sz w:val="20"/>
          <w:szCs w:val="20"/>
        </w:rPr>
        <w:t>gebouwd, een initiatief van een industrieel uit Kopenhagen: een Deens concept in Haagse sfeer.</w:t>
      </w:r>
    </w:p>
    <w:p w:rsidR="00E61F3C" w:rsidRDefault="00E61F3C" w:rsidP="00010CA4">
      <w:pPr>
        <w:pStyle w:val="Normaalweb"/>
        <w:rPr>
          <w:rFonts w:ascii="Verdana" w:hAnsi="Verdana"/>
          <w:sz w:val="20"/>
          <w:szCs w:val="20"/>
        </w:rPr>
      </w:pPr>
      <w:r w:rsidRPr="00674BE3">
        <w:rPr>
          <w:rStyle w:val="Zwaar"/>
          <w:rFonts w:ascii="Verdana" w:hAnsi="Verdana"/>
          <w:b w:val="0"/>
          <w:sz w:val="20"/>
          <w:szCs w:val="20"/>
        </w:rPr>
        <w:t>Woonhotels na 1945</w:t>
      </w:r>
      <w:r w:rsidR="00674BE3">
        <w:rPr>
          <w:rStyle w:val="Zwaar"/>
          <w:rFonts w:ascii="Verdana" w:hAnsi="Verdana"/>
          <w:b w:val="0"/>
          <w:sz w:val="20"/>
          <w:szCs w:val="20"/>
        </w:rPr>
        <w:t xml:space="preserve">                                                                                                     </w:t>
      </w:r>
      <w:r w:rsidRPr="00E61F3C">
        <w:rPr>
          <w:rFonts w:ascii="Verdana" w:hAnsi="Verdana"/>
          <w:sz w:val="20"/>
          <w:szCs w:val="20"/>
        </w:rPr>
        <w:t>Eind jaren negentig werd het woonhotel voor het eerst goed ontdekt en geanalyseerd door architecten en projectontwikkelaars. Vanwege de groeiende behoefte aan meer wooncomfort staan de woonhotels model voor nieuwe, luxe appartementengebouwen. Een voorbeeld is de herontwikkeling van het Shellterrein op de Noordoever van het IJ, tegenover Amsterdam CS. ING Vastgoed blaast met dit project het woonhotel nieuw leven in.  </w:t>
      </w:r>
    </w:p>
    <w:p w:rsidR="00C75276" w:rsidRDefault="00B3009B">
      <w:pPr>
        <w:rPr>
          <w:rFonts w:ascii="Verdana" w:hAnsi="Verdana"/>
          <w:sz w:val="20"/>
          <w:szCs w:val="20"/>
        </w:rPr>
      </w:pPr>
      <w:r w:rsidRPr="00010CA4">
        <w:rPr>
          <w:rFonts w:ascii="Verdana" w:hAnsi="Verdana"/>
          <w:b/>
          <w:sz w:val="20"/>
          <w:szCs w:val="20"/>
        </w:rPr>
        <w:t>Art en W</w:t>
      </w:r>
      <w:r w:rsidR="00C75276" w:rsidRPr="00010CA4">
        <w:rPr>
          <w:rFonts w:ascii="Verdana" w:hAnsi="Verdana"/>
          <w:b/>
          <w:sz w:val="20"/>
          <w:szCs w:val="20"/>
        </w:rPr>
        <w:t>oonhotel Rotterdam</w:t>
      </w:r>
    </w:p>
    <w:p w:rsidR="00010CA4" w:rsidRDefault="00010CA4">
      <w:pPr>
        <w:rPr>
          <w:rFonts w:ascii="Verdana" w:hAnsi="Verdana"/>
          <w:sz w:val="20"/>
          <w:szCs w:val="20"/>
        </w:rPr>
      </w:pPr>
    </w:p>
    <w:p w:rsidR="00C75276" w:rsidRDefault="00680CBC">
      <w:pPr>
        <w:rPr>
          <w:rFonts w:ascii="Verdana" w:hAnsi="Verdana"/>
          <w:sz w:val="20"/>
          <w:szCs w:val="20"/>
        </w:rPr>
      </w:pPr>
      <w:r>
        <w:rPr>
          <w:rFonts w:ascii="Verdana" w:hAnsi="Verdana"/>
          <w:sz w:val="20"/>
          <w:szCs w:val="20"/>
        </w:rPr>
        <w:t xml:space="preserve">Zoals al eerder vermeld is er ook in Rotterdam een woonhotel gerealiseerd.                 </w:t>
      </w:r>
      <w:r w:rsidR="00C75276">
        <w:rPr>
          <w:rFonts w:ascii="Verdana" w:hAnsi="Verdana"/>
          <w:sz w:val="20"/>
          <w:szCs w:val="20"/>
        </w:rPr>
        <w:t>De</w:t>
      </w:r>
      <w:r w:rsidR="00516CA5">
        <w:rPr>
          <w:rFonts w:ascii="Verdana" w:hAnsi="Verdana"/>
          <w:sz w:val="20"/>
          <w:szCs w:val="20"/>
        </w:rPr>
        <w:t xml:space="preserve"> hoofd</w:t>
      </w:r>
      <w:r w:rsidR="00C75276">
        <w:rPr>
          <w:rFonts w:ascii="Verdana" w:hAnsi="Verdana"/>
          <w:sz w:val="20"/>
          <w:szCs w:val="20"/>
        </w:rPr>
        <w:t>doelstelling van het woonhotel in Rotterdam is het oplossen van het tijdelijke hui</w:t>
      </w:r>
      <w:r w:rsidR="00516CA5">
        <w:rPr>
          <w:rFonts w:ascii="Verdana" w:hAnsi="Verdana"/>
          <w:sz w:val="20"/>
          <w:szCs w:val="20"/>
        </w:rPr>
        <w:t>s</w:t>
      </w:r>
      <w:r w:rsidR="00C75276">
        <w:rPr>
          <w:rFonts w:ascii="Verdana" w:hAnsi="Verdana"/>
          <w:sz w:val="20"/>
          <w:szCs w:val="20"/>
        </w:rPr>
        <w:t>vestingsprobleem door het aanbieden van laagdrempelige en kwalitatief hoogw</w:t>
      </w:r>
      <w:r w:rsidR="00516CA5">
        <w:rPr>
          <w:rFonts w:ascii="Verdana" w:hAnsi="Verdana"/>
          <w:sz w:val="20"/>
          <w:szCs w:val="20"/>
        </w:rPr>
        <w:t>aardige woonruimte, aan doel</w:t>
      </w:r>
      <w:r w:rsidR="00C75276">
        <w:rPr>
          <w:rFonts w:ascii="Verdana" w:hAnsi="Verdana"/>
          <w:sz w:val="20"/>
          <w:szCs w:val="20"/>
        </w:rPr>
        <w:t xml:space="preserve">groepen die verkeren in een knellende woonsituatie en voor wie huisvesting het primaire probleem is en normaliter </w:t>
      </w:r>
      <w:r w:rsidR="00516CA5">
        <w:rPr>
          <w:rFonts w:ascii="Verdana" w:hAnsi="Verdana"/>
          <w:sz w:val="20"/>
          <w:szCs w:val="20"/>
        </w:rPr>
        <w:t>een dergelijke faciliteit financie</w:t>
      </w:r>
      <w:r w:rsidR="00C75276">
        <w:rPr>
          <w:rFonts w:ascii="Verdana" w:hAnsi="Verdana"/>
          <w:sz w:val="20"/>
          <w:szCs w:val="20"/>
        </w:rPr>
        <w:t>el niet binnen bereik ligt.</w:t>
      </w:r>
    </w:p>
    <w:p w:rsidR="00AA6224" w:rsidRDefault="00AA6224">
      <w:pPr>
        <w:rPr>
          <w:rFonts w:ascii="Verdana" w:hAnsi="Verdana"/>
          <w:sz w:val="20"/>
          <w:szCs w:val="20"/>
        </w:rPr>
      </w:pPr>
    </w:p>
    <w:p w:rsidR="00516CA5" w:rsidRDefault="00C75276">
      <w:pPr>
        <w:rPr>
          <w:rFonts w:ascii="Verdana" w:hAnsi="Verdana"/>
          <w:sz w:val="20"/>
          <w:szCs w:val="20"/>
        </w:rPr>
      </w:pPr>
      <w:r>
        <w:rPr>
          <w:rFonts w:ascii="Verdana" w:hAnsi="Verdana"/>
          <w:sz w:val="20"/>
          <w:szCs w:val="20"/>
        </w:rPr>
        <w:t xml:space="preserve">Het Woonhotel Rotterdam heeft </w:t>
      </w:r>
      <w:r w:rsidR="00010CA4">
        <w:rPr>
          <w:rFonts w:ascii="Verdana" w:hAnsi="Verdana"/>
          <w:sz w:val="20"/>
          <w:szCs w:val="20"/>
        </w:rPr>
        <w:t>ee</w:t>
      </w:r>
      <w:r>
        <w:rPr>
          <w:rFonts w:ascii="Verdana" w:hAnsi="Verdana"/>
          <w:sz w:val="20"/>
          <w:szCs w:val="20"/>
        </w:rPr>
        <w:t>n honderdtal hotelappartementen met kitchenette en badkamer voor 1</w:t>
      </w:r>
      <w:r w:rsidR="00707070">
        <w:rPr>
          <w:rFonts w:ascii="Verdana" w:hAnsi="Verdana"/>
          <w:sz w:val="20"/>
          <w:szCs w:val="20"/>
        </w:rPr>
        <w:t xml:space="preserve"> </w:t>
      </w:r>
      <w:r>
        <w:rPr>
          <w:rFonts w:ascii="Verdana" w:hAnsi="Verdana"/>
          <w:sz w:val="20"/>
          <w:szCs w:val="20"/>
        </w:rPr>
        <w:t>á 2 personen. (bijv. ouder en kind). In hetzelfde gebouw is ook het Art</w:t>
      </w:r>
      <w:r w:rsidR="00516CA5">
        <w:rPr>
          <w:rFonts w:ascii="Verdana" w:hAnsi="Verdana"/>
          <w:sz w:val="20"/>
          <w:szCs w:val="20"/>
        </w:rPr>
        <w:t xml:space="preserve"> </w:t>
      </w:r>
      <w:r>
        <w:rPr>
          <w:rFonts w:ascii="Verdana" w:hAnsi="Verdana"/>
          <w:sz w:val="20"/>
          <w:szCs w:val="20"/>
        </w:rPr>
        <w:t>Hotel Rotterdam gevestigd. Het woonhotel speelt in op de toenemende vraag naar tijdelijke huisvestin</w:t>
      </w:r>
      <w:r w:rsidR="00516CA5">
        <w:rPr>
          <w:rFonts w:ascii="Verdana" w:hAnsi="Verdana"/>
          <w:sz w:val="20"/>
          <w:szCs w:val="20"/>
        </w:rPr>
        <w:t>g voor bijvoorbeeld werk, toeris</w:t>
      </w:r>
      <w:r>
        <w:rPr>
          <w:rFonts w:ascii="Verdana" w:hAnsi="Verdana"/>
          <w:sz w:val="20"/>
          <w:szCs w:val="20"/>
        </w:rPr>
        <w:t>me, familiebezoek en studie.</w:t>
      </w:r>
    </w:p>
    <w:p w:rsidR="00AA6224" w:rsidRDefault="00516CA5">
      <w:pPr>
        <w:rPr>
          <w:rFonts w:ascii="Verdana" w:hAnsi="Verdana"/>
          <w:sz w:val="20"/>
          <w:szCs w:val="20"/>
        </w:rPr>
      </w:pPr>
      <w:r>
        <w:rPr>
          <w:rFonts w:ascii="Verdana" w:hAnsi="Verdana"/>
          <w:sz w:val="20"/>
          <w:szCs w:val="20"/>
        </w:rPr>
        <w:t xml:space="preserve">Er geldt een vereiste aan </w:t>
      </w:r>
      <w:r w:rsidR="00707070">
        <w:rPr>
          <w:rFonts w:ascii="Verdana" w:hAnsi="Verdana"/>
          <w:sz w:val="20"/>
          <w:szCs w:val="20"/>
        </w:rPr>
        <w:t xml:space="preserve">de </w:t>
      </w:r>
      <w:r>
        <w:rPr>
          <w:rFonts w:ascii="Verdana" w:hAnsi="Verdana"/>
          <w:sz w:val="20"/>
          <w:szCs w:val="20"/>
        </w:rPr>
        <w:t>verblijfsduur in het woonhotel: minimaal 3 maanden en maximaal 6 maanden.</w:t>
      </w:r>
    </w:p>
    <w:p w:rsidR="00AA6224" w:rsidRDefault="00AA6224">
      <w:pPr>
        <w:rPr>
          <w:rFonts w:ascii="Verdana" w:hAnsi="Verdana"/>
          <w:sz w:val="20"/>
          <w:szCs w:val="20"/>
        </w:rPr>
      </w:pPr>
    </w:p>
    <w:p w:rsidR="00674BE3" w:rsidRDefault="00AA6224">
      <w:pPr>
        <w:rPr>
          <w:rFonts w:ascii="Verdana" w:hAnsi="Verdana"/>
          <w:sz w:val="20"/>
          <w:szCs w:val="20"/>
        </w:rPr>
      </w:pPr>
      <w:r w:rsidRPr="00AA6224">
        <w:rPr>
          <w:rFonts w:ascii="Verdana" w:hAnsi="Verdana"/>
          <w:noProof/>
          <w:sz w:val="20"/>
          <w:szCs w:val="20"/>
        </w:rPr>
        <w:drawing>
          <wp:inline distT="0" distB="0" distL="0" distR="0">
            <wp:extent cx="2657475" cy="1990725"/>
            <wp:effectExtent l="19050" t="0" r="9525" b="0"/>
            <wp:docPr id="8" name="Afbeelding 2" descr="3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11.jpg"/>
                    <pic:cNvPicPr/>
                  </pic:nvPicPr>
                  <pic:blipFill>
                    <a:blip r:embed="rId19" cstate="print"/>
                    <a:stretch>
                      <a:fillRect/>
                    </a:stretch>
                  </pic:blipFill>
                  <pic:spPr>
                    <a:xfrm>
                      <a:off x="0" y="0"/>
                      <a:ext cx="2657475" cy="1990725"/>
                    </a:xfrm>
                    <a:prstGeom prst="rect">
                      <a:avLst/>
                    </a:prstGeom>
                  </pic:spPr>
                </pic:pic>
              </a:graphicData>
            </a:graphic>
          </wp:inline>
        </w:drawing>
      </w:r>
      <w:r>
        <w:rPr>
          <w:rFonts w:ascii="Verdana" w:hAnsi="Verdana"/>
          <w:noProof/>
          <w:sz w:val="20"/>
          <w:szCs w:val="20"/>
        </w:rPr>
        <w:drawing>
          <wp:inline distT="0" distB="0" distL="0" distR="0">
            <wp:extent cx="2971800" cy="1965722"/>
            <wp:effectExtent l="19050" t="0" r="0" b="0"/>
            <wp:docPr id="9" name="Afbeelding 8" descr="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2.jpg"/>
                    <pic:cNvPicPr/>
                  </pic:nvPicPr>
                  <pic:blipFill>
                    <a:blip r:embed="rId20" cstate="print"/>
                    <a:stretch>
                      <a:fillRect/>
                    </a:stretch>
                  </pic:blipFill>
                  <pic:spPr>
                    <a:xfrm>
                      <a:off x="0" y="0"/>
                      <a:ext cx="2971800" cy="1965722"/>
                    </a:xfrm>
                    <a:prstGeom prst="rect">
                      <a:avLst/>
                    </a:prstGeom>
                  </pic:spPr>
                </pic:pic>
              </a:graphicData>
            </a:graphic>
          </wp:inline>
        </w:drawing>
      </w:r>
    </w:p>
    <w:p w:rsidR="00E61F3C" w:rsidRPr="00674BE3" w:rsidRDefault="00707070">
      <w:pPr>
        <w:rPr>
          <w:rFonts w:ascii="Verdana" w:hAnsi="Verdana"/>
          <w:i/>
          <w:sz w:val="20"/>
          <w:szCs w:val="20"/>
        </w:rPr>
      </w:pPr>
      <w:r w:rsidRPr="00674BE3">
        <w:rPr>
          <w:rFonts w:ascii="Verdana" w:hAnsi="Verdana"/>
          <w:i/>
          <w:sz w:val="20"/>
          <w:szCs w:val="20"/>
        </w:rPr>
        <w:t>Foto’s</w:t>
      </w:r>
      <w:r w:rsidR="00674BE3" w:rsidRPr="00674BE3">
        <w:rPr>
          <w:rFonts w:ascii="Verdana" w:hAnsi="Verdana"/>
          <w:i/>
          <w:sz w:val="20"/>
          <w:szCs w:val="20"/>
        </w:rPr>
        <w:t xml:space="preserve">: </w:t>
      </w:r>
      <w:r w:rsidR="00674BE3">
        <w:rPr>
          <w:rFonts w:ascii="Verdana" w:hAnsi="Verdana"/>
          <w:i/>
          <w:sz w:val="20"/>
          <w:szCs w:val="20"/>
        </w:rPr>
        <w:t>Art en W</w:t>
      </w:r>
      <w:r w:rsidR="00674BE3" w:rsidRPr="00674BE3">
        <w:rPr>
          <w:rFonts w:ascii="Verdana" w:hAnsi="Verdana"/>
          <w:i/>
          <w:sz w:val="20"/>
          <w:szCs w:val="20"/>
        </w:rPr>
        <w:t>oonhotel</w:t>
      </w:r>
      <w:r w:rsidR="00C840EB">
        <w:rPr>
          <w:rFonts w:ascii="Verdana" w:hAnsi="Verdana"/>
          <w:i/>
          <w:sz w:val="20"/>
          <w:szCs w:val="20"/>
        </w:rPr>
        <w:t xml:space="preserve"> Rotterdam</w:t>
      </w:r>
      <w:r w:rsidR="00A0519F">
        <w:rPr>
          <w:rFonts w:ascii="Verdana" w:hAnsi="Verdana"/>
          <w:i/>
          <w:sz w:val="20"/>
          <w:szCs w:val="20"/>
        </w:rPr>
        <w:t xml:space="preserve"> (Bron: www.woonhotelrotterdam.com)</w:t>
      </w:r>
      <w:r w:rsidR="00E61F3C" w:rsidRPr="00674BE3">
        <w:rPr>
          <w:rFonts w:ascii="Verdana" w:hAnsi="Verdana"/>
          <w:i/>
          <w:sz w:val="20"/>
          <w:szCs w:val="20"/>
        </w:rPr>
        <w:br w:type="page"/>
      </w:r>
    </w:p>
    <w:p w:rsidR="00437AB2" w:rsidRPr="00C07946" w:rsidRDefault="005013CB" w:rsidP="00D54AC2">
      <w:pPr>
        <w:autoSpaceDE w:val="0"/>
        <w:autoSpaceDN w:val="0"/>
        <w:adjustRightInd w:val="0"/>
        <w:ind w:right="-340"/>
        <w:rPr>
          <w:rFonts w:ascii="Verdana" w:hAnsi="Verdana"/>
          <w:sz w:val="20"/>
          <w:szCs w:val="20"/>
        </w:rPr>
      </w:pPr>
      <w:r>
        <w:rPr>
          <w:rFonts w:ascii="Verdana" w:eastAsia="Calibri" w:hAnsi="Verdana" w:cs="DIN-Bold"/>
          <w:b/>
          <w:bCs/>
          <w:color w:val="FFFFFF"/>
          <w:sz w:val="20"/>
          <w:szCs w:val="20"/>
          <w:lang w:eastAsia="en-US"/>
        </w:rPr>
        <w:lastRenderedPageBreak/>
        <w:t xml:space="preserve">                                                                                             </w:t>
      </w:r>
    </w:p>
    <w:p w:rsidR="006F7359" w:rsidRPr="001C6DC3" w:rsidRDefault="006F7359" w:rsidP="00751D82">
      <w:pPr>
        <w:pStyle w:val="Lijstalinea"/>
        <w:numPr>
          <w:ilvl w:val="1"/>
          <w:numId w:val="23"/>
        </w:numPr>
        <w:rPr>
          <w:rFonts w:ascii="Verdana" w:eastAsia="Calibri" w:hAnsi="Verdana" w:cs="DIN-Regular"/>
          <w:b/>
          <w:color w:val="000000" w:themeColor="text1"/>
          <w:sz w:val="20"/>
          <w:szCs w:val="20"/>
          <w:lang w:eastAsia="en-US"/>
        </w:rPr>
      </w:pPr>
      <w:r w:rsidRPr="001C6DC3">
        <w:rPr>
          <w:rFonts w:ascii="Verdana" w:eastAsia="Calibri" w:hAnsi="Verdana" w:cs="DIN-Regular"/>
          <w:b/>
          <w:color w:val="000000" w:themeColor="text1"/>
          <w:sz w:val="20"/>
          <w:szCs w:val="20"/>
          <w:lang w:eastAsia="en-US"/>
        </w:rPr>
        <w:t>Suburbane gebieden</w:t>
      </w:r>
    </w:p>
    <w:p w:rsidR="006F7359" w:rsidRDefault="006F7359" w:rsidP="006F7359">
      <w:pPr>
        <w:autoSpaceDE w:val="0"/>
        <w:autoSpaceDN w:val="0"/>
        <w:adjustRightInd w:val="0"/>
        <w:rPr>
          <w:rFonts w:ascii="Verdana" w:eastAsia="Calibri" w:hAnsi="Verdana" w:cs="DIN-Regular"/>
          <w:i/>
          <w:color w:val="000000"/>
          <w:sz w:val="18"/>
          <w:szCs w:val="18"/>
          <w:lang w:eastAsia="en-US"/>
        </w:rPr>
      </w:pPr>
    </w:p>
    <w:p w:rsidR="006F7359" w:rsidRPr="006154F4" w:rsidRDefault="00A0519F" w:rsidP="006154F4">
      <w:pPr>
        <w:pStyle w:val="Westerlengte"/>
        <w:spacing w:line="240" w:lineRule="auto"/>
        <w:rPr>
          <w:rFonts w:ascii="Verdana" w:hAnsi="Verdana"/>
          <w:szCs w:val="20"/>
        </w:rPr>
      </w:pPr>
      <w:r>
        <w:rPr>
          <w:rFonts w:ascii="Verdana" w:hAnsi="Verdana"/>
          <w:szCs w:val="20"/>
        </w:rPr>
        <w:t>Binnen de S</w:t>
      </w:r>
      <w:r w:rsidR="006F7359" w:rsidRPr="006154F4">
        <w:rPr>
          <w:rFonts w:ascii="Verdana" w:hAnsi="Verdana"/>
          <w:szCs w:val="20"/>
        </w:rPr>
        <w:t>tadsregio Rotterdam</w:t>
      </w:r>
    </w:p>
    <w:p w:rsidR="005013CB" w:rsidRDefault="005013CB" w:rsidP="005013CB">
      <w:pPr>
        <w:pStyle w:val="Westerlengte"/>
        <w:spacing w:line="240" w:lineRule="auto"/>
        <w:rPr>
          <w:rFonts w:ascii="Verdana" w:hAnsi="Verdana"/>
          <w:szCs w:val="20"/>
        </w:rPr>
      </w:pPr>
    </w:p>
    <w:p w:rsidR="005013CB" w:rsidRPr="006154F4" w:rsidRDefault="005013CB" w:rsidP="005013CB">
      <w:pPr>
        <w:pStyle w:val="Westerlengte"/>
        <w:spacing w:line="240" w:lineRule="auto"/>
        <w:rPr>
          <w:szCs w:val="20"/>
        </w:rPr>
      </w:pPr>
      <w:r>
        <w:rPr>
          <w:rFonts w:ascii="Verdana" w:hAnsi="Verdana"/>
          <w:szCs w:val="20"/>
        </w:rPr>
        <w:t xml:space="preserve">Het gaat om het gebied </w:t>
      </w:r>
      <w:r w:rsidRPr="006154F4">
        <w:rPr>
          <w:rFonts w:ascii="Verdana" w:hAnsi="Verdana"/>
          <w:szCs w:val="20"/>
        </w:rPr>
        <w:t>Spijkenisse, Barendrecht, Albrandswaar</w:t>
      </w:r>
      <w:r>
        <w:rPr>
          <w:rFonts w:ascii="Verdana" w:hAnsi="Verdana"/>
          <w:szCs w:val="20"/>
        </w:rPr>
        <w:t>d, Ridderkerk en Rotterdam-Zuid</w:t>
      </w:r>
      <w:r w:rsidRPr="006154F4">
        <w:rPr>
          <w:rFonts w:ascii="Verdana" w:hAnsi="Verdana"/>
          <w:szCs w:val="20"/>
        </w:rPr>
        <w:t xml:space="preserve"> niet voorbij gegaan, maar is hier minder massaal dan bijvoorbeeld in het woningmarktgebied IJssel en Lek (oost). Ridderkerk en Spijkenisse, gelegen aan de beide uiteinden van deze regio, groeiden in de eerste decennia na de oorlog en de grootste uitbreiding daarna was de Vinexwijk Carnisselande/Portland in respectievelijk Barendrecht en Albrandswaard. Tussen deze uitbreidingswijken in is de sfeer voornamelijk landelijk en dorps. </w:t>
      </w:r>
    </w:p>
    <w:p w:rsidR="006F7359" w:rsidRPr="006154F4" w:rsidRDefault="006F7359" w:rsidP="006154F4">
      <w:pPr>
        <w:pStyle w:val="Westerlengte"/>
        <w:spacing w:line="240" w:lineRule="auto"/>
        <w:rPr>
          <w:rFonts w:ascii="Verdana" w:hAnsi="Verdana"/>
          <w:szCs w:val="20"/>
        </w:rPr>
      </w:pPr>
    </w:p>
    <w:p w:rsidR="006F7359" w:rsidRPr="006154F4" w:rsidRDefault="005013CB" w:rsidP="006154F4">
      <w:pPr>
        <w:pStyle w:val="Westerlengte"/>
        <w:spacing w:line="240" w:lineRule="auto"/>
        <w:rPr>
          <w:rFonts w:ascii="Verdana" w:hAnsi="Verdana"/>
          <w:szCs w:val="20"/>
        </w:rPr>
      </w:pPr>
      <w:r>
        <w:rPr>
          <w:rFonts w:ascii="Verdana" w:hAnsi="Verdana"/>
          <w:szCs w:val="20"/>
        </w:rPr>
        <w:t>Dit is de</w:t>
      </w:r>
      <w:r w:rsidR="006F7359" w:rsidRPr="006154F4">
        <w:rPr>
          <w:rFonts w:ascii="Verdana" w:hAnsi="Verdana"/>
          <w:szCs w:val="20"/>
        </w:rPr>
        <w:t xml:space="preserve"> suburbane zone (blauw) die zich oostelijk rondom de stad buigt. Suburbane woonmilieus domineren hier, zowel in de bestaande woningvoorraad als in de actuele nieuwbouwplannen. </w:t>
      </w:r>
    </w:p>
    <w:p w:rsidR="006F7359" w:rsidRPr="006154F4" w:rsidRDefault="006F7359" w:rsidP="006154F4">
      <w:pPr>
        <w:pStyle w:val="Westerlengte"/>
        <w:spacing w:line="240" w:lineRule="auto"/>
        <w:rPr>
          <w:rFonts w:ascii="Verdana" w:hAnsi="Verdana"/>
          <w:szCs w:val="20"/>
        </w:rPr>
      </w:pPr>
    </w:p>
    <w:p w:rsidR="006F7359" w:rsidRPr="006154F4" w:rsidRDefault="006F7359" w:rsidP="006154F4">
      <w:pPr>
        <w:autoSpaceDE w:val="0"/>
        <w:autoSpaceDN w:val="0"/>
        <w:adjustRightInd w:val="0"/>
        <w:rPr>
          <w:rFonts w:ascii="Verdana" w:eastAsia="Calibri" w:hAnsi="Verdana" w:cs="DIN-Bold"/>
          <w:bCs/>
          <w:i/>
          <w:color w:val="000000"/>
          <w:sz w:val="20"/>
          <w:szCs w:val="20"/>
          <w:lang w:eastAsia="en-US"/>
        </w:rPr>
      </w:pPr>
    </w:p>
    <w:p w:rsidR="005013CB" w:rsidRPr="007E5129" w:rsidRDefault="000E0AA1" w:rsidP="005013CB">
      <w:pPr>
        <w:autoSpaceDE w:val="0"/>
        <w:autoSpaceDN w:val="0"/>
        <w:adjustRightInd w:val="0"/>
        <w:rPr>
          <w:rFonts w:ascii="Verdana" w:eastAsia="Calibri" w:hAnsi="Verdana" w:cs="DIN-Bold"/>
          <w:bCs/>
          <w:i/>
          <w:color w:val="000000"/>
          <w:sz w:val="18"/>
          <w:szCs w:val="18"/>
          <w:lang w:eastAsia="en-US"/>
        </w:rPr>
      </w:pPr>
      <w:r>
        <w:rPr>
          <w:rFonts w:ascii="Verdana" w:eastAsia="Calibri" w:hAnsi="Verdana" w:cs="DIN-Bold"/>
          <w:bCs/>
          <w:i/>
          <w:color w:val="000000"/>
          <w:sz w:val="18"/>
          <w:szCs w:val="18"/>
          <w:lang w:eastAsia="en-US"/>
        </w:rPr>
        <w:t>Good</w:t>
      </w:r>
      <w:r w:rsidR="005013CB">
        <w:rPr>
          <w:rFonts w:ascii="Verdana" w:eastAsia="Calibri" w:hAnsi="Verdana" w:cs="DIN-Bold"/>
          <w:bCs/>
          <w:i/>
          <w:color w:val="000000"/>
          <w:sz w:val="18"/>
          <w:szCs w:val="18"/>
          <w:lang w:eastAsia="en-US"/>
        </w:rPr>
        <w:t xml:space="preserve"> Practice</w:t>
      </w:r>
      <w:r w:rsidR="007515EF">
        <w:rPr>
          <w:rFonts w:ascii="Verdana" w:eastAsia="Calibri" w:hAnsi="Verdana" w:cs="DIN-Bold"/>
          <w:bCs/>
          <w:i/>
          <w:color w:val="000000"/>
          <w:sz w:val="18"/>
          <w:szCs w:val="18"/>
          <w:lang w:eastAsia="en-US"/>
        </w:rPr>
        <w:t>(s)</w:t>
      </w:r>
      <w:r w:rsidR="005013CB">
        <w:rPr>
          <w:rFonts w:ascii="Verdana" w:eastAsia="Calibri" w:hAnsi="Verdana" w:cs="DIN-Bold"/>
          <w:bCs/>
          <w:i/>
          <w:color w:val="000000"/>
          <w:sz w:val="18"/>
          <w:szCs w:val="18"/>
          <w:lang w:eastAsia="en-US"/>
        </w:rPr>
        <w:t xml:space="preserve"> </w:t>
      </w:r>
      <w:r w:rsidR="005013CB" w:rsidRPr="007E5129">
        <w:rPr>
          <w:rFonts w:ascii="Verdana" w:eastAsia="Calibri" w:hAnsi="Verdana" w:cs="DIN-Bold"/>
          <w:bCs/>
          <w:i/>
          <w:color w:val="000000"/>
          <w:sz w:val="18"/>
          <w:szCs w:val="18"/>
          <w:lang w:eastAsia="en-US"/>
        </w:rPr>
        <w:t>Vergelijkbare gebied</w:t>
      </w:r>
      <w:r w:rsidR="005013CB">
        <w:rPr>
          <w:rFonts w:ascii="Verdana" w:eastAsia="Calibri" w:hAnsi="Verdana" w:cs="DIN-Bold"/>
          <w:bCs/>
          <w:i/>
          <w:color w:val="000000"/>
          <w:sz w:val="18"/>
          <w:szCs w:val="18"/>
          <w:lang w:eastAsia="en-US"/>
        </w:rPr>
        <w:t>(</w:t>
      </w:r>
      <w:r w:rsidR="005013CB" w:rsidRPr="007E5129">
        <w:rPr>
          <w:rFonts w:ascii="Verdana" w:eastAsia="Calibri" w:hAnsi="Verdana" w:cs="DIN-Bold"/>
          <w:bCs/>
          <w:i/>
          <w:color w:val="000000"/>
          <w:sz w:val="18"/>
          <w:szCs w:val="18"/>
          <w:lang w:eastAsia="en-US"/>
        </w:rPr>
        <w:t>en</w:t>
      </w:r>
      <w:r w:rsidR="005013CB">
        <w:rPr>
          <w:rFonts w:ascii="Verdana" w:eastAsia="Calibri" w:hAnsi="Verdana" w:cs="DIN-Bold"/>
          <w:bCs/>
          <w:i/>
          <w:color w:val="000000"/>
          <w:sz w:val="18"/>
          <w:szCs w:val="18"/>
          <w:lang w:eastAsia="en-US"/>
        </w:rPr>
        <w:t xml:space="preserve">) </w:t>
      </w:r>
    </w:p>
    <w:p w:rsidR="006F7359" w:rsidRDefault="006F7359" w:rsidP="006F7359">
      <w:pPr>
        <w:autoSpaceDE w:val="0"/>
        <w:autoSpaceDN w:val="0"/>
        <w:adjustRightInd w:val="0"/>
        <w:rPr>
          <w:rFonts w:ascii="Verdana" w:eastAsia="Calibri" w:hAnsi="Verdana" w:cs="DIN-Regular"/>
          <w:i/>
          <w:color w:val="000000"/>
          <w:sz w:val="18"/>
          <w:szCs w:val="18"/>
          <w:lang w:eastAsia="en-US"/>
        </w:rPr>
      </w:pPr>
    </w:p>
    <w:p w:rsidR="006F7359" w:rsidRDefault="006F7359" w:rsidP="006F7359">
      <w:pPr>
        <w:autoSpaceDE w:val="0"/>
        <w:autoSpaceDN w:val="0"/>
        <w:adjustRightInd w:val="0"/>
        <w:rPr>
          <w:rFonts w:ascii="Verdana" w:eastAsia="Calibri" w:hAnsi="Verdana" w:cs="DIN-Regular"/>
          <w:i/>
          <w:color w:val="000000"/>
          <w:sz w:val="18"/>
          <w:szCs w:val="18"/>
          <w:lang w:eastAsia="en-US"/>
        </w:rPr>
      </w:pPr>
    </w:p>
    <w:p w:rsidR="006F7359" w:rsidRPr="008848A5" w:rsidRDefault="00C33E85" w:rsidP="00751D82">
      <w:pPr>
        <w:pStyle w:val="Lijstalinea"/>
        <w:numPr>
          <w:ilvl w:val="0"/>
          <w:numId w:val="17"/>
        </w:numPr>
        <w:autoSpaceDE w:val="0"/>
        <w:autoSpaceDN w:val="0"/>
        <w:adjustRightInd w:val="0"/>
        <w:rPr>
          <w:rFonts w:ascii="Verdana" w:eastAsia="Calibri" w:hAnsi="Verdana" w:cs="DIN-Regular"/>
          <w:b/>
          <w:i/>
          <w:color w:val="000000"/>
          <w:sz w:val="20"/>
          <w:szCs w:val="20"/>
          <w:lang w:eastAsia="en-US"/>
        </w:rPr>
      </w:pPr>
      <w:r w:rsidRPr="008848A5">
        <w:rPr>
          <w:rFonts w:ascii="Verdana" w:eastAsia="Calibri" w:hAnsi="Verdana" w:cs="DIN-Regular"/>
          <w:b/>
          <w:i/>
          <w:color w:val="000000"/>
          <w:sz w:val="20"/>
          <w:szCs w:val="20"/>
          <w:lang w:eastAsia="en-US"/>
        </w:rPr>
        <w:t>Box</w:t>
      </w:r>
      <w:r w:rsidR="004C11AC">
        <w:rPr>
          <w:rFonts w:ascii="Verdana" w:eastAsia="Calibri" w:hAnsi="Verdana" w:cs="DIN-Regular"/>
          <w:b/>
          <w:i/>
          <w:color w:val="000000"/>
          <w:sz w:val="20"/>
          <w:szCs w:val="20"/>
          <w:lang w:eastAsia="en-US"/>
        </w:rPr>
        <w:t xml:space="preserve"> 4</w:t>
      </w:r>
      <w:r w:rsidRPr="008848A5">
        <w:rPr>
          <w:rFonts w:ascii="Verdana" w:eastAsia="Calibri" w:hAnsi="Verdana" w:cs="DIN-Regular"/>
          <w:b/>
          <w:i/>
          <w:color w:val="000000"/>
          <w:sz w:val="20"/>
          <w:szCs w:val="20"/>
          <w:lang w:eastAsia="en-US"/>
        </w:rPr>
        <w:t xml:space="preserve">: </w:t>
      </w:r>
      <w:r w:rsidR="00C4549E">
        <w:rPr>
          <w:rFonts w:ascii="Verdana" w:eastAsia="Calibri" w:hAnsi="Verdana" w:cs="DIN-Regular"/>
          <w:b/>
          <w:i/>
          <w:color w:val="000000"/>
          <w:sz w:val="20"/>
          <w:szCs w:val="20"/>
          <w:lang w:eastAsia="en-US"/>
        </w:rPr>
        <w:t xml:space="preserve">Regio </w:t>
      </w:r>
      <w:r w:rsidR="006F7359" w:rsidRPr="008848A5">
        <w:rPr>
          <w:rFonts w:ascii="Verdana" w:eastAsia="Calibri" w:hAnsi="Verdana" w:cs="DIN-Regular"/>
          <w:b/>
          <w:i/>
          <w:color w:val="000000"/>
          <w:sz w:val="20"/>
          <w:szCs w:val="20"/>
          <w:lang w:eastAsia="en-US"/>
        </w:rPr>
        <w:t>Westland</w:t>
      </w:r>
    </w:p>
    <w:p w:rsidR="006F7359" w:rsidRDefault="006F7359" w:rsidP="006F7359">
      <w:pPr>
        <w:autoSpaceDE w:val="0"/>
        <w:autoSpaceDN w:val="0"/>
        <w:adjustRightInd w:val="0"/>
        <w:rPr>
          <w:rFonts w:ascii="Verdana" w:eastAsia="Calibri" w:hAnsi="Verdana" w:cs="DIN-Regular"/>
          <w:color w:val="000000"/>
          <w:sz w:val="20"/>
          <w:szCs w:val="20"/>
          <w:lang w:eastAsia="en-US"/>
        </w:rPr>
      </w:pPr>
    </w:p>
    <w:p w:rsidR="005013CB"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S</w:t>
      </w:r>
      <w:r w:rsidR="006F7359" w:rsidRPr="006154F4">
        <w:rPr>
          <w:rFonts w:ascii="Verdana" w:eastAsia="Calibri" w:hAnsi="Verdana" w:cs="DIN-Bold"/>
          <w:b/>
          <w:bCs/>
          <w:color w:val="000000"/>
          <w:sz w:val="20"/>
          <w:szCs w:val="20"/>
          <w:lang w:eastAsia="en-US"/>
        </w:rPr>
        <w:t xml:space="preserve">ignalen </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De laatste jaren zijn veel Polen naar het Westland gekomen. In eerste instantie werden zij vooral in door het uitzendbureau  gehuurde of aangekochte woningen gevestigd. Dat leidde zo nu en dan tot klachten uit de buurt.</w:t>
      </w: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D</w:t>
      </w:r>
      <w:r w:rsidR="006F7359" w:rsidRPr="006154F4">
        <w:rPr>
          <w:rFonts w:ascii="Verdana" w:eastAsia="Calibri" w:hAnsi="Verdana" w:cs="DIN-Bold"/>
          <w:b/>
          <w:bCs/>
          <w:color w:val="000000"/>
          <w:sz w:val="20"/>
          <w:szCs w:val="20"/>
          <w:lang w:eastAsia="en-US"/>
        </w:rPr>
        <w:t xml:space="preserve">e behoefte en </w:t>
      </w:r>
      <w:r>
        <w:rPr>
          <w:rFonts w:ascii="Verdana" w:eastAsia="Calibri" w:hAnsi="Verdana" w:cs="DIN-Bold"/>
          <w:b/>
          <w:bCs/>
          <w:color w:val="000000"/>
          <w:sz w:val="20"/>
          <w:szCs w:val="20"/>
          <w:lang w:eastAsia="en-US"/>
        </w:rPr>
        <w:t xml:space="preserve">de aanpak </w:t>
      </w:r>
      <w:r w:rsidR="006F7359" w:rsidRPr="006154F4">
        <w:rPr>
          <w:rFonts w:ascii="Verdana" w:eastAsia="Calibri" w:hAnsi="Verdana" w:cs="DIN-Bold"/>
          <w:b/>
          <w:bCs/>
          <w:color w:val="000000"/>
          <w:sz w:val="20"/>
          <w:szCs w:val="20"/>
          <w:lang w:eastAsia="en-US"/>
        </w:rPr>
        <w:t xml:space="preserve">  </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De gemeente Westland beschouwt tijdelijke arbeid van groot  belang voor een goed functionerende regionale economie. Daarom wil ze werkgevers helpen om goede huisvesting te regelen. De gemeente faciliteert en geeft duidelijke regels over wat er wel en niet mag. De nota ‘Tijdelijk wonen in de gemeente Westland’ geeft een zestal beleidsregels. Zo spreekt de gemeente daarin o.a. haar bereidheid uit om mee te werken aan een</w:t>
      </w:r>
      <w:r w:rsidR="00E44E98" w:rsidRPr="006154F4">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bestemmingsplanwijziging, die het mogelijk maakt een kantoorgebouw of een bedrijfsgebouw geschikt te maken voor tijdelijke huisvesting van arbeidsmigranten.</w:t>
      </w: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 xml:space="preserve">De oplossing </w:t>
      </w:r>
    </w:p>
    <w:p w:rsidR="004F764D"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Een uitzendorganisatie had zelf een leegstaand kantoorgebouw op het oog en kwam met het voorstel dit om te bouwen tot een  logiesgebouw. </w:t>
      </w:r>
    </w:p>
    <w:p w:rsidR="004F764D" w:rsidRPr="005013CB" w:rsidRDefault="004F764D" w:rsidP="004F764D">
      <w:pPr>
        <w:autoSpaceDE w:val="0"/>
        <w:autoSpaceDN w:val="0"/>
        <w:adjustRightInd w:val="0"/>
        <w:rPr>
          <w:rFonts w:ascii="Verdana" w:eastAsia="Calibri" w:hAnsi="Verdana" w:cs="Arial"/>
          <w:bCs/>
          <w:sz w:val="20"/>
          <w:szCs w:val="20"/>
        </w:rPr>
      </w:pPr>
      <w:r w:rsidRPr="006154F4">
        <w:rPr>
          <w:rFonts w:ascii="Verdana" w:eastAsia="Calibri" w:hAnsi="Verdana" w:cs="Arial"/>
          <w:sz w:val="20"/>
          <w:szCs w:val="20"/>
        </w:rPr>
        <w:t>Op het industrieterrein Zwethove in Wateringen. Zeven jaar lang stond hier een leeg kantoorgebouw casco op huurders te wachten. Op 300 meter van de A4, aan de rand van het Westland. Een zichtbare A-locatie. Maar niemand had interesse. Nu wonen er ruim driehonderd met name Poolse werknemers van uitzendbureau</w:t>
      </w:r>
      <w:r w:rsidR="00971006" w:rsidRPr="006154F4">
        <w:rPr>
          <w:rFonts w:ascii="Verdana" w:eastAsia="Calibri" w:hAnsi="Verdana" w:cs="Arial"/>
          <w:sz w:val="20"/>
          <w:szCs w:val="20"/>
        </w:rPr>
        <w:t xml:space="preserve"> </w:t>
      </w:r>
      <w:r w:rsidRPr="006154F4">
        <w:rPr>
          <w:rFonts w:ascii="Verdana" w:eastAsia="Calibri" w:hAnsi="Verdana" w:cs="Arial"/>
          <w:sz w:val="20"/>
          <w:szCs w:val="20"/>
        </w:rPr>
        <w:t>Groenflex uit De Lier. Het is het succesverhaal van Groenflex</w:t>
      </w:r>
      <w:r w:rsidR="00634554">
        <w:rPr>
          <w:rFonts w:ascii="Verdana" w:eastAsia="Calibri" w:hAnsi="Verdana" w:cs="Arial"/>
          <w:sz w:val="20"/>
          <w:szCs w:val="20"/>
        </w:rPr>
        <w:t xml:space="preserve"> </w:t>
      </w:r>
      <w:r w:rsidRPr="006154F4">
        <w:rPr>
          <w:rFonts w:ascii="Verdana" w:eastAsia="Calibri" w:hAnsi="Verdana" w:cs="Arial"/>
          <w:sz w:val="20"/>
          <w:szCs w:val="20"/>
        </w:rPr>
        <w:t>directeur Eric Zantingh. Met de gemeente Westland is hij trots op het eerste ’Polenhotel’, ook al zaten gemeente en onder</w:t>
      </w:r>
      <w:r w:rsidR="005013CB">
        <w:rPr>
          <w:rFonts w:ascii="Verdana" w:eastAsia="Calibri" w:hAnsi="Verdana" w:cs="Arial"/>
          <w:sz w:val="20"/>
          <w:szCs w:val="20"/>
        </w:rPr>
        <w:t xml:space="preserve">nemer niet direct op één lijn. </w:t>
      </w:r>
      <w:r w:rsidRPr="005013CB">
        <w:rPr>
          <w:rFonts w:ascii="Verdana" w:eastAsia="Calibri" w:hAnsi="Verdana" w:cs="Arial"/>
          <w:sz w:val="20"/>
          <w:szCs w:val="20"/>
        </w:rPr>
        <w:t>De vorige eigenaar heeft</w:t>
      </w:r>
      <w:r w:rsidR="00971006" w:rsidRPr="005013CB">
        <w:rPr>
          <w:rFonts w:ascii="Verdana" w:eastAsia="Calibri" w:hAnsi="Verdana" w:cs="Arial"/>
          <w:sz w:val="20"/>
          <w:szCs w:val="20"/>
        </w:rPr>
        <w:t xml:space="preserve"> </w:t>
      </w:r>
      <w:r w:rsidRPr="005013CB">
        <w:rPr>
          <w:rFonts w:ascii="Verdana" w:eastAsia="Calibri" w:hAnsi="Verdana" w:cs="Arial"/>
          <w:sz w:val="20"/>
          <w:szCs w:val="20"/>
        </w:rPr>
        <w:t xml:space="preserve">op verzoek eerst </w:t>
      </w:r>
      <w:r w:rsidR="005013CB" w:rsidRPr="005013CB">
        <w:rPr>
          <w:rFonts w:ascii="Verdana" w:eastAsia="Calibri" w:hAnsi="Verdana" w:cs="Arial"/>
          <w:sz w:val="20"/>
          <w:szCs w:val="20"/>
        </w:rPr>
        <w:t xml:space="preserve">gezorgd voor </w:t>
      </w:r>
      <w:r w:rsidRPr="005013CB">
        <w:rPr>
          <w:rFonts w:ascii="Verdana" w:eastAsia="Calibri" w:hAnsi="Verdana" w:cs="Arial"/>
          <w:sz w:val="20"/>
          <w:szCs w:val="20"/>
        </w:rPr>
        <w:t xml:space="preserve">een </w:t>
      </w:r>
      <w:r w:rsidR="005013CB" w:rsidRPr="005013CB">
        <w:rPr>
          <w:rFonts w:ascii="Verdana" w:eastAsia="Calibri" w:hAnsi="Verdana" w:cs="Arial"/>
          <w:sz w:val="20"/>
          <w:szCs w:val="20"/>
        </w:rPr>
        <w:t>(semi)</w:t>
      </w:r>
      <w:r w:rsidRPr="005013CB">
        <w:rPr>
          <w:rFonts w:ascii="Verdana" w:eastAsia="Calibri" w:hAnsi="Verdana" w:cs="Arial"/>
          <w:sz w:val="20"/>
          <w:szCs w:val="20"/>
        </w:rPr>
        <w:t xml:space="preserve">permanente </w:t>
      </w:r>
      <w:r w:rsidRPr="005013CB">
        <w:rPr>
          <w:rFonts w:ascii="Verdana" w:eastAsia="Calibri" w:hAnsi="Verdana" w:cs="Arial"/>
          <w:bCs/>
          <w:sz w:val="20"/>
          <w:szCs w:val="20"/>
        </w:rPr>
        <w:t>oplossing: het ’Polenhotel’ in een voormalig kantoor. Voor het breed toepassen van dit idee moet de Wet op de Ruimtelijke Orden</w:t>
      </w:r>
      <w:r w:rsidR="005013CB">
        <w:rPr>
          <w:rFonts w:ascii="Verdana" w:eastAsia="Calibri" w:hAnsi="Verdana" w:cs="Arial"/>
          <w:bCs/>
          <w:sz w:val="20"/>
          <w:szCs w:val="20"/>
        </w:rPr>
        <w:t>ing echter wel worden veranderd en is er een</w:t>
      </w:r>
    </w:p>
    <w:p w:rsidR="004F764D" w:rsidRPr="006154F4" w:rsidRDefault="004F764D" w:rsidP="004F764D">
      <w:pPr>
        <w:autoSpaceDE w:val="0"/>
        <w:autoSpaceDN w:val="0"/>
        <w:adjustRightInd w:val="0"/>
        <w:rPr>
          <w:rFonts w:ascii="Verdana" w:eastAsia="Calibri" w:hAnsi="Verdana" w:cs="Arial"/>
          <w:color w:val="000000"/>
          <w:sz w:val="20"/>
          <w:szCs w:val="20"/>
          <w:lang w:eastAsia="en-US"/>
        </w:rPr>
      </w:pPr>
      <w:r w:rsidRPr="006154F4">
        <w:rPr>
          <w:rFonts w:ascii="Verdana" w:eastAsia="Calibri" w:hAnsi="Verdana" w:cs="Arial"/>
          <w:sz w:val="20"/>
          <w:szCs w:val="20"/>
        </w:rPr>
        <w:t>logiesvergunning aangevraagd. Deze is gekregen via een artikel 19-procedure.</w:t>
      </w:r>
    </w:p>
    <w:p w:rsidR="004F764D" w:rsidRPr="006154F4" w:rsidRDefault="003D3017"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noProof/>
          <w:color w:val="000000"/>
          <w:sz w:val="20"/>
          <w:szCs w:val="20"/>
        </w:rPr>
        <w:lastRenderedPageBreak/>
        <w:drawing>
          <wp:inline distT="0" distB="0" distL="0" distR="0">
            <wp:extent cx="5686425" cy="4048125"/>
            <wp:effectExtent l="1905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92960" cy="4052777"/>
                    </a:xfrm>
                    <a:prstGeom prst="rect">
                      <a:avLst/>
                    </a:prstGeom>
                    <a:noFill/>
                    <a:ln w="9525">
                      <a:noFill/>
                      <a:miter lim="800000"/>
                      <a:headEnd/>
                      <a:tailEnd/>
                    </a:ln>
                  </pic:spPr>
                </pic:pic>
              </a:graphicData>
            </a:graphic>
          </wp:inline>
        </w:drawing>
      </w:r>
    </w:p>
    <w:p w:rsidR="003220B0" w:rsidRDefault="003220B0" w:rsidP="003D3017">
      <w:pPr>
        <w:autoSpaceDE w:val="0"/>
        <w:autoSpaceDN w:val="0"/>
        <w:adjustRightInd w:val="0"/>
        <w:rPr>
          <w:rFonts w:ascii="Verdana" w:eastAsia="Calibri" w:hAnsi="Verdana" w:cs="ScalaSansLF-Italic"/>
          <w:i/>
          <w:iCs/>
          <w:color w:val="000000" w:themeColor="text1"/>
          <w:sz w:val="16"/>
          <w:szCs w:val="16"/>
        </w:rPr>
      </w:pPr>
    </w:p>
    <w:p w:rsidR="003D3017" w:rsidRPr="001C6DC3" w:rsidRDefault="00223684" w:rsidP="003D3017">
      <w:pPr>
        <w:autoSpaceDE w:val="0"/>
        <w:autoSpaceDN w:val="0"/>
        <w:adjustRightInd w:val="0"/>
        <w:rPr>
          <w:rFonts w:ascii="Verdana" w:eastAsia="Calibri" w:hAnsi="Verdana" w:cs="DIN-Regular"/>
          <w:color w:val="000000" w:themeColor="text1"/>
          <w:sz w:val="16"/>
          <w:szCs w:val="16"/>
          <w:lang w:eastAsia="en-US"/>
        </w:rPr>
      </w:pPr>
      <w:r w:rsidRPr="001C6DC3">
        <w:rPr>
          <w:rFonts w:ascii="Verdana" w:eastAsia="Calibri" w:hAnsi="Verdana" w:cs="ScalaSansLF-Italic"/>
          <w:i/>
          <w:iCs/>
          <w:color w:val="000000" w:themeColor="text1"/>
          <w:sz w:val="16"/>
          <w:szCs w:val="16"/>
        </w:rPr>
        <w:t xml:space="preserve">Foto </w:t>
      </w:r>
      <w:r w:rsidR="003D3017" w:rsidRPr="001C6DC3">
        <w:rPr>
          <w:rFonts w:ascii="Verdana" w:eastAsia="Calibri" w:hAnsi="Verdana" w:cs="ScalaSansLF-Italic"/>
          <w:i/>
          <w:iCs/>
          <w:color w:val="000000" w:themeColor="text1"/>
          <w:sz w:val="16"/>
          <w:szCs w:val="16"/>
        </w:rPr>
        <w:t>Eric Zantingh bij het ’Polenhotel’</w:t>
      </w:r>
      <w:r w:rsidRPr="001C6DC3">
        <w:rPr>
          <w:rFonts w:ascii="Verdana" w:eastAsia="Calibri" w:hAnsi="Verdana" w:cs="ScalaSansLF-Italic"/>
          <w:i/>
          <w:iCs/>
          <w:color w:val="000000" w:themeColor="text1"/>
          <w:sz w:val="16"/>
          <w:szCs w:val="16"/>
        </w:rPr>
        <w:t xml:space="preserve"> i</w:t>
      </w:r>
      <w:r w:rsidR="003D3017" w:rsidRPr="001C6DC3">
        <w:rPr>
          <w:rFonts w:ascii="Verdana" w:eastAsia="Calibri" w:hAnsi="Verdana" w:cs="ScalaSansLF-Italic"/>
          <w:i/>
          <w:iCs/>
          <w:color w:val="000000" w:themeColor="text1"/>
          <w:sz w:val="16"/>
          <w:szCs w:val="16"/>
        </w:rPr>
        <w:t>n een voormalig kantoor in Wateringen.</w:t>
      </w:r>
      <w:r w:rsidRPr="001C6DC3">
        <w:rPr>
          <w:rFonts w:ascii="Verdana" w:eastAsia="Calibri" w:hAnsi="Verdana" w:cs="ScalaSansLF-Italic"/>
          <w:i/>
          <w:iCs/>
          <w:color w:val="000000" w:themeColor="text1"/>
          <w:sz w:val="16"/>
          <w:szCs w:val="16"/>
        </w:rPr>
        <w:t xml:space="preserve">  </w:t>
      </w:r>
      <w:r w:rsidR="003D3017" w:rsidRPr="001C6DC3">
        <w:rPr>
          <w:rFonts w:ascii="Verdana" w:eastAsia="Calibri" w:hAnsi="Verdana" w:cs="ScalaSansLF-Italic"/>
          <w:i/>
          <w:iCs/>
          <w:color w:val="000000" w:themeColor="text1"/>
          <w:sz w:val="16"/>
          <w:szCs w:val="16"/>
        </w:rPr>
        <w:t xml:space="preserve">Bron: Folder </w:t>
      </w:r>
      <w:r w:rsidRPr="001C6DC3">
        <w:rPr>
          <w:rFonts w:ascii="Verdana" w:eastAsia="Calibri" w:hAnsi="Verdana" w:cs="ScalaSansLF-Italic"/>
          <w:i/>
          <w:iCs/>
          <w:color w:val="000000" w:themeColor="text1"/>
          <w:sz w:val="16"/>
          <w:szCs w:val="16"/>
        </w:rPr>
        <w:t>infomil 2008</w:t>
      </w:r>
    </w:p>
    <w:p w:rsidR="00223684" w:rsidRPr="006154F4" w:rsidRDefault="00223684" w:rsidP="006F7359">
      <w:pPr>
        <w:autoSpaceDE w:val="0"/>
        <w:autoSpaceDN w:val="0"/>
        <w:adjustRightInd w:val="0"/>
        <w:rPr>
          <w:rFonts w:ascii="Verdana" w:eastAsia="Calibri" w:hAnsi="Verdana" w:cs="DIN-Regular"/>
          <w:color w:val="000000"/>
          <w:sz w:val="20"/>
          <w:szCs w:val="20"/>
          <w:lang w:eastAsia="en-US"/>
        </w:rPr>
      </w:pPr>
    </w:p>
    <w:p w:rsidR="006F7359"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De gemeente Westland heeft </w:t>
      </w:r>
      <w:r w:rsidR="005013CB" w:rsidRPr="006154F4">
        <w:rPr>
          <w:rFonts w:ascii="Verdana" w:eastAsia="Calibri" w:hAnsi="Verdana" w:cs="DIN-Regular"/>
          <w:color w:val="000000"/>
          <w:sz w:val="20"/>
          <w:szCs w:val="20"/>
          <w:lang w:eastAsia="en-US"/>
        </w:rPr>
        <w:t>uiteindelijk</w:t>
      </w:r>
      <w:r w:rsidR="005013CB">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hieraan meegewerkt.</w:t>
      </w:r>
      <w:r w:rsidR="00E44E98" w:rsidRPr="006154F4">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In zijn algemeenheid is het vind</w:t>
      </w:r>
      <w:r w:rsidR="005013CB">
        <w:rPr>
          <w:rFonts w:ascii="Verdana" w:eastAsia="Calibri" w:hAnsi="Verdana" w:cs="DIN-Regular"/>
          <w:color w:val="000000"/>
          <w:sz w:val="20"/>
          <w:szCs w:val="20"/>
          <w:lang w:eastAsia="en-US"/>
        </w:rPr>
        <w:t xml:space="preserve">en van locaties de taak van de </w:t>
      </w:r>
      <w:r w:rsidRPr="006154F4">
        <w:rPr>
          <w:rFonts w:ascii="Verdana" w:eastAsia="Calibri" w:hAnsi="Verdana" w:cs="DIN-Regular"/>
          <w:color w:val="000000"/>
          <w:sz w:val="20"/>
          <w:szCs w:val="20"/>
          <w:lang w:eastAsia="en-US"/>
        </w:rPr>
        <w:t xml:space="preserve">werkgever, vindt de gemeente. </w:t>
      </w:r>
    </w:p>
    <w:p w:rsidR="005013CB" w:rsidRPr="006154F4" w:rsidRDefault="005013CB"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V</w:t>
      </w:r>
      <w:r w:rsidR="006F7359" w:rsidRPr="006154F4">
        <w:rPr>
          <w:rFonts w:ascii="Verdana" w:eastAsia="Calibri" w:hAnsi="Verdana" w:cs="DIN-Bold"/>
          <w:b/>
          <w:bCs/>
          <w:color w:val="000000"/>
          <w:sz w:val="20"/>
          <w:szCs w:val="20"/>
          <w:lang w:eastAsia="en-US"/>
        </w:rPr>
        <w:t>ergunningen en procedures</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Door onderling goed overleg heeft het pand een bestemmingswijziging gekregen en er is een bouwvergunning verleend om het kantoor om te bouwen tot logiesgebouw. Het pand ligt aan de</w:t>
      </w:r>
      <w:r w:rsidR="004A2689">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rand van een bedrijventerrein, maar niet in het buitengebied, dus</w:t>
      </w:r>
      <w:r w:rsidR="004A2689">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een planologische discussie of deze functie in het buitengebied</w:t>
      </w:r>
      <w:r w:rsidR="004A2689">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zou passen was niet nodig.</w:t>
      </w: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Communicatie</w:t>
      </w:r>
      <w:r w:rsidR="006F7359" w:rsidRPr="006154F4">
        <w:rPr>
          <w:rFonts w:ascii="Verdana" w:eastAsia="Calibri" w:hAnsi="Verdana" w:cs="DIN-Bold"/>
          <w:b/>
          <w:bCs/>
          <w:color w:val="000000"/>
          <w:sz w:val="20"/>
          <w:szCs w:val="20"/>
          <w:lang w:eastAsia="en-US"/>
        </w:rPr>
        <w:t xml:space="preserve"> met de omgeving</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Er kwamen geen bezwaren van omwonenden: het pand ligt op ongeveer 500 meter van de dichtstbijzijnde woonwijk.</w:t>
      </w: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Realisatie</w:t>
      </w:r>
      <w:r w:rsidR="006F7359" w:rsidRPr="006154F4">
        <w:rPr>
          <w:rFonts w:ascii="Verdana" w:eastAsia="Calibri" w:hAnsi="Verdana" w:cs="DIN-Bold"/>
          <w:b/>
          <w:bCs/>
          <w:color w:val="000000"/>
          <w:sz w:val="20"/>
          <w:szCs w:val="20"/>
          <w:lang w:eastAsia="en-US"/>
        </w:rPr>
        <w:t xml:space="preserve"> huisvesting</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De uitzendorganisatie heeft het pand aangekocht en verbouwd tot een ‘low-budgethotel’. Totale investeringen bedroegen </w:t>
      </w:r>
      <w:r w:rsidR="00453C20" w:rsidRPr="006154F4">
        <w:rPr>
          <w:rFonts w:ascii="Verdana" w:eastAsia="Calibri" w:hAnsi="Verdana" w:cs="DIN-Regular"/>
          <w:color w:val="000000"/>
          <w:sz w:val="20"/>
          <w:szCs w:val="20"/>
          <w:lang w:eastAsia="en-US"/>
        </w:rPr>
        <w:t xml:space="preserve">ongeveer </w:t>
      </w:r>
      <w:r w:rsidRPr="006154F4">
        <w:rPr>
          <w:rFonts w:ascii="Verdana" w:eastAsia="Calibri" w:hAnsi="Verdana" w:cs="DIN-Regular"/>
          <w:color w:val="000000"/>
          <w:sz w:val="20"/>
          <w:szCs w:val="20"/>
          <w:lang w:eastAsia="en-US"/>
        </w:rPr>
        <w:t xml:space="preserve">7,5 miljoen euro. Te gast zijn voornamelijk eigen werknemers, maar ook wel Nederlanders die in de buurt werken en niet heen en weer willen rijden. Het hotel is nu </w:t>
      </w:r>
      <w:r w:rsidR="004F764D" w:rsidRPr="006154F4">
        <w:rPr>
          <w:rFonts w:ascii="Verdana" w:eastAsia="Calibri" w:hAnsi="Verdana" w:cs="DIN-Regular"/>
          <w:color w:val="000000"/>
          <w:sz w:val="20"/>
          <w:szCs w:val="20"/>
          <w:lang w:eastAsia="en-US"/>
        </w:rPr>
        <w:t>circa 3</w:t>
      </w:r>
      <w:r w:rsidRPr="006154F4">
        <w:rPr>
          <w:rFonts w:ascii="Verdana" w:eastAsia="Calibri" w:hAnsi="Verdana" w:cs="DIN-Regular"/>
          <w:color w:val="000000"/>
          <w:sz w:val="20"/>
          <w:szCs w:val="20"/>
          <w:lang w:eastAsia="en-US"/>
        </w:rPr>
        <w:t xml:space="preserve"> jaar in bedrijf.</w:t>
      </w:r>
    </w:p>
    <w:p w:rsidR="005013CB" w:rsidRDefault="005013CB" w:rsidP="006F7359">
      <w:pPr>
        <w:autoSpaceDE w:val="0"/>
        <w:autoSpaceDN w:val="0"/>
        <w:adjustRightInd w:val="0"/>
        <w:rPr>
          <w:rFonts w:ascii="Verdana" w:eastAsia="Calibri" w:hAnsi="Verdana" w:cs="DIN-Regular"/>
          <w:color w:val="000000"/>
          <w:sz w:val="20"/>
          <w:szCs w:val="20"/>
          <w:lang w:eastAsia="en-US"/>
        </w:rPr>
      </w:pPr>
    </w:p>
    <w:p w:rsidR="00B84B81"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In een normale bezetting is er plaats voor 370 mensen in twee-</w:t>
      </w:r>
      <w:r w:rsidR="00453C20" w:rsidRPr="006154F4">
        <w:rPr>
          <w:rFonts w:ascii="Verdana" w:eastAsia="Calibri" w:hAnsi="Verdana" w:cs="DIN-Regular"/>
          <w:color w:val="000000"/>
          <w:sz w:val="20"/>
          <w:szCs w:val="20"/>
          <w:lang w:eastAsia="en-US"/>
        </w:rPr>
        <w:t>, drie-</w:t>
      </w:r>
      <w:r w:rsidRPr="006154F4">
        <w:rPr>
          <w:rFonts w:ascii="Verdana" w:eastAsia="Calibri" w:hAnsi="Verdana" w:cs="DIN-Regular"/>
          <w:color w:val="000000"/>
          <w:sz w:val="20"/>
          <w:szCs w:val="20"/>
          <w:lang w:eastAsia="en-US"/>
        </w:rPr>
        <w:t xml:space="preserve"> of vierpersoonskamers (minimumleeftijd 18 jaar). Door bedden bij te plaatsen in piekperioden (november, december en</w:t>
      </w:r>
      <w:r w:rsidR="004A2689">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 xml:space="preserve">twee weken in juli), loopt het maximaal aantal personen op tot 420. Mensen betalen 66,50 euro per week voor logies en 15,00 euro per week voor het verplichte avondeten. De afstand tot de dorpskern is zo klein dat de bewoners gemakkelijk lopend of fietsend boodschappen kunnen doen. Deze grootschalige huisvesting is aantrekkelijk voor het uitzendbureau. </w:t>
      </w:r>
    </w:p>
    <w:p w:rsidR="00B84B81" w:rsidRDefault="00B84B81" w:rsidP="006F7359">
      <w:pPr>
        <w:autoSpaceDE w:val="0"/>
        <w:autoSpaceDN w:val="0"/>
        <w:adjustRightInd w:val="0"/>
        <w:rPr>
          <w:rFonts w:ascii="Verdana" w:eastAsia="Calibri" w:hAnsi="Verdana" w:cs="DIN-Regular"/>
          <w:color w:val="000000"/>
          <w:sz w:val="20"/>
          <w:szCs w:val="20"/>
          <w:lang w:eastAsia="en-US"/>
        </w:rPr>
      </w:pP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lastRenderedPageBreak/>
        <w:t>Voorheen werd gehuisvest in ongeveer 80 eengezinswoningen en dat leverde een logistiek lastige situatie op: de werknemers moesten van veel verschillende adressen worden opgehaald. Ook had de huisvester te maken met ‘120 buren die bellen als er iets aan de hand is’.</w:t>
      </w: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5013CB"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Organise</w:t>
      </w:r>
      <w:r w:rsidR="006F7359" w:rsidRPr="006154F4">
        <w:rPr>
          <w:rFonts w:ascii="Verdana" w:eastAsia="Calibri" w:hAnsi="Verdana" w:cs="DIN-Bold"/>
          <w:b/>
          <w:bCs/>
          <w:color w:val="000000"/>
          <w:sz w:val="20"/>
          <w:szCs w:val="20"/>
          <w:lang w:eastAsia="en-US"/>
        </w:rPr>
        <w:t>r</w:t>
      </w:r>
      <w:r>
        <w:rPr>
          <w:rFonts w:ascii="Verdana" w:eastAsia="Calibri" w:hAnsi="Verdana" w:cs="DIN-Bold"/>
          <w:b/>
          <w:bCs/>
          <w:color w:val="000000"/>
          <w:sz w:val="20"/>
          <w:szCs w:val="20"/>
          <w:lang w:eastAsia="en-US"/>
        </w:rPr>
        <w:t>en</w:t>
      </w:r>
      <w:r w:rsidR="006F7359" w:rsidRPr="006154F4">
        <w:rPr>
          <w:rFonts w:ascii="Verdana" w:eastAsia="Calibri" w:hAnsi="Verdana" w:cs="DIN-Bold"/>
          <w:b/>
          <w:bCs/>
          <w:color w:val="000000"/>
          <w:sz w:val="20"/>
          <w:szCs w:val="20"/>
          <w:lang w:eastAsia="en-US"/>
        </w:rPr>
        <w:t xml:space="preserve"> beheer</w:t>
      </w:r>
    </w:p>
    <w:p w:rsidR="006F7359"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Vier personen in wisseldienst zorgen voor toezicht op een </w:t>
      </w:r>
      <w:r w:rsidRPr="006154F4">
        <w:rPr>
          <w:rFonts w:ascii="Verdana" w:eastAsia="Calibri" w:hAnsi="Verdana" w:cs="DIN-RegularItalic"/>
          <w:i/>
          <w:iCs/>
          <w:color w:val="000000"/>
          <w:sz w:val="20"/>
          <w:szCs w:val="20"/>
          <w:lang w:eastAsia="en-US"/>
        </w:rPr>
        <w:t>24/7</w:t>
      </w:r>
      <w:r w:rsidR="001D6266">
        <w:rPr>
          <w:rFonts w:ascii="Verdana" w:eastAsia="Calibri" w:hAnsi="Verdana" w:cs="DIN-RegularItalic"/>
          <w:i/>
          <w:iCs/>
          <w:color w:val="000000"/>
          <w:sz w:val="20"/>
          <w:szCs w:val="20"/>
          <w:lang w:eastAsia="en-US"/>
        </w:rPr>
        <w:t xml:space="preserve"> </w:t>
      </w:r>
      <w:r w:rsidRPr="006154F4">
        <w:rPr>
          <w:rFonts w:ascii="Verdana" w:eastAsia="Calibri" w:hAnsi="Verdana" w:cs="DIN-Regular"/>
          <w:color w:val="000000"/>
          <w:sz w:val="20"/>
          <w:szCs w:val="20"/>
          <w:lang w:eastAsia="en-US"/>
        </w:rPr>
        <w:t>basis. De jaarlijkse beheerkosten bedragen rond 1 miljoen euro, waarin de kosten voor toezicht een belangrijk aandeel hebben.</w:t>
      </w:r>
      <w:r w:rsidR="001D6266">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 xml:space="preserve">Er is geen sprake van negatieve omgevingseffecten. </w:t>
      </w:r>
    </w:p>
    <w:p w:rsidR="001D6266" w:rsidRPr="006154F4" w:rsidRDefault="001D6266"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r w:rsidRPr="006154F4">
        <w:rPr>
          <w:rFonts w:ascii="Verdana" w:eastAsia="Calibri" w:hAnsi="Verdana" w:cs="DIN-Bold"/>
          <w:b/>
          <w:bCs/>
          <w:color w:val="000000"/>
          <w:sz w:val="20"/>
          <w:szCs w:val="20"/>
          <w:lang w:eastAsia="en-US"/>
        </w:rPr>
        <w:t>Begeleid</w:t>
      </w:r>
      <w:r w:rsidR="005013CB">
        <w:rPr>
          <w:rFonts w:ascii="Verdana" w:eastAsia="Calibri" w:hAnsi="Verdana" w:cs="DIN-Bold"/>
          <w:b/>
          <w:bCs/>
          <w:color w:val="000000"/>
          <w:sz w:val="20"/>
          <w:szCs w:val="20"/>
          <w:lang w:eastAsia="en-US"/>
        </w:rPr>
        <w:t xml:space="preserve">ing </w:t>
      </w:r>
      <w:r w:rsidRPr="006154F4">
        <w:rPr>
          <w:rFonts w:ascii="Verdana" w:eastAsia="Calibri" w:hAnsi="Verdana" w:cs="DIN-Bold"/>
          <w:b/>
          <w:bCs/>
          <w:color w:val="000000"/>
          <w:sz w:val="20"/>
          <w:szCs w:val="20"/>
          <w:lang w:eastAsia="en-US"/>
        </w:rPr>
        <w:t>arbeidsmigranten</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De gemiddelde verblijfsduur in het hotel is een maand of vier. Het uitzendbureau is gecertificeerd en heeft een zwaar sanctiebeleid als bewoners zich misdragen. </w:t>
      </w:r>
      <w:r w:rsidR="001D6266">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Er zijn diverse recreatievoorzieningen. Zo heeft een Pools voetbalelftal meegedaan aan een regionaal voetbaltoernooi.</w:t>
      </w:r>
    </w:p>
    <w:p w:rsidR="007515EF" w:rsidRDefault="007515EF"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7515EF" w:rsidP="006F7359">
      <w:pPr>
        <w:autoSpaceDE w:val="0"/>
        <w:autoSpaceDN w:val="0"/>
        <w:adjustRightInd w:val="0"/>
        <w:rPr>
          <w:rFonts w:ascii="Verdana" w:eastAsia="Calibri" w:hAnsi="Verdana" w:cs="DIN-Bold"/>
          <w:b/>
          <w:bCs/>
          <w:color w:val="000000"/>
          <w:sz w:val="20"/>
          <w:szCs w:val="20"/>
          <w:lang w:eastAsia="en-US"/>
        </w:rPr>
      </w:pPr>
      <w:r>
        <w:rPr>
          <w:rFonts w:ascii="Verdana" w:eastAsia="Calibri" w:hAnsi="Verdana" w:cs="DIN-Bold"/>
          <w:b/>
          <w:bCs/>
          <w:color w:val="000000"/>
          <w:sz w:val="20"/>
          <w:szCs w:val="20"/>
          <w:lang w:eastAsia="en-US"/>
        </w:rPr>
        <w:t>Het effect en identifice</w:t>
      </w:r>
      <w:r w:rsidR="006F7359" w:rsidRPr="006154F4">
        <w:rPr>
          <w:rFonts w:ascii="Verdana" w:eastAsia="Calibri" w:hAnsi="Verdana" w:cs="DIN-Bold"/>
          <w:b/>
          <w:bCs/>
          <w:color w:val="000000"/>
          <w:sz w:val="20"/>
          <w:szCs w:val="20"/>
          <w:lang w:eastAsia="en-US"/>
        </w:rPr>
        <w:t>r</w:t>
      </w:r>
      <w:r>
        <w:rPr>
          <w:rFonts w:ascii="Verdana" w:eastAsia="Calibri" w:hAnsi="Verdana" w:cs="DIN-Bold"/>
          <w:b/>
          <w:bCs/>
          <w:color w:val="000000"/>
          <w:sz w:val="20"/>
          <w:szCs w:val="20"/>
          <w:lang w:eastAsia="en-US"/>
        </w:rPr>
        <w:t>en</w:t>
      </w:r>
      <w:r w:rsidR="006F7359" w:rsidRPr="006154F4">
        <w:rPr>
          <w:rFonts w:ascii="Verdana" w:eastAsia="Calibri" w:hAnsi="Verdana" w:cs="DIN-Bold"/>
          <w:b/>
          <w:bCs/>
          <w:color w:val="000000"/>
          <w:sz w:val="20"/>
          <w:szCs w:val="20"/>
          <w:lang w:eastAsia="en-US"/>
        </w:rPr>
        <w:t xml:space="preserve"> </w:t>
      </w:r>
      <w:r>
        <w:rPr>
          <w:rFonts w:ascii="Verdana" w:eastAsia="Calibri" w:hAnsi="Verdana" w:cs="DIN-Bold"/>
          <w:b/>
          <w:bCs/>
          <w:color w:val="000000"/>
          <w:sz w:val="20"/>
          <w:szCs w:val="20"/>
          <w:lang w:eastAsia="en-US"/>
        </w:rPr>
        <w:t>behoefte</w:t>
      </w:r>
    </w:p>
    <w:p w:rsidR="007515EF"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Bijna alle werknemers van het uitzendbureau zijn nu in het logiesgebouw gehuisvest. </w:t>
      </w:r>
      <w:r w:rsidR="004A2689">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Het hotel blijkt een goed voorbeeld te zijn. Er zijn verschillende uitzendorganisaties bezig met vergelijkbare initiatieven.</w:t>
      </w:r>
      <w:r w:rsidR="007515EF">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 xml:space="preserve">Het logiesgebouw is ook een goed voorbeeld van de noodzaak van een regionale aanpak. </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De arb</w:t>
      </w:r>
      <w:r w:rsidR="004A2689">
        <w:rPr>
          <w:rFonts w:ascii="Verdana" w:eastAsia="Calibri" w:hAnsi="Verdana" w:cs="DIN-Regular"/>
          <w:color w:val="000000"/>
          <w:sz w:val="20"/>
          <w:szCs w:val="20"/>
          <w:lang w:eastAsia="en-US"/>
        </w:rPr>
        <w:t xml:space="preserve">eidsmarkt houdt niet op bij de </w:t>
      </w:r>
      <w:r w:rsidRPr="006154F4">
        <w:rPr>
          <w:rFonts w:ascii="Verdana" w:eastAsia="Calibri" w:hAnsi="Verdana" w:cs="DIN-Regular"/>
          <w:color w:val="000000"/>
          <w:sz w:val="20"/>
          <w:szCs w:val="20"/>
          <w:lang w:eastAsia="en-US"/>
        </w:rPr>
        <w:t>gemeentegrenzen. Er werken ca 10.000 arbeidsmigranten in de regio van het Westland; een minderheid van hen is in de gemeente Westland gehuisvest. Niet alle gehuisveste arbeidsmigranten werken in de tuinbouw, maar ook bijvoorbeeld in de bouw. Van de personen in het logiesverblijf werkt ongeveer de helft niet in de gemeente, maar elders in de regio. In een regionaal volkshuisvestingsoverleg presenteren gemeenten elkaar plannen en stemmen het handhavingsbeleid af om een waterbedeffect te voorkomen.</w:t>
      </w:r>
    </w:p>
    <w:p w:rsidR="006F7359" w:rsidRPr="006154F4" w:rsidRDefault="006F7359" w:rsidP="006F7359">
      <w:pPr>
        <w:autoSpaceDE w:val="0"/>
        <w:autoSpaceDN w:val="0"/>
        <w:adjustRightInd w:val="0"/>
        <w:rPr>
          <w:rFonts w:ascii="Verdana" w:eastAsia="Calibri" w:hAnsi="Verdana" w:cs="DIN-Bold"/>
          <w:b/>
          <w:bCs/>
          <w:color w:val="F7A700"/>
          <w:sz w:val="20"/>
          <w:szCs w:val="20"/>
          <w:lang w:eastAsia="en-US"/>
        </w:rPr>
      </w:pPr>
    </w:p>
    <w:p w:rsidR="00223684" w:rsidRPr="006154F4" w:rsidRDefault="00223684" w:rsidP="00223684">
      <w:pPr>
        <w:autoSpaceDE w:val="0"/>
        <w:autoSpaceDN w:val="0"/>
        <w:adjustRightInd w:val="0"/>
        <w:rPr>
          <w:rFonts w:ascii="Verdana" w:eastAsia="Calibri" w:hAnsi="Verdana" w:cs="DIN-Regular"/>
          <w:i/>
          <w:color w:val="000000"/>
          <w:sz w:val="20"/>
          <w:szCs w:val="20"/>
          <w:lang w:eastAsia="en-US"/>
        </w:rPr>
      </w:pPr>
      <w:r w:rsidRPr="007515EF">
        <w:rPr>
          <w:rFonts w:ascii="Verdana" w:eastAsia="Calibri" w:hAnsi="Verdana" w:cs="DIN-Regular"/>
          <w:b/>
          <w:color w:val="000000"/>
          <w:sz w:val="20"/>
          <w:szCs w:val="20"/>
          <w:lang w:eastAsia="en-US"/>
        </w:rPr>
        <w:t>Update</w:t>
      </w:r>
      <w:r w:rsidRPr="007515EF">
        <w:rPr>
          <w:rFonts w:ascii="Verdana" w:eastAsia="Calibri" w:hAnsi="Verdana" w:cs="DIN-Regular"/>
          <w:color w:val="000000"/>
          <w:sz w:val="20"/>
          <w:szCs w:val="20"/>
          <w:lang w:eastAsia="en-US"/>
        </w:rPr>
        <w:t>:</w:t>
      </w:r>
    </w:p>
    <w:p w:rsidR="00A5082B" w:rsidRDefault="003D3017" w:rsidP="00223684">
      <w:pPr>
        <w:autoSpaceDE w:val="0"/>
        <w:autoSpaceDN w:val="0"/>
        <w:adjustRightInd w:val="0"/>
        <w:rPr>
          <w:rFonts w:ascii="Verdana" w:hAnsi="Verdana"/>
          <w:sz w:val="20"/>
          <w:szCs w:val="20"/>
        </w:rPr>
      </w:pPr>
      <w:r w:rsidRPr="007515EF">
        <w:rPr>
          <w:rFonts w:ascii="Verdana" w:eastAsia="Calibri" w:hAnsi="Verdana" w:cs="DIN-Regular"/>
          <w:color w:val="000000"/>
          <w:sz w:val="20"/>
          <w:szCs w:val="20"/>
          <w:lang w:eastAsia="en-US"/>
        </w:rPr>
        <w:t xml:space="preserve">Inmiddels zijn er drie </w:t>
      </w:r>
      <w:r w:rsidR="007E5129" w:rsidRPr="007515EF">
        <w:rPr>
          <w:rFonts w:ascii="Verdana" w:eastAsia="Calibri" w:hAnsi="Verdana" w:cs="DIN-Regular"/>
          <w:color w:val="000000"/>
          <w:sz w:val="20"/>
          <w:szCs w:val="20"/>
          <w:lang w:eastAsia="en-US"/>
        </w:rPr>
        <w:t>woonhotels gerealiseerd in de gemeente W</w:t>
      </w:r>
      <w:r w:rsidRPr="007515EF">
        <w:rPr>
          <w:rFonts w:ascii="Verdana" w:eastAsia="Calibri" w:hAnsi="Verdana" w:cs="DIN-Regular"/>
          <w:color w:val="000000"/>
          <w:sz w:val="20"/>
          <w:szCs w:val="20"/>
          <w:lang w:eastAsia="en-US"/>
        </w:rPr>
        <w:t>estland</w:t>
      </w:r>
      <w:r w:rsidR="007515EF">
        <w:rPr>
          <w:rFonts w:ascii="Verdana" w:eastAsia="Calibri" w:hAnsi="Verdana" w:cs="DIN-Regular"/>
          <w:color w:val="000000"/>
          <w:sz w:val="20"/>
          <w:szCs w:val="20"/>
          <w:lang w:eastAsia="en-US"/>
        </w:rPr>
        <w:t>:</w:t>
      </w:r>
      <w:r w:rsidR="007515EF">
        <w:rPr>
          <w:rFonts w:ascii="Verdana" w:hAnsi="Verdana"/>
          <w:sz w:val="20"/>
          <w:szCs w:val="20"/>
        </w:rPr>
        <w:t xml:space="preserve"> </w:t>
      </w:r>
      <w:r w:rsidRPr="007515EF">
        <w:rPr>
          <w:rFonts w:ascii="Verdana" w:hAnsi="Verdana"/>
          <w:sz w:val="20"/>
          <w:szCs w:val="20"/>
        </w:rPr>
        <w:t xml:space="preserve">in Maasdijk, </w:t>
      </w:r>
      <w:r w:rsidR="007515EF">
        <w:rPr>
          <w:rFonts w:ascii="Verdana" w:hAnsi="Verdana"/>
          <w:sz w:val="20"/>
          <w:szCs w:val="20"/>
        </w:rPr>
        <w:t xml:space="preserve">in </w:t>
      </w:r>
      <w:r w:rsidRPr="007515EF">
        <w:rPr>
          <w:rFonts w:ascii="Verdana" w:hAnsi="Verdana"/>
          <w:sz w:val="20"/>
          <w:szCs w:val="20"/>
        </w:rPr>
        <w:t>Wateringen en recentelijk in Honselerdijk.</w:t>
      </w:r>
      <w:r w:rsidR="00A5082B">
        <w:rPr>
          <w:rFonts w:ascii="Verdana" w:hAnsi="Verdana"/>
          <w:sz w:val="20"/>
          <w:szCs w:val="20"/>
        </w:rPr>
        <w:t xml:space="preserve"> In oktober 2010 heeft het Flexhotel surceance van betaling aangevraagd. Sinds enige tijd is bekend dat de het Flexhotel een doorstart maakt met hulp van een bankinstelling. </w:t>
      </w:r>
    </w:p>
    <w:p w:rsidR="00A5082B" w:rsidRDefault="00A5082B" w:rsidP="00223684">
      <w:pPr>
        <w:autoSpaceDE w:val="0"/>
        <w:autoSpaceDN w:val="0"/>
        <w:adjustRightInd w:val="0"/>
        <w:rPr>
          <w:rFonts w:ascii="Verdana" w:hAnsi="Verdana"/>
          <w:sz w:val="20"/>
          <w:szCs w:val="20"/>
        </w:rPr>
      </w:pPr>
    </w:p>
    <w:p w:rsidR="00A5082B" w:rsidRPr="007515EF" w:rsidRDefault="00A5082B" w:rsidP="00223684">
      <w:pPr>
        <w:autoSpaceDE w:val="0"/>
        <w:autoSpaceDN w:val="0"/>
        <w:adjustRightInd w:val="0"/>
        <w:rPr>
          <w:rFonts w:ascii="Verdana" w:eastAsia="Calibri" w:hAnsi="Verdana" w:cs="DIN-Regular"/>
          <w:color w:val="000000"/>
          <w:sz w:val="20"/>
          <w:szCs w:val="20"/>
          <w:lang w:eastAsia="en-US"/>
        </w:rPr>
      </w:pPr>
      <w:r>
        <w:rPr>
          <w:rFonts w:ascii="Verdana" w:hAnsi="Verdana"/>
          <w:sz w:val="20"/>
          <w:szCs w:val="20"/>
        </w:rPr>
        <w:t xml:space="preserve">Hierbij wordt benadrukt dat het gaat om het voorbeeld waarbij een artikel 19 procedure is ingezet om een leegstaand pand tijdelijk in te zetten voor tijdelijke huisvesting van arbeidsmigranten. </w:t>
      </w:r>
    </w:p>
    <w:p w:rsidR="006F7359" w:rsidRPr="006154F4" w:rsidRDefault="006F7359" w:rsidP="006F7359">
      <w:pPr>
        <w:autoSpaceDE w:val="0"/>
        <w:autoSpaceDN w:val="0"/>
        <w:adjustRightInd w:val="0"/>
        <w:rPr>
          <w:rFonts w:ascii="Verdana" w:eastAsia="Calibri" w:hAnsi="Verdana" w:cs="DIN-Regular"/>
          <w:i/>
          <w:color w:val="000000"/>
          <w:sz w:val="20"/>
          <w:szCs w:val="20"/>
          <w:lang w:eastAsia="en-US"/>
        </w:rPr>
      </w:pPr>
    </w:p>
    <w:p w:rsidR="00453C20" w:rsidRDefault="00453C20" w:rsidP="006F7359">
      <w:pPr>
        <w:autoSpaceDE w:val="0"/>
        <w:autoSpaceDN w:val="0"/>
        <w:adjustRightInd w:val="0"/>
        <w:rPr>
          <w:rFonts w:ascii="Verdana" w:eastAsia="Calibri" w:hAnsi="Verdana" w:cs="DIN-Regular"/>
          <w:b/>
          <w:i/>
          <w:color w:val="000000"/>
          <w:sz w:val="20"/>
          <w:szCs w:val="20"/>
          <w:lang w:eastAsia="en-US"/>
        </w:rPr>
      </w:pPr>
    </w:p>
    <w:p w:rsidR="006F7359" w:rsidRPr="008848A5" w:rsidRDefault="004C11AC" w:rsidP="00751D82">
      <w:pPr>
        <w:pStyle w:val="Lijstalinea"/>
        <w:numPr>
          <w:ilvl w:val="0"/>
          <w:numId w:val="17"/>
        </w:numPr>
        <w:autoSpaceDE w:val="0"/>
        <w:autoSpaceDN w:val="0"/>
        <w:adjustRightInd w:val="0"/>
        <w:rPr>
          <w:rFonts w:ascii="Verdana" w:eastAsia="Calibri" w:hAnsi="Verdana" w:cs="DIN-Regular"/>
          <w:b/>
          <w:i/>
          <w:color w:val="000000"/>
          <w:sz w:val="20"/>
          <w:szCs w:val="20"/>
          <w:lang w:eastAsia="en-US"/>
        </w:rPr>
      </w:pPr>
      <w:r>
        <w:rPr>
          <w:rFonts w:ascii="Verdana" w:eastAsia="Calibri" w:hAnsi="Verdana" w:cs="DIN-Regular"/>
          <w:b/>
          <w:i/>
          <w:color w:val="000000"/>
          <w:sz w:val="20"/>
          <w:szCs w:val="20"/>
          <w:lang w:eastAsia="en-US"/>
        </w:rPr>
        <w:t>Box 5</w:t>
      </w:r>
      <w:r w:rsidR="00C33E85" w:rsidRPr="008848A5">
        <w:rPr>
          <w:rFonts w:ascii="Verdana" w:eastAsia="Calibri" w:hAnsi="Verdana" w:cs="DIN-Regular"/>
          <w:b/>
          <w:i/>
          <w:color w:val="000000"/>
          <w:sz w:val="20"/>
          <w:szCs w:val="20"/>
          <w:lang w:eastAsia="en-US"/>
        </w:rPr>
        <w:t xml:space="preserve">: </w:t>
      </w:r>
      <w:r w:rsidR="006F7359" w:rsidRPr="008848A5">
        <w:rPr>
          <w:rFonts w:ascii="Verdana" w:eastAsia="Calibri" w:hAnsi="Verdana" w:cs="DIN-Regular"/>
          <w:b/>
          <w:i/>
          <w:color w:val="000000"/>
          <w:sz w:val="20"/>
          <w:szCs w:val="20"/>
          <w:lang w:eastAsia="en-US"/>
        </w:rPr>
        <w:t>Westelijk Noordbrabant</w:t>
      </w:r>
    </w:p>
    <w:p w:rsidR="006F7359" w:rsidRPr="006154F4" w:rsidRDefault="006F7359" w:rsidP="006F7359">
      <w:pPr>
        <w:autoSpaceDE w:val="0"/>
        <w:autoSpaceDN w:val="0"/>
        <w:adjustRightInd w:val="0"/>
        <w:rPr>
          <w:rFonts w:ascii="Verdana" w:eastAsia="Calibri" w:hAnsi="Verdana" w:cs="DIN-Bold"/>
          <w:b/>
          <w:bCs/>
          <w:color w:val="F7A700"/>
          <w:sz w:val="20"/>
          <w:szCs w:val="20"/>
          <w:lang w:eastAsia="en-US"/>
        </w:rPr>
      </w:pPr>
    </w:p>
    <w:p w:rsidR="007515EF" w:rsidRDefault="007515EF" w:rsidP="006F7359">
      <w:pPr>
        <w:autoSpaceDE w:val="0"/>
        <w:autoSpaceDN w:val="0"/>
        <w:adjustRightInd w:val="0"/>
        <w:rPr>
          <w:rFonts w:ascii="Verdana" w:eastAsia="Calibri" w:hAnsi="Verdana" w:cs="DIN-Regular"/>
          <w:color w:val="000000"/>
          <w:sz w:val="20"/>
          <w:szCs w:val="20"/>
          <w:lang w:eastAsia="en-US"/>
        </w:rPr>
      </w:pPr>
      <w:r>
        <w:rPr>
          <w:rFonts w:ascii="Verdana" w:eastAsia="Calibri" w:hAnsi="Verdana" w:cs="DIN-Bold"/>
          <w:b/>
          <w:bCs/>
          <w:color w:val="000000"/>
          <w:sz w:val="20"/>
          <w:szCs w:val="20"/>
          <w:lang w:eastAsia="en-US"/>
        </w:rPr>
        <w:t>S</w:t>
      </w:r>
      <w:r w:rsidRPr="006154F4">
        <w:rPr>
          <w:rFonts w:ascii="Verdana" w:eastAsia="Calibri" w:hAnsi="Verdana" w:cs="DIN-Bold"/>
          <w:b/>
          <w:bCs/>
          <w:color w:val="000000"/>
          <w:sz w:val="20"/>
          <w:szCs w:val="20"/>
          <w:lang w:eastAsia="en-US"/>
        </w:rPr>
        <w:t>ignalen</w:t>
      </w:r>
      <w:r w:rsidRPr="006154F4">
        <w:rPr>
          <w:rFonts w:ascii="Verdana" w:eastAsia="Calibri" w:hAnsi="Verdana" w:cs="DIN-Regular"/>
          <w:color w:val="000000"/>
          <w:sz w:val="20"/>
          <w:szCs w:val="20"/>
          <w:lang w:eastAsia="en-US"/>
        </w:rPr>
        <w:t xml:space="preserve"> </w:t>
      </w:r>
    </w:p>
    <w:p w:rsidR="006F7359" w:rsidRPr="006154F4" w:rsidRDefault="006F7359" w:rsidP="006F7359">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Eind jaren negentig van de vorige eeuw betrof in westelijk Noord-Brabant (Roosendaal, Bergen op Zoom en omgeving) de behoefte aan tijdelijke huisvesting vooral werknemers uit de ‘oude’ EU-landen (Engelsen die op Moerdijk werken). De laatste paar jaar zijn het steeds meer werknemers uit Polen en andere nieuwe EU-landen die onderdak nodig hebb</w:t>
      </w:r>
      <w:r w:rsidR="007515EF">
        <w:rPr>
          <w:rFonts w:ascii="Verdana" w:eastAsia="Calibri" w:hAnsi="Verdana" w:cs="DIN-Regular"/>
          <w:color w:val="000000"/>
          <w:sz w:val="20"/>
          <w:szCs w:val="20"/>
          <w:lang w:eastAsia="en-US"/>
        </w:rPr>
        <w:t>en. Vooral kleine uitzendbureau</w:t>
      </w:r>
      <w:r w:rsidRPr="006154F4">
        <w:rPr>
          <w:rFonts w:ascii="Verdana" w:eastAsia="Calibri" w:hAnsi="Verdana" w:cs="DIN-Regular"/>
          <w:color w:val="000000"/>
          <w:sz w:val="20"/>
          <w:szCs w:val="20"/>
          <w:lang w:eastAsia="en-US"/>
        </w:rPr>
        <w:t>s (veelal niet aangesloten bij een brancheorganisatie) zorgen hier voor problemen bij de huisvesting van hun werknemers. Bij de gemeente Roosendaal zijn sinds begin 2007 enkele tientallen meldingen van overlast binnengekomen, bijvoorbeeld over een pand in het centrum waar 15 Polen gehuisvest waren. Er zijn</w:t>
      </w:r>
      <w:r w:rsidR="00DE464A">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168 adressen bekend waar mogelijk arbeidsmigranten verblijven.</w:t>
      </w:r>
    </w:p>
    <w:p w:rsidR="006F7359" w:rsidRPr="006154F4" w:rsidRDefault="006F7359" w:rsidP="006F7359">
      <w:pPr>
        <w:autoSpaceDE w:val="0"/>
        <w:autoSpaceDN w:val="0"/>
        <w:adjustRightInd w:val="0"/>
        <w:rPr>
          <w:rFonts w:ascii="Verdana" w:eastAsia="Calibri" w:hAnsi="Verdana" w:cs="DIN-Bold"/>
          <w:b/>
          <w:bCs/>
          <w:color w:val="000000"/>
          <w:sz w:val="20"/>
          <w:szCs w:val="20"/>
          <w:lang w:eastAsia="en-US"/>
        </w:rPr>
      </w:pPr>
    </w:p>
    <w:p w:rsidR="00D66C0F" w:rsidRDefault="00D66C0F" w:rsidP="006F7359">
      <w:pPr>
        <w:autoSpaceDE w:val="0"/>
        <w:autoSpaceDN w:val="0"/>
        <w:adjustRightInd w:val="0"/>
        <w:rPr>
          <w:rFonts w:ascii="Verdana" w:eastAsia="Calibri" w:hAnsi="Verdana" w:cs="DIN-Bold"/>
          <w:b/>
          <w:bCs/>
          <w:color w:val="000000"/>
          <w:sz w:val="20"/>
          <w:szCs w:val="20"/>
          <w:lang w:eastAsia="en-US"/>
        </w:rPr>
      </w:pPr>
    </w:p>
    <w:p w:rsidR="001D6266" w:rsidRDefault="001D6266" w:rsidP="006F7359">
      <w:pPr>
        <w:autoSpaceDE w:val="0"/>
        <w:autoSpaceDN w:val="0"/>
        <w:adjustRightInd w:val="0"/>
        <w:rPr>
          <w:rFonts w:ascii="Verdana" w:eastAsia="Calibri" w:hAnsi="Verdana" w:cs="DIN-Bold"/>
          <w:b/>
          <w:bCs/>
          <w:color w:val="000000"/>
          <w:sz w:val="20"/>
          <w:szCs w:val="20"/>
          <w:lang w:eastAsia="en-US"/>
        </w:rPr>
      </w:pPr>
    </w:p>
    <w:p w:rsidR="006F7359" w:rsidRPr="006154F4" w:rsidRDefault="00453C20" w:rsidP="006F7359">
      <w:pPr>
        <w:autoSpaceDE w:val="0"/>
        <w:autoSpaceDN w:val="0"/>
        <w:adjustRightInd w:val="0"/>
        <w:rPr>
          <w:rFonts w:ascii="Verdana" w:eastAsia="Calibri" w:hAnsi="Verdana" w:cs="DIN-Bold"/>
          <w:b/>
          <w:bCs/>
          <w:color w:val="000000"/>
          <w:sz w:val="20"/>
          <w:szCs w:val="20"/>
          <w:lang w:eastAsia="en-US"/>
        </w:rPr>
      </w:pPr>
      <w:r w:rsidRPr="006154F4">
        <w:rPr>
          <w:rFonts w:ascii="Verdana" w:eastAsia="Calibri" w:hAnsi="Verdana" w:cs="DIN-Bold"/>
          <w:b/>
          <w:bCs/>
          <w:color w:val="000000"/>
          <w:sz w:val="20"/>
          <w:szCs w:val="20"/>
          <w:lang w:eastAsia="en-US"/>
        </w:rPr>
        <w:lastRenderedPageBreak/>
        <w:t>Behoefte</w:t>
      </w:r>
      <w:r w:rsidR="006F7359" w:rsidRPr="006154F4">
        <w:rPr>
          <w:rFonts w:ascii="Verdana" w:eastAsia="Calibri" w:hAnsi="Verdana" w:cs="DIN-Bold"/>
          <w:b/>
          <w:bCs/>
          <w:color w:val="000000"/>
          <w:sz w:val="20"/>
          <w:szCs w:val="20"/>
          <w:lang w:eastAsia="en-US"/>
        </w:rPr>
        <w:t xml:space="preserve"> en plan van aan</w:t>
      </w:r>
      <w:r w:rsidR="007515EF">
        <w:rPr>
          <w:rFonts w:ascii="Verdana" w:eastAsia="Calibri" w:hAnsi="Verdana" w:cs="DIN-Bold"/>
          <w:b/>
          <w:bCs/>
          <w:color w:val="000000"/>
          <w:sz w:val="20"/>
          <w:szCs w:val="20"/>
          <w:lang w:eastAsia="en-US"/>
        </w:rPr>
        <w:t xml:space="preserve">pak </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color w:val="000000"/>
          <w:sz w:val="20"/>
          <w:szCs w:val="20"/>
          <w:lang w:eastAsia="en-US"/>
        </w:rPr>
        <w:t xml:space="preserve">In de Raadscommissie Samenleving is een conceptnotitie van nieuw gemeentelijk beleid besproken, dat huisvesting in bestaande woningen op een verantwoorde wijze mogelijk maakt. Dat is </w:t>
      </w:r>
      <w:r w:rsidRPr="006154F4">
        <w:rPr>
          <w:rFonts w:ascii="Verdana" w:eastAsia="Calibri" w:hAnsi="Verdana" w:cs="DIN-Regular"/>
          <w:sz w:val="20"/>
          <w:szCs w:val="20"/>
          <w:lang w:eastAsia="en-US"/>
        </w:rPr>
        <w:t xml:space="preserve">niet eenvoudiger geworden sinds een recente </w:t>
      </w:r>
      <w:r w:rsidR="00453C20" w:rsidRPr="006154F4">
        <w:rPr>
          <w:rFonts w:ascii="Verdana" w:eastAsia="Calibri" w:hAnsi="Verdana" w:cs="DIN-Regular"/>
          <w:sz w:val="20"/>
          <w:szCs w:val="20"/>
          <w:lang w:eastAsia="en-US"/>
        </w:rPr>
        <w:t xml:space="preserve">richtinggevende </w:t>
      </w:r>
      <w:r w:rsidRPr="006154F4">
        <w:rPr>
          <w:rFonts w:ascii="Verdana" w:eastAsia="Calibri" w:hAnsi="Verdana" w:cs="DIN-Regular"/>
          <w:sz w:val="20"/>
          <w:szCs w:val="20"/>
          <w:lang w:eastAsia="en-US"/>
        </w:rPr>
        <w:t>uitspraak van de Raad van State over de definitie van een huishouden.</w:t>
      </w:r>
    </w:p>
    <w:p w:rsidR="00844660"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De uitspraak stelt dat alleen van een huishouden kan worden gesproken als er sprake is van continuïteit in de </w:t>
      </w:r>
      <w:r w:rsidR="00453C20" w:rsidRPr="006154F4">
        <w:rPr>
          <w:rFonts w:ascii="Verdana" w:eastAsia="Calibri" w:hAnsi="Verdana" w:cs="DIN-Regular"/>
          <w:sz w:val="20"/>
          <w:szCs w:val="20"/>
          <w:lang w:eastAsia="en-US"/>
        </w:rPr>
        <w:t xml:space="preserve">samenstelling </w:t>
      </w:r>
      <w:r w:rsidRPr="006154F4">
        <w:rPr>
          <w:rFonts w:ascii="Verdana" w:eastAsia="Calibri" w:hAnsi="Verdana" w:cs="DIN-Regular"/>
          <w:sz w:val="20"/>
          <w:szCs w:val="20"/>
          <w:lang w:eastAsia="en-US"/>
        </w:rPr>
        <w:t xml:space="preserve">van de bewoners en van onderlinge verbondenheid. Bij arbeidsmigranten is dat niet het geval. </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In die gevallen dat </w:t>
      </w:r>
      <w:r w:rsidR="00453C20" w:rsidRPr="006154F4">
        <w:rPr>
          <w:rFonts w:ascii="Verdana" w:eastAsia="Calibri" w:hAnsi="Verdana" w:cs="DIN-Regular"/>
          <w:sz w:val="20"/>
          <w:szCs w:val="20"/>
          <w:lang w:eastAsia="en-US"/>
        </w:rPr>
        <w:t xml:space="preserve">het </w:t>
      </w:r>
      <w:r w:rsidRPr="006154F4">
        <w:rPr>
          <w:rFonts w:ascii="Verdana" w:eastAsia="Calibri" w:hAnsi="Verdana" w:cs="DIN-Regular"/>
          <w:sz w:val="20"/>
          <w:szCs w:val="20"/>
          <w:lang w:eastAsia="en-US"/>
        </w:rPr>
        <w:t>bestemmingsplan aangeeft dat woningen door één huishouden bewoond mogen worden, betekent de raadsuitspraak een vergaande beperking van de mogelijkheden om arbeidsmigranten in gewone woningen te huisvesten. De gemeente Roosendaal wil dit ondervangen door voor de hele gemeente een ‘paraplubestemmingsplan’ vast te stellen, waarin de definitie van woningen en wooneenheid wordt aangepast. Daarmee wordt huisvesting van arbeidsmigranten in woningen wel mogelijk. In de nieuwe definitie dient een woning voor de huisvesting van</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één afzonderlijk huishouden OF</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een huishouden plus maximaal drie personen OF</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maximaal vier personen die geen huishouden vormen.</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Voor de periode dat er nog geen paraplubestemmingsplan voorhanden is wil Roosendaal een gedoogbesluit nemen. Hiernaast zal Roosendaal in een beperkt aantal wijken met niet alleen een woonbestemming (bestemming Centrum; bestemming Gemengd) kamerverhuur ‘binnen het begrip wooneenheid’ mogelijk maken tot een maximum van tien personen. De notitie bevat ook het principebesluit dat onder een aantal voorwaarden medewerking wordt verleend aan grootschalige huisvesting in logiesgebouwen in de overgangszone tussen woongebied en bedrijventerrein. Voor huisvesting in het buitengebied wil Roosendaal de lijn van Samenwerkingsverband Regio Eindhoven (SRE) volgen: bijvoorbeeld huisvesting in recreatiebedrijven wordt – conform het provinciaalbeleid - uitdrukkelijk uitgesloten.</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6F7359" w:rsidRPr="006154F4" w:rsidRDefault="007515EF" w:rsidP="006F7359">
      <w:pPr>
        <w:autoSpaceDE w:val="0"/>
        <w:autoSpaceDN w:val="0"/>
        <w:adjustRightInd w:val="0"/>
        <w:rPr>
          <w:rFonts w:ascii="Verdana" w:eastAsia="Calibri" w:hAnsi="Verdana" w:cs="DIN-Bold"/>
          <w:b/>
          <w:bCs/>
          <w:sz w:val="20"/>
          <w:szCs w:val="20"/>
          <w:lang w:eastAsia="en-US"/>
        </w:rPr>
      </w:pPr>
      <w:r>
        <w:rPr>
          <w:rFonts w:ascii="Verdana" w:eastAsia="Calibri" w:hAnsi="Verdana" w:cs="DIN-Bold"/>
          <w:b/>
          <w:bCs/>
          <w:sz w:val="20"/>
          <w:szCs w:val="20"/>
          <w:lang w:eastAsia="en-US"/>
        </w:rPr>
        <w:t xml:space="preserve">De </w:t>
      </w:r>
      <w:r w:rsidR="006F7359" w:rsidRPr="006154F4">
        <w:rPr>
          <w:rFonts w:ascii="Verdana" w:eastAsia="Calibri" w:hAnsi="Verdana" w:cs="DIN-Bold"/>
          <w:b/>
          <w:bCs/>
          <w:sz w:val="20"/>
          <w:szCs w:val="20"/>
          <w:lang w:eastAsia="en-US"/>
        </w:rPr>
        <w:t>speelruimte</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Een organisatie voor accommodatieservice en </w:t>
      </w:r>
      <w:r w:rsidR="00707070" w:rsidRPr="006154F4">
        <w:rPr>
          <w:rFonts w:ascii="Verdana" w:eastAsia="Calibri" w:hAnsi="Verdana" w:cs="DIN-Regular"/>
          <w:sz w:val="20"/>
          <w:szCs w:val="20"/>
          <w:lang w:eastAsia="en-US"/>
        </w:rPr>
        <w:t xml:space="preserve">vastgoedbeheer </w:t>
      </w:r>
      <w:r w:rsidRPr="006154F4">
        <w:rPr>
          <w:rFonts w:ascii="Verdana" w:eastAsia="Calibri" w:hAnsi="Verdana" w:cs="DIN-Regular"/>
          <w:sz w:val="20"/>
          <w:szCs w:val="20"/>
          <w:lang w:eastAsia="en-US"/>
        </w:rPr>
        <w:t>zoekt naar een locatie voor groot</w:t>
      </w:r>
      <w:r w:rsidR="00290F9E" w:rsidRPr="006154F4">
        <w:rPr>
          <w:rFonts w:ascii="Verdana" w:eastAsia="Calibri" w:hAnsi="Verdana" w:cs="DIN-Regular"/>
          <w:sz w:val="20"/>
          <w:szCs w:val="20"/>
          <w:lang w:eastAsia="en-US"/>
        </w:rPr>
        <w:t xml:space="preserve">schalige huisvesting. Dat gaat </w:t>
      </w:r>
      <w:r w:rsidRPr="006154F4">
        <w:rPr>
          <w:rFonts w:ascii="Verdana" w:eastAsia="Calibri" w:hAnsi="Verdana" w:cs="DIN-Regular"/>
          <w:sz w:val="20"/>
          <w:szCs w:val="20"/>
          <w:lang w:eastAsia="en-US"/>
        </w:rPr>
        <w:t xml:space="preserve">nog niet zo makkelijk: een mogelijk geschikte (binnenstedelijke) locatie wordt binnen </w:t>
      </w:r>
      <w:r w:rsidR="00DE464A">
        <w:rPr>
          <w:rFonts w:ascii="Verdana" w:eastAsia="Calibri" w:hAnsi="Verdana" w:cs="DIN-Regular"/>
          <w:sz w:val="20"/>
          <w:szCs w:val="20"/>
          <w:lang w:eastAsia="en-US"/>
        </w:rPr>
        <w:t>enkele jaren</w:t>
      </w:r>
      <w:r w:rsidRPr="006154F4">
        <w:rPr>
          <w:rFonts w:ascii="Verdana" w:eastAsia="Calibri" w:hAnsi="Verdana" w:cs="DIN-Regular"/>
          <w:sz w:val="20"/>
          <w:szCs w:val="20"/>
          <w:lang w:eastAsia="en-US"/>
        </w:rPr>
        <w:t xml:space="preserve"> herontwikkeld, en van een andere locatie aan de rand van een bedrijventerrein vindt de vastgoedbeheerder</w:t>
      </w:r>
      <w:r w:rsidR="00DE464A">
        <w:rPr>
          <w:rFonts w:ascii="Verdana" w:eastAsia="Calibri" w:hAnsi="Verdana" w:cs="DIN-Regular"/>
          <w:sz w:val="20"/>
          <w:szCs w:val="20"/>
          <w:lang w:eastAsia="en-US"/>
        </w:rPr>
        <w:t xml:space="preserve"> </w:t>
      </w:r>
      <w:r w:rsidRPr="006154F4">
        <w:rPr>
          <w:rFonts w:ascii="Verdana" w:eastAsia="Calibri" w:hAnsi="Verdana" w:cs="DIN-Regular"/>
          <w:sz w:val="20"/>
          <w:szCs w:val="20"/>
          <w:lang w:eastAsia="en-US"/>
        </w:rPr>
        <w:t>de verwervingskosten te hoog.</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6F7359" w:rsidRPr="006154F4" w:rsidRDefault="007515EF" w:rsidP="006F7359">
      <w:pPr>
        <w:autoSpaceDE w:val="0"/>
        <w:autoSpaceDN w:val="0"/>
        <w:adjustRightInd w:val="0"/>
        <w:rPr>
          <w:rFonts w:ascii="Verdana" w:eastAsia="Calibri" w:hAnsi="Verdana" w:cs="DIN-Bold"/>
          <w:b/>
          <w:bCs/>
          <w:sz w:val="20"/>
          <w:szCs w:val="20"/>
          <w:lang w:eastAsia="en-US"/>
        </w:rPr>
      </w:pPr>
      <w:r>
        <w:rPr>
          <w:rFonts w:ascii="Verdana" w:eastAsia="Calibri" w:hAnsi="Verdana" w:cs="DIN-Bold"/>
          <w:b/>
          <w:bCs/>
          <w:sz w:val="20"/>
          <w:szCs w:val="20"/>
          <w:lang w:eastAsia="en-US"/>
        </w:rPr>
        <w:t>Oplossing</w:t>
      </w:r>
      <w:r w:rsidR="006F7359" w:rsidRPr="006154F4">
        <w:rPr>
          <w:rFonts w:ascii="Verdana" w:eastAsia="Calibri" w:hAnsi="Verdana" w:cs="DIN-Bold"/>
          <w:b/>
          <w:bCs/>
          <w:sz w:val="20"/>
          <w:szCs w:val="20"/>
          <w:lang w:eastAsia="en-US"/>
        </w:rPr>
        <w:t xml:space="preserve"> </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De gemeente denkt met de vastgoedbeheerder mee over geschikte locaties voor grootschalige huisvesting en werkt in de tussentijd mee aan de oplossing van het huisvestingsprobleem door middel van bovengenoemde paraplubestemming.</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6F7359" w:rsidRPr="006154F4" w:rsidRDefault="007515EF" w:rsidP="006F7359">
      <w:pPr>
        <w:autoSpaceDE w:val="0"/>
        <w:autoSpaceDN w:val="0"/>
        <w:adjustRightInd w:val="0"/>
        <w:rPr>
          <w:rFonts w:ascii="Verdana" w:eastAsia="Calibri" w:hAnsi="Verdana" w:cs="DIN-Bold"/>
          <w:b/>
          <w:bCs/>
          <w:sz w:val="20"/>
          <w:szCs w:val="20"/>
          <w:lang w:eastAsia="en-US"/>
        </w:rPr>
      </w:pPr>
      <w:r>
        <w:rPr>
          <w:rFonts w:ascii="Verdana" w:eastAsia="Calibri" w:hAnsi="Verdana" w:cs="DIN-Bold"/>
          <w:b/>
          <w:bCs/>
          <w:sz w:val="20"/>
          <w:szCs w:val="20"/>
          <w:lang w:eastAsia="en-US"/>
        </w:rPr>
        <w:t>V</w:t>
      </w:r>
      <w:r w:rsidR="006F7359" w:rsidRPr="006154F4">
        <w:rPr>
          <w:rFonts w:ascii="Verdana" w:eastAsia="Calibri" w:hAnsi="Verdana" w:cs="DIN-Bold"/>
          <w:b/>
          <w:bCs/>
          <w:sz w:val="20"/>
          <w:szCs w:val="20"/>
          <w:lang w:eastAsia="en-US"/>
        </w:rPr>
        <w:t>ergunningen en procedures</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Zowel gemeente als private partij hebben een voorkeur voor een ‘permane</w:t>
      </w:r>
      <w:r w:rsidR="00453C20">
        <w:rPr>
          <w:rFonts w:ascii="Verdana" w:eastAsia="Calibri" w:hAnsi="Verdana" w:cs="DIN-Regular"/>
          <w:sz w:val="20"/>
          <w:szCs w:val="20"/>
          <w:lang w:eastAsia="en-US"/>
        </w:rPr>
        <w:t xml:space="preserve">nte’ bestemmingsplanaanpassing, </w:t>
      </w:r>
      <w:r w:rsidRPr="006154F4">
        <w:rPr>
          <w:rFonts w:ascii="Verdana" w:eastAsia="Calibri" w:hAnsi="Verdana" w:cs="DIN-Regular"/>
          <w:sz w:val="20"/>
          <w:szCs w:val="20"/>
          <w:lang w:eastAsia="en-US"/>
        </w:rPr>
        <w:t xml:space="preserve">voor de realisatie van grootschalige logiesgebouwen. </w:t>
      </w:r>
      <w:r w:rsidR="00453C20">
        <w:rPr>
          <w:rFonts w:ascii="Verdana" w:eastAsia="Calibri" w:hAnsi="Verdana" w:cs="DIN-Regular"/>
          <w:sz w:val="20"/>
          <w:szCs w:val="20"/>
          <w:lang w:eastAsia="en-US"/>
        </w:rPr>
        <w:t xml:space="preserve"> </w:t>
      </w:r>
      <w:r w:rsidRPr="006154F4">
        <w:rPr>
          <w:rFonts w:ascii="Verdana" w:eastAsia="Calibri" w:hAnsi="Verdana" w:cs="DIN-Regular"/>
          <w:sz w:val="20"/>
          <w:szCs w:val="20"/>
          <w:lang w:eastAsia="en-US"/>
        </w:rPr>
        <w:t>Mocht de behoefte aan tijdelijk verblijf op enig moment verminderen, dan kan het gebouw bijvoorbeeld in een hotel worden omgezet. Deze</w:t>
      </w:r>
      <w:r w:rsidR="00DE464A">
        <w:rPr>
          <w:rFonts w:ascii="Verdana" w:eastAsia="Calibri" w:hAnsi="Verdana" w:cs="DIN-Regular"/>
          <w:sz w:val="20"/>
          <w:szCs w:val="20"/>
          <w:lang w:eastAsia="en-US"/>
        </w:rPr>
        <w:t xml:space="preserve">lfde private vastgoedbeheerder </w:t>
      </w:r>
      <w:r w:rsidRPr="006154F4">
        <w:rPr>
          <w:rFonts w:ascii="Verdana" w:eastAsia="Calibri" w:hAnsi="Verdana" w:cs="DIN-Regular"/>
          <w:sz w:val="20"/>
          <w:szCs w:val="20"/>
          <w:lang w:eastAsia="en-US"/>
        </w:rPr>
        <w:t xml:space="preserve">maakt voor huisvesting gebruik van slooppanden en gewone woningen (koop en huur) die </w:t>
      </w:r>
      <w:r w:rsidR="00453C20" w:rsidRPr="006154F4">
        <w:rPr>
          <w:rFonts w:ascii="Verdana" w:eastAsia="Calibri" w:hAnsi="Verdana" w:cs="DIN-Regular"/>
          <w:sz w:val="20"/>
          <w:szCs w:val="20"/>
          <w:lang w:eastAsia="en-US"/>
        </w:rPr>
        <w:t xml:space="preserve">moeilijk </w:t>
      </w:r>
      <w:r w:rsidRPr="006154F4">
        <w:rPr>
          <w:rFonts w:ascii="Verdana" w:eastAsia="Calibri" w:hAnsi="Verdana" w:cs="DIN-Regular"/>
          <w:sz w:val="20"/>
          <w:szCs w:val="20"/>
          <w:lang w:eastAsia="en-US"/>
        </w:rPr>
        <w:t>in de markt liggen. Voor de woonhuizen zijn afspraken gemaakt met gemeente en brandweer. Tot en met vier mensen is geen gebruiksvergunning nodig en volstaan ‘lichte’ maatregelen zoals rookmelders en brandblussers. Planologisch passen deze woonhuizen goed in het voorgenomen beleid van de gemeente.</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1D6266" w:rsidRDefault="007515EF" w:rsidP="006F7359">
      <w:pPr>
        <w:autoSpaceDE w:val="0"/>
        <w:autoSpaceDN w:val="0"/>
        <w:adjustRightInd w:val="0"/>
        <w:rPr>
          <w:rFonts w:ascii="Verdana" w:eastAsia="Calibri" w:hAnsi="Verdana" w:cs="DIN-Regular"/>
          <w:sz w:val="20"/>
          <w:szCs w:val="20"/>
          <w:lang w:eastAsia="en-US"/>
        </w:rPr>
      </w:pPr>
      <w:r>
        <w:rPr>
          <w:rFonts w:ascii="Verdana" w:eastAsia="Calibri" w:hAnsi="Verdana" w:cs="DIN-Bold"/>
          <w:b/>
          <w:bCs/>
          <w:sz w:val="20"/>
          <w:szCs w:val="20"/>
          <w:lang w:eastAsia="en-US"/>
        </w:rPr>
        <w:t>Realisatie</w:t>
      </w:r>
      <w:r w:rsidR="006F7359" w:rsidRPr="006154F4">
        <w:rPr>
          <w:rFonts w:ascii="Verdana" w:eastAsia="Calibri" w:hAnsi="Verdana" w:cs="DIN-Bold"/>
          <w:b/>
          <w:bCs/>
          <w:sz w:val="20"/>
          <w:szCs w:val="20"/>
          <w:lang w:eastAsia="en-US"/>
        </w:rPr>
        <w:t xml:space="preserve"> huisvesting </w:t>
      </w:r>
      <w:r>
        <w:rPr>
          <w:rFonts w:ascii="Verdana" w:eastAsia="Calibri" w:hAnsi="Verdana" w:cs="DIN-Bold"/>
          <w:b/>
          <w:bCs/>
          <w:sz w:val="20"/>
          <w:szCs w:val="20"/>
          <w:lang w:eastAsia="en-US"/>
        </w:rPr>
        <w:t xml:space="preserve">                                                                                             </w:t>
      </w:r>
      <w:r w:rsidR="006F7359" w:rsidRPr="006154F4">
        <w:rPr>
          <w:rFonts w:ascii="Verdana" w:eastAsia="Calibri" w:hAnsi="Verdana" w:cs="DIN-Regular"/>
          <w:sz w:val="20"/>
          <w:szCs w:val="20"/>
          <w:lang w:eastAsia="en-US"/>
        </w:rPr>
        <w:t>De vastgoedbehee</w:t>
      </w:r>
      <w:r w:rsidR="00DE464A">
        <w:rPr>
          <w:rFonts w:ascii="Verdana" w:eastAsia="Calibri" w:hAnsi="Verdana" w:cs="DIN-Regular"/>
          <w:sz w:val="20"/>
          <w:szCs w:val="20"/>
          <w:lang w:eastAsia="en-US"/>
        </w:rPr>
        <w:t xml:space="preserve">rder beschikt over 50 woningen. </w:t>
      </w:r>
      <w:r w:rsidR="006F7359" w:rsidRPr="006154F4">
        <w:rPr>
          <w:rFonts w:ascii="Verdana" w:eastAsia="Calibri" w:hAnsi="Verdana" w:cs="DIN-Regular"/>
          <w:sz w:val="20"/>
          <w:szCs w:val="20"/>
          <w:lang w:eastAsia="en-US"/>
        </w:rPr>
        <w:t>Een deel hiervan</w:t>
      </w:r>
      <w:r w:rsidR="00DE464A">
        <w:rPr>
          <w:rFonts w:ascii="Verdana" w:eastAsia="Calibri" w:hAnsi="Verdana" w:cs="DIN-Regular"/>
          <w:sz w:val="20"/>
          <w:szCs w:val="20"/>
          <w:lang w:eastAsia="en-US"/>
        </w:rPr>
        <w:t xml:space="preserve"> </w:t>
      </w:r>
      <w:r w:rsidR="006F7359" w:rsidRPr="006154F4">
        <w:rPr>
          <w:rFonts w:ascii="Verdana" w:eastAsia="Calibri" w:hAnsi="Verdana" w:cs="DIN-Regular"/>
          <w:sz w:val="20"/>
          <w:szCs w:val="20"/>
          <w:lang w:eastAsia="en-US"/>
        </w:rPr>
        <w:t xml:space="preserve">bestaat uit sloopwoningen (herstructureringswoningen) die van een woningcorporatie worden gehuurd. Anders stonden deze woningen langere tijd leeg. </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lastRenderedPageBreak/>
        <w:t>In iedere woning worden drie à vier</w:t>
      </w:r>
      <w:r w:rsidR="00D5279D">
        <w:rPr>
          <w:rFonts w:ascii="Verdana" w:eastAsia="Calibri" w:hAnsi="Verdana" w:cs="DIN-Regular"/>
          <w:sz w:val="20"/>
          <w:szCs w:val="20"/>
          <w:lang w:eastAsia="en-US"/>
        </w:rPr>
        <w:t xml:space="preserve"> </w:t>
      </w:r>
      <w:r w:rsidRPr="006154F4">
        <w:rPr>
          <w:rFonts w:ascii="Verdana" w:eastAsia="Calibri" w:hAnsi="Verdana" w:cs="DIN-Regular"/>
          <w:sz w:val="20"/>
          <w:szCs w:val="20"/>
          <w:lang w:eastAsia="en-US"/>
        </w:rPr>
        <w:t>personen gehuisvest, op basis van één slaapkamer per persoon. De vastgoedbeheerder verhuurt niet aan particulieren maar aan organisaties die huisvesting nodig hebben (zoals uitzendbureaus) en bij voorkeur aan organisaties die huisregels en sancties hanteren.</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6F7359" w:rsidRPr="006154F4" w:rsidRDefault="007515EF" w:rsidP="006F7359">
      <w:pPr>
        <w:autoSpaceDE w:val="0"/>
        <w:autoSpaceDN w:val="0"/>
        <w:adjustRightInd w:val="0"/>
        <w:rPr>
          <w:rFonts w:ascii="Verdana" w:eastAsia="Calibri" w:hAnsi="Verdana" w:cs="DIN-Bold"/>
          <w:b/>
          <w:bCs/>
          <w:sz w:val="20"/>
          <w:szCs w:val="20"/>
          <w:lang w:eastAsia="en-US"/>
        </w:rPr>
      </w:pPr>
      <w:r>
        <w:rPr>
          <w:rFonts w:ascii="Verdana" w:eastAsia="Calibri" w:hAnsi="Verdana" w:cs="DIN-Bold"/>
          <w:b/>
          <w:bCs/>
          <w:sz w:val="20"/>
          <w:szCs w:val="20"/>
          <w:lang w:eastAsia="en-US"/>
        </w:rPr>
        <w:t>Organise</w:t>
      </w:r>
      <w:r w:rsidR="006F7359" w:rsidRPr="006154F4">
        <w:rPr>
          <w:rFonts w:ascii="Verdana" w:eastAsia="Calibri" w:hAnsi="Verdana" w:cs="DIN-Bold"/>
          <w:b/>
          <w:bCs/>
          <w:sz w:val="20"/>
          <w:szCs w:val="20"/>
          <w:lang w:eastAsia="en-US"/>
        </w:rPr>
        <w:t>r</w:t>
      </w:r>
      <w:r>
        <w:rPr>
          <w:rFonts w:ascii="Verdana" w:eastAsia="Calibri" w:hAnsi="Verdana" w:cs="DIN-Bold"/>
          <w:b/>
          <w:bCs/>
          <w:sz w:val="20"/>
          <w:szCs w:val="20"/>
          <w:lang w:eastAsia="en-US"/>
        </w:rPr>
        <w:t>en</w:t>
      </w:r>
      <w:r w:rsidR="006F7359" w:rsidRPr="006154F4">
        <w:rPr>
          <w:rFonts w:ascii="Verdana" w:eastAsia="Calibri" w:hAnsi="Verdana" w:cs="DIN-Bold"/>
          <w:b/>
          <w:bCs/>
          <w:sz w:val="20"/>
          <w:szCs w:val="20"/>
          <w:lang w:eastAsia="en-US"/>
        </w:rPr>
        <w:t xml:space="preserve"> beheer</w:t>
      </w:r>
    </w:p>
    <w:p w:rsidR="00844660"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De samenwerking tussen vastgoedbeheerder en woningcorporatie loopt goed. Er wordt veel moeite gedaan om een negatief effect op de leefbaarheid te voorkomen, zoals het goed bijhouden van voortuintjes. </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De extra opbrengst van de </w:t>
      </w:r>
      <w:r w:rsidR="00453C20" w:rsidRPr="006154F4">
        <w:rPr>
          <w:rFonts w:ascii="Verdana" w:eastAsia="Calibri" w:hAnsi="Verdana" w:cs="DIN-Regular"/>
          <w:sz w:val="20"/>
          <w:szCs w:val="20"/>
          <w:lang w:eastAsia="en-US"/>
        </w:rPr>
        <w:t xml:space="preserve">woningen </w:t>
      </w:r>
      <w:r w:rsidRPr="006154F4">
        <w:rPr>
          <w:rFonts w:ascii="Verdana" w:eastAsia="Calibri" w:hAnsi="Verdana" w:cs="DIN-Regular"/>
          <w:sz w:val="20"/>
          <w:szCs w:val="20"/>
          <w:lang w:eastAsia="en-US"/>
        </w:rPr>
        <w:t>wil de woningcorporatie investeren in het onderhoud, zodat de woningen er netjes uit blijven zien. Buurtbewoners hebben liever tijdelijke bewoning dan dichtgespijkerde panden. De corporatie</w:t>
      </w:r>
      <w:r w:rsidR="00D5279D">
        <w:rPr>
          <w:rFonts w:ascii="Verdana" w:eastAsia="Calibri" w:hAnsi="Verdana" w:cs="DIN-Regular"/>
          <w:sz w:val="20"/>
          <w:szCs w:val="20"/>
          <w:lang w:eastAsia="en-US"/>
        </w:rPr>
        <w:t xml:space="preserve"> </w:t>
      </w:r>
      <w:r w:rsidRPr="006154F4">
        <w:rPr>
          <w:rFonts w:ascii="Verdana" w:eastAsia="Calibri" w:hAnsi="Verdana" w:cs="DIN-Regular"/>
          <w:sz w:val="20"/>
          <w:szCs w:val="20"/>
          <w:lang w:eastAsia="en-US"/>
        </w:rPr>
        <w:t>vermijdt papier in de communicatie met de omwonenden en kiest voor een ‘low-profile’benadering. ‘Nieuwsbrieven en bijeenkomsten werken niet, wel beheerders van de corporatie die rondlopen en blijven uitleggen.’ Ook houdt de corporatie de vinger aan de pols in informeel buurtoverleg. Als er klachten zijn kunnen omwonenden terecht bij zowel de vastgoedbeheerder als de woningcorporatie. Er zijn de laatste twee jaar weinig klachten geweest.</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6F7359" w:rsidRPr="006154F4" w:rsidRDefault="006F7359" w:rsidP="006F7359">
      <w:pPr>
        <w:autoSpaceDE w:val="0"/>
        <w:autoSpaceDN w:val="0"/>
        <w:adjustRightInd w:val="0"/>
        <w:rPr>
          <w:rFonts w:ascii="Verdana" w:eastAsia="Calibri" w:hAnsi="Verdana" w:cs="DIN-Bold"/>
          <w:b/>
          <w:bCs/>
          <w:sz w:val="20"/>
          <w:szCs w:val="20"/>
          <w:lang w:eastAsia="en-US"/>
        </w:rPr>
      </w:pPr>
      <w:r w:rsidRPr="006154F4">
        <w:rPr>
          <w:rFonts w:ascii="Verdana" w:eastAsia="Calibri" w:hAnsi="Verdana" w:cs="DIN-Bold"/>
          <w:b/>
          <w:bCs/>
          <w:sz w:val="20"/>
          <w:szCs w:val="20"/>
          <w:lang w:eastAsia="en-US"/>
        </w:rPr>
        <w:t>Begeleid</w:t>
      </w:r>
      <w:r w:rsidR="007515EF">
        <w:rPr>
          <w:rFonts w:ascii="Verdana" w:eastAsia="Calibri" w:hAnsi="Verdana" w:cs="DIN-Bold"/>
          <w:b/>
          <w:bCs/>
          <w:sz w:val="20"/>
          <w:szCs w:val="20"/>
          <w:lang w:eastAsia="en-US"/>
        </w:rPr>
        <w:t>ing</w:t>
      </w:r>
      <w:r w:rsidRPr="006154F4">
        <w:rPr>
          <w:rFonts w:ascii="Verdana" w:eastAsia="Calibri" w:hAnsi="Verdana" w:cs="DIN-Bold"/>
          <w:b/>
          <w:bCs/>
          <w:sz w:val="20"/>
          <w:szCs w:val="20"/>
          <w:lang w:eastAsia="en-US"/>
        </w:rPr>
        <w:t xml:space="preserve"> arbeidsmigranten</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In de huizen wordt gestreefd naar een zodanige mix van bewoners dat er altijd iemand is die een tweede taal spreekt (Engels, Duits). Aanvullend op de begeleiding door de uitzendbureaus ziet de woningcorporatie hier een taak. Het gaat erom dat mensen zich in de buurt snel thuis voelen. De corporatie wil ‘buddyburen’</w:t>
      </w:r>
      <w:r w:rsidR="00D5279D">
        <w:rPr>
          <w:rFonts w:ascii="Verdana" w:eastAsia="Calibri" w:hAnsi="Verdana" w:cs="DIN-Regular"/>
          <w:sz w:val="20"/>
          <w:szCs w:val="20"/>
          <w:lang w:eastAsia="en-US"/>
        </w:rPr>
        <w:t xml:space="preserve"> </w:t>
      </w:r>
      <w:r w:rsidRPr="006154F4">
        <w:rPr>
          <w:rFonts w:ascii="Verdana" w:eastAsia="Calibri" w:hAnsi="Verdana" w:cs="DIN-Regular"/>
          <w:sz w:val="20"/>
          <w:szCs w:val="20"/>
          <w:lang w:eastAsia="en-US"/>
        </w:rPr>
        <w:t>werven die de mensen die hier tijdelijk verblijven snel wegwijs kunnen maken. De corporatie vindt dat dit beter werkt dan informatiefolders.</w:t>
      </w:r>
    </w:p>
    <w:p w:rsidR="006F7359" w:rsidRPr="006154F4" w:rsidRDefault="006F7359" w:rsidP="006F7359">
      <w:pPr>
        <w:autoSpaceDE w:val="0"/>
        <w:autoSpaceDN w:val="0"/>
        <w:adjustRightInd w:val="0"/>
        <w:rPr>
          <w:rFonts w:ascii="Verdana" w:eastAsia="Calibri" w:hAnsi="Verdana" w:cs="DIN-Bold"/>
          <w:b/>
          <w:bCs/>
          <w:sz w:val="20"/>
          <w:szCs w:val="20"/>
          <w:lang w:eastAsia="en-US"/>
        </w:rPr>
      </w:pPr>
    </w:p>
    <w:p w:rsidR="006F7359" w:rsidRPr="006154F4" w:rsidRDefault="00DE464A" w:rsidP="006F7359">
      <w:pPr>
        <w:autoSpaceDE w:val="0"/>
        <w:autoSpaceDN w:val="0"/>
        <w:adjustRightInd w:val="0"/>
        <w:rPr>
          <w:rFonts w:ascii="Verdana" w:eastAsia="Calibri" w:hAnsi="Verdana" w:cs="DIN-Bold"/>
          <w:b/>
          <w:bCs/>
          <w:sz w:val="20"/>
          <w:szCs w:val="20"/>
          <w:lang w:eastAsia="en-US"/>
        </w:rPr>
      </w:pPr>
      <w:r>
        <w:rPr>
          <w:rFonts w:ascii="Verdana" w:eastAsia="Calibri" w:hAnsi="Verdana" w:cs="DIN-Bold"/>
          <w:b/>
          <w:bCs/>
          <w:sz w:val="20"/>
          <w:szCs w:val="20"/>
          <w:lang w:eastAsia="en-US"/>
        </w:rPr>
        <w:t>H</w:t>
      </w:r>
      <w:r w:rsidR="007515EF">
        <w:rPr>
          <w:rFonts w:ascii="Verdana" w:eastAsia="Calibri" w:hAnsi="Verdana" w:cs="DIN-Bold"/>
          <w:b/>
          <w:bCs/>
          <w:sz w:val="20"/>
          <w:szCs w:val="20"/>
          <w:lang w:eastAsia="en-US"/>
        </w:rPr>
        <w:t>et effect en identificeren</w:t>
      </w:r>
      <w:r w:rsidR="006F7359" w:rsidRPr="006154F4">
        <w:rPr>
          <w:rFonts w:ascii="Verdana" w:eastAsia="Calibri" w:hAnsi="Verdana" w:cs="DIN-Bold"/>
          <w:b/>
          <w:bCs/>
          <w:sz w:val="20"/>
          <w:szCs w:val="20"/>
          <w:lang w:eastAsia="en-US"/>
        </w:rPr>
        <w:t xml:space="preserve"> behoefte</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Een aantal gemeenten in het westelijk deel van Noord-Brabant, waaronder Roosendaal en Bergen op Zoom, proberen tot regionale afspraken te komen over het meewerken aan huisvesting en over het onderling afstemmen van de handhaving. Gemeenten in de regio Breda zullen zich daar waarschijnlijk nog bij aansluiten.</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De corporatie wil zelf ook onderzoeken wat zij in deze materie kan betekenen en zoekt naar ideeën om dit vorm te geven, zoals het realiseren van een hotel of pension.</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Daarnaast ziet de corporatie een groeiende doorstroom naar de reguliere woningmarkt van mensen die zich in Nederland vestigen.</w:t>
      </w:r>
    </w:p>
    <w:p w:rsidR="006F7359" w:rsidRPr="006154F4" w:rsidRDefault="006F7359" w:rsidP="006F7359">
      <w:p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Dat blijkt bijvoorbeeld uit een toenemend aantal aanmeldingen van Poolse kinderen op </w:t>
      </w:r>
      <w:r w:rsidR="00DE464A">
        <w:rPr>
          <w:rFonts w:ascii="Verdana" w:eastAsia="Calibri" w:hAnsi="Verdana" w:cs="DIN-Regular"/>
          <w:sz w:val="20"/>
          <w:szCs w:val="20"/>
          <w:lang w:eastAsia="en-US"/>
        </w:rPr>
        <w:t xml:space="preserve">de diverse Nederlandse </w:t>
      </w:r>
      <w:r w:rsidRPr="006154F4">
        <w:rPr>
          <w:rFonts w:ascii="Verdana" w:eastAsia="Calibri" w:hAnsi="Verdana" w:cs="DIN-Regular"/>
          <w:sz w:val="20"/>
          <w:szCs w:val="20"/>
          <w:lang w:eastAsia="en-US"/>
        </w:rPr>
        <w:t>scholen.</w:t>
      </w:r>
      <w:r w:rsidR="00DE464A">
        <w:rPr>
          <w:rFonts w:ascii="Verdana" w:eastAsia="Calibri" w:hAnsi="Verdana" w:cs="DIN-Regular"/>
          <w:sz w:val="20"/>
          <w:szCs w:val="20"/>
          <w:lang w:eastAsia="en-US"/>
        </w:rPr>
        <w:t xml:space="preserve"> </w:t>
      </w:r>
    </w:p>
    <w:p w:rsidR="006F7359" w:rsidRPr="006154F4" w:rsidRDefault="006F7359" w:rsidP="006F7359">
      <w:pPr>
        <w:autoSpaceDE w:val="0"/>
        <w:autoSpaceDN w:val="0"/>
        <w:adjustRightInd w:val="0"/>
        <w:rPr>
          <w:rFonts w:ascii="Verdana" w:eastAsia="Calibri" w:hAnsi="Verdana" w:cs="DIN-Regular"/>
          <w:sz w:val="20"/>
          <w:szCs w:val="20"/>
          <w:lang w:eastAsia="en-US"/>
        </w:rPr>
      </w:pPr>
    </w:p>
    <w:p w:rsidR="006F7359" w:rsidRPr="006154F4" w:rsidRDefault="006F7359">
      <w:pPr>
        <w:rPr>
          <w:rFonts w:ascii="Verdana" w:hAnsi="Verdana"/>
          <w:b/>
          <w:sz w:val="20"/>
          <w:szCs w:val="20"/>
        </w:rPr>
      </w:pPr>
      <w:r w:rsidRPr="006154F4">
        <w:rPr>
          <w:rFonts w:ascii="Verdana" w:hAnsi="Verdana"/>
          <w:b/>
          <w:sz w:val="20"/>
          <w:szCs w:val="20"/>
        </w:rPr>
        <w:br w:type="page"/>
      </w:r>
    </w:p>
    <w:p w:rsidR="00F82AF0" w:rsidRDefault="00D5279D" w:rsidP="00751D82">
      <w:pPr>
        <w:pStyle w:val="Lijstalinea"/>
        <w:numPr>
          <w:ilvl w:val="1"/>
          <w:numId w:val="23"/>
        </w:numPr>
        <w:autoSpaceDE w:val="0"/>
        <w:autoSpaceDN w:val="0"/>
        <w:adjustRightInd w:val="0"/>
        <w:rPr>
          <w:rFonts w:ascii="Verdana" w:hAnsi="Verdana"/>
          <w:b/>
          <w:sz w:val="20"/>
          <w:szCs w:val="20"/>
        </w:rPr>
      </w:pPr>
      <w:r w:rsidRPr="008848A5">
        <w:rPr>
          <w:rFonts w:ascii="Verdana" w:hAnsi="Verdana"/>
          <w:b/>
          <w:sz w:val="20"/>
          <w:szCs w:val="20"/>
        </w:rPr>
        <w:lastRenderedPageBreak/>
        <w:t>L</w:t>
      </w:r>
      <w:r w:rsidR="00F82AF0" w:rsidRPr="008848A5">
        <w:rPr>
          <w:rFonts w:ascii="Verdana" w:hAnsi="Verdana"/>
          <w:b/>
          <w:sz w:val="20"/>
          <w:szCs w:val="20"/>
        </w:rPr>
        <w:t xml:space="preserve">andelijke gebieden: </w:t>
      </w:r>
    </w:p>
    <w:p w:rsidR="00844660" w:rsidRPr="008848A5" w:rsidRDefault="00844660" w:rsidP="00844660">
      <w:pPr>
        <w:pStyle w:val="Lijstalinea"/>
        <w:autoSpaceDE w:val="0"/>
        <w:autoSpaceDN w:val="0"/>
        <w:adjustRightInd w:val="0"/>
        <w:ind w:left="1080"/>
        <w:rPr>
          <w:rFonts w:ascii="Verdana" w:hAnsi="Verdana"/>
          <w:b/>
          <w:sz w:val="20"/>
          <w:szCs w:val="20"/>
        </w:rPr>
      </w:pPr>
    </w:p>
    <w:p w:rsidR="007515EF" w:rsidRPr="006154F4" w:rsidRDefault="00237F75" w:rsidP="007515EF">
      <w:pPr>
        <w:pStyle w:val="Westerlengte"/>
        <w:spacing w:line="240" w:lineRule="auto"/>
        <w:rPr>
          <w:rFonts w:ascii="Verdana" w:hAnsi="Verdana"/>
          <w:szCs w:val="20"/>
        </w:rPr>
      </w:pPr>
      <w:r>
        <w:rPr>
          <w:rFonts w:ascii="Verdana" w:hAnsi="Verdana"/>
          <w:szCs w:val="20"/>
        </w:rPr>
        <w:t>Binnen de S</w:t>
      </w:r>
      <w:r w:rsidR="007515EF" w:rsidRPr="006154F4">
        <w:rPr>
          <w:rFonts w:ascii="Verdana" w:hAnsi="Verdana"/>
          <w:szCs w:val="20"/>
        </w:rPr>
        <w:t>tadsregio Rotterdam</w:t>
      </w:r>
    </w:p>
    <w:p w:rsidR="007515EF" w:rsidRDefault="007515EF" w:rsidP="007515EF">
      <w:pPr>
        <w:rPr>
          <w:rFonts w:ascii="Verdana" w:hAnsi="Verdana"/>
          <w:sz w:val="20"/>
          <w:szCs w:val="20"/>
        </w:rPr>
      </w:pPr>
    </w:p>
    <w:p w:rsidR="007515EF" w:rsidRPr="006154F4" w:rsidRDefault="007515EF" w:rsidP="007515EF">
      <w:pPr>
        <w:rPr>
          <w:rFonts w:ascii="Verdana" w:hAnsi="Verdana"/>
          <w:sz w:val="20"/>
          <w:szCs w:val="20"/>
        </w:rPr>
      </w:pPr>
      <w:r w:rsidRPr="006154F4">
        <w:rPr>
          <w:rFonts w:ascii="Verdana" w:hAnsi="Verdana"/>
          <w:sz w:val="20"/>
          <w:szCs w:val="20"/>
        </w:rPr>
        <w:t>Op Voorne-Putten overheersen de landelijke, dorpse en grondgebonden-suburbane woonmilieus. De laatste zijn te vinden rond de drie grotere kernen: Spijkenisse, Hellevoetsluis en Brielle. De woningvoorraad van Bernisse en Westvoorne bestaat grotendeels uit landelijke en dorpse milieus, verspreid over het landschap. Dat vraagt om een nieuwe koer</w:t>
      </w:r>
      <w:r>
        <w:rPr>
          <w:rFonts w:ascii="Verdana" w:hAnsi="Verdana"/>
          <w:sz w:val="20"/>
          <w:szCs w:val="20"/>
        </w:rPr>
        <w:t>s in de verstedelijkingsopgave en d</w:t>
      </w:r>
      <w:r w:rsidRPr="006154F4">
        <w:rPr>
          <w:rFonts w:ascii="Verdana" w:hAnsi="Verdana"/>
          <w:sz w:val="20"/>
          <w:szCs w:val="20"/>
        </w:rPr>
        <w:t xml:space="preserve">at leidt tot de bijzondere opgave om in te spelen op de uitstraling van de Tweede Maasvlakte en, op korte termijn, om te voorzien in de huisvestingsbehoefte van </w:t>
      </w:r>
      <w:r>
        <w:rPr>
          <w:rFonts w:ascii="Verdana" w:hAnsi="Verdana"/>
          <w:sz w:val="20"/>
          <w:szCs w:val="20"/>
        </w:rPr>
        <w:t xml:space="preserve">de verwachte stroom </w:t>
      </w:r>
      <w:r w:rsidRPr="006154F4">
        <w:rPr>
          <w:rFonts w:ascii="Verdana" w:hAnsi="Verdana"/>
          <w:sz w:val="20"/>
          <w:szCs w:val="20"/>
        </w:rPr>
        <w:t xml:space="preserve">arbeidsmigranten. </w:t>
      </w:r>
    </w:p>
    <w:p w:rsidR="00F82AF0" w:rsidRPr="006154F4" w:rsidRDefault="00F82AF0" w:rsidP="00F82AF0">
      <w:pPr>
        <w:autoSpaceDE w:val="0"/>
        <w:autoSpaceDN w:val="0"/>
        <w:adjustRightInd w:val="0"/>
        <w:rPr>
          <w:rFonts w:ascii="Verdana" w:hAnsi="Verdana"/>
          <w:b/>
          <w:sz w:val="20"/>
          <w:szCs w:val="20"/>
        </w:rPr>
      </w:pPr>
    </w:p>
    <w:p w:rsidR="00F82AF0" w:rsidRPr="006154F4" w:rsidRDefault="00DE464A" w:rsidP="00F82AF0">
      <w:pPr>
        <w:pStyle w:val="Westerlengte"/>
        <w:spacing w:line="240" w:lineRule="auto"/>
        <w:rPr>
          <w:rFonts w:ascii="Verdana" w:hAnsi="Verdana"/>
          <w:szCs w:val="20"/>
        </w:rPr>
      </w:pPr>
      <w:r>
        <w:rPr>
          <w:rFonts w:ascii="Verdana" w:hAnsi="Verdana"/>
          <w:szCs w:val="20"/>
        </w:rPr>
        <w:t>Dit is de</w:t>
      </w:r>
      <w:r w:rsidR="00F82AF0" w:rsidRPr="006154F4">
        <w:rPr>
          <w:rFonts w:ascii="Verdana" w:hAnsi="Verdana"/>
          <w:szCs w:val="20"/>
        </w:rPr>
        <w:t xml:space="preserve"> landelijke zone (groen gekleurd) in het zuidwesten, grotendeels op Voorne-Putten, </w:t>
      </w:r>
      <w:r>
        <w:rPr>
          <w:rFonts w:ascii="Verdana" w:hAnsi="Verdana"/>
          <w:szCs w:val="20"/>
        </w:rPr>
        <w:t>met</w:t>
      </w:r>
      <w:r w:rsidR="00F82AF0" w:rsidRPr="006154F4">
        <w:rPr>
          <w:rFonts w:ascii="Verdana" w:hAnsi="Verdana"/>
          <w:szCs w:val="20"/>
        </w:rPr>
        <w:t xml:space="preserve"> landelijke en dorpse woonmilieus.</w:t>
      </w:r>
    </w:p>
    <w:p w:rsidR="00FD147A" w:rsidRPr="006154F4" w:rsidRDefault="00FD147A" w:rsidP="00F82AF0">
      <w:pPr>
        <w:autoSpaceDE w:val="0"/>
        <w:autoSpaceDN w:val="0"/>
        <w:adjustRightInd w:val="0"/>
        <w:rPr>
          <w:sz w:val="20"/>
          <w:szCs w:val="20"/>
        </w:rPr>
      </w:pPr>
    </w:p>
    <w:p w:rsidR="00F82AF0" w:rsidRPr="006154F4" w:rsidRDefault="00F82AF0" w:rsidP="00F82AF0">
      <w:pPr>
        <w:autoSpaceDE w:val="0"/>
        <w:autoSpaceDN w:val="0"/>
        <w:adjustRightInd w:val="0"/>
        <w:rPr>
          <w:rFonts w:ascii="Verdana" w:eastAsia="Calibri" w:hAnsi="Verdana" w:cs="DIN-Bold"/>
          <w:bCs/>
          <w:i/>
          <w:color w:val="000000"/>
          <w:sz w:val="20"/>
          <w:szCs w:val="20"/>
          <w:lang w:eastAsia="en-US"/>
        </w:rPr>
      </w:pPr>
    </w:p>
    <w:p w:rsidR="00DE464A" w:rsidRPr="008848A5" w:rsidRDefault="00B84B81" w:rsidP="008848A5">
      <w:pPr>
        <w:autoSpaceDE w:val="0"/>
        <w:autoSpaceDN w:val="0"/>
        <w:adjustRightInd w:val="0"/>
        <w:rPr>
          <w:rFonts w:ascii="Verdana" w:eastAsia="Calibri" w:hAnsi="Verdana" w:cs="DIN-Bold"/>
          <w:bCs/>
          <w:i/>
          <w:color w:val="000000"/>
          <w:sz w:val="18"/>
          <w:szCs w:val="18"/>
          <w:lang w:eastAsia="en-US"/>
        </w:rPr>
      </w:pPr>
      <w:r>
        <w:rPr>
          <w:rFonts w:ascii="Verdana" w:eastAsia="Calibri" w:hAnsi="Verdana" w:cs="DIN-Bold"/>
          <w:bCs/>
          <w:i/>
          <w:color w:val="000000"/>
          <w:sz w:val="18"/>
          <w:szCs w:val="18"/>
          <w:lang w:eastAsia="en-US"/>
        </w:rPr>
        <w:t>Good</w:t>
      </w:r>
      <w:r w:rsidR="00DE464A" w:rsidRPr="008848A5">
        <w:rPr>
          <w:rFonts w:ascii="Verdana" w:eastAsia="Calibri" w:hAnsi="Verdana" w:cs="DIN-Bold"/>
          <w:bCs/>
          <w:i/>
          <w:color w:val="000000"/>
          <w:sz w:val="18"/>
          <w:szCs w:val="18"/>
          <w:lang w:eastAsia="en-US"/>
        </w:rPr>
        <w:t xml:space="preserve"> Practice(s) Vergelijkbare gebied(en) </w:t>
      </w:r>
    </w:p>
    <w:p w:rsidR="001278D3" w:rsidRDefault="001278D3" w:rsidP="00F82AF0">
      <w:pPr>
        <w:autoSpaceDE w:val="0"/>
        <w:autoSpaceDN w:val="0"/>
        <w:adjustRightInd w:val="0"/>
        <w:rPr>
          <w:rFonts w:ascii="Verdana" w:eastAsia="Calibri" w:hAnsi="Verdana" w:cs="DIN-Bold"/>
          <w:bCs/>
          <w:i/>
          <w:color w:val="000000"/>
          <w:sz w:val="20"/>
          <w:szCs w:val="20"/>
          <w:lang w:eastAsia="en-US"/>
        </w:rPr>
      </w:pPr>
    </w:p>
    <w:p w:rsidR="001278D3" w:rsidRPr="006154F4" w:rsidRDefault="001278D3" w:rsidP="00F82AF0">
      <w:pPr>
        <w:autoSpaceDE w:val="0"/>
        <w:autoSpaceDN w:val="0"/>
        <w:adjustRightInd w:val="0"/>
        <w:rPr>
          <w:rFonts w:ascii="Verdana" w:eastAsia="Calibri" w:hAnsi="Verdana" w:cs="DIN-Bold"/>
          <w:bCs/>
          <w:i/>
          <w:color w:val="000000"/>
          <w:sz w:val="20"/>
          <w:szCs w:val="20"/>
          <w:lang w:eastAsia="en-US"/>
        </w:rPr>
      </w:pPr>
    </w:p>
    <w:p w:rsidR="00F82AF0" w:rsidRPr="008848A5" w:rsidRDefault="004C11AC" w:rsidP="00751D82">
      <w:pPr>
        <w:pStyle w:val="Lijstalinea"/>
        <w:numPr>
          <w:ilvl w:val="0"/>
          <w:numId w:val="20"/>
        </w:numPr>
        <w:autoSpaceDE w:val="0"/>
        <w:autoSpaceDN w:val="0"/>
        <w:adjustRightInd w:val="0"/>
        <w:rPr>
          <w:rFonts w:ascii="Verdana" w:eastAsia="Calibri" w:hAnsi="Verdana" w:cs="DIN-Bold"/>
          <w:b/>
          <w:bCs/>
          <w:i/>
          <w:color w:val="FFFFFF"/>
          <w:sz w:val="20"/>
          <w:szCs w:val="20"/>
          <w:lang w:eastAsia="en-US"/>
        </w:rPr>
      </w:pPr>
      <w:r>
        <w:rPr>
          <w:rFonts w:ascii="Verdana" w:eastAsia="Calibri" w:hAnsi="Verdana" w:cs="DIN-Bold"/>
          <w:b/>
          <w:bCs/>
          <w:i/>
          <w:color w:val="000000"/>
          <w:sz w:val="20"/>
          <w:szCs w:val="20"/>
          <w:lang w:eastAsia="en-US"/>
        </w:rPr>
        <w:t>Box 6</w:t>
      </w:r>
      <w:r w:rsidR="00C33E85" w:rsidRPr="008848A5">
        <w:rPr>
          <w:rFonts w:ascii="Verdana" w:eastAsia="Calibri" w:hAnsi="Verdana" w:cs="DIN-Bold"/>
          <w:b/>
          <w:bCs/>
          <w:i/>
          <w:color w:val="000000"/>
          <w:sz w:val="20"/>
          <w:szCs w:val="20"/>
          <w:lang w:eastAsia="en-US"/>
        </w:rPr>
        <w:t xml:space="preserve">: </w:t>
      </w:r>
      <w:r w:rsidR="00F82AF0" w:rsidRPr="008848A5">
        <w:rPr>
          <w:rFonts w:ascii="Verdana" w:eastAsia="Calibri" w:hAnsi="Verdana" w:cs="DIN-Bold"/>
          <w:b/>
          <w:bCs/>
          <w:i/>
          <w:color w:val="000000"/>
          <w:sz w:val="20"/>
          <w:szCs w:val="20"/>
          <w:lang w:eastAsia="en-US"/>
        </w:rPr>
        <w:t>Eemsmond: Energy Village</w:t>
      </w:r>
    </w:p>
    <w:p w:rsidR="00F30607" w:rsidRPr="006154F4" w:rsidRDefault="00F82AF0" w:rsidP="00F82AF0">
      <w:pPr>
        <w:autoSpaceDE w:val="0"/>
        <w:autoSpaceDN w:val="0"/>
        <w:adjustRightInd w:val="0"/>
        <w:rPr>
          <w:noProof/>
          <w:sz w:val="20"/>
          <w:szCs w:val="20"/>
        </w:rPr>
      </w:pPr>
      <w:r w:rsidRPr="006154F4">
        <w:rPr>
          <w:rFonts w:ascii="Verdana" w:eastAsia="Calibri" w:hAnsi="Verdana" w:cs="DIN-Bold"/>
          <w:b/>
          <w:bCs/>
          <w:color w:val="FFFFFF"/>
          <w:sz w:val="20"/>
          <w:szCs w:val="20"/>
          <w:lang w:eastAsia="en-US"/>
        </w:rPr>
        <w:t>W</w:t>
      </w:r>
      <w:r w:rsidR="00F30607" w:rsidRPr="006154F4">
        <w:rPr>
          <w:noProof/>
          <w:sz w:val="20"/>
          <w:szCs w:val="20"/>
        </w:rPr>
        <w:t xml:space="preserve"> </w:t>
      </w:r>
      <w:r w:rsidR="00F30607" w:rsidRPr="006154F4">
        <w:rPr>
          <w:rFonts w:ascii="Verdana" w:eastAsia="Calibri" w:hAnsi="Verdana" w:cs="DIN-Bold"/>
          <w:b/>
          <w:bCs/>
          <w:noProof/>
          <w:color w:val="FFFFFF"/>
          <w:sz w:val="20"/>
          <w:szCs w:val="20"/>
        </w:rPr>
        <w:drawing>
          <wp:inline distT="0" distB="0" distL="0" distR="0">
            <wp:extent cx="5762625" cy="3848261"/>
            <wp:effectExtent l="19050" t="0" r="9525" b="0"/>
            <wp:docPr id="2" name="Afbeelding 11" descr="http://www.energyparkeemshaven.nl/20100518/slides/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ergyparkeemshaven.nl/20100518/slides/IMG_0203.JPG"/>
                    <pic:cNvPicPr>
                      <a:picLocks noChangeAspect="1" noChangeArrowheads="1"/>
                    </pic:cNvPicPr>
                  </pic:nvPicPr>
                  <pic:blipFill>
                    <a:blip r:embed="rId22" cstate="print"/>
                    <a:srcRect/>
                    <a:stretch>
                      <a:fillRect/>
                    </a:stretch>
                  </pic:blipFill>
                  <pic:spPr bwMode="auto">
                    <a:xfrm>
                      <a:off x="0" y="0"/>
                      <a:ext cx="5762625" cy="3848261"/>
                    </a:xfrm>
                    <a:prstGeom prst="rect">
                      <a:avLst/>
                    </a:prstGeom>
                    <a:noFill/>
                    <a:ln w="9525">
                      <a:noFill/>
                      <a:miter lim="800000"/>
                      <a:headEnd/>
                      <a:tailEnd/>
                    </a:ln>
                  </pic:spPr>
                </pic:pic>
              </a:graphicData>
            </a:graphic>
          </wp:inline>
        </w:drawing>
      </w:r>
    </w:p>
    <w:p w:rsidR="00223684" w:rsidRPr="006154F4" w:rsidRDefault="00223684" w:rsidP="00F82AF0">
      <w:pPr>
        <w:autoSpaceDE w:val="0"/>
        <w:autoSpaceDN w:val="0"/>
        <w:adjustRightInd w:val="0"/>
        <w:rPr>
          <w:rFonts w:ascii="Verdana" w:eastAsia="Calibri" w:hAnsi="Verdana" w:cs="DIN-Bold"/>
          <w:b/>
          <w:bCs/>
          <w:i/>
          <w:color w:val="000000" w:themeColor="text1"/>
          <w:sz w:val="20"/>
          <w:szCs w:val="20"/>
          <w:lang w:eastAsia="en-US"/>
        </w:rPr>
      </w:pPr>
      <w:r w:rsidRPr="006154F4">
        <w:rPr>
          <w:i/>
          <w:noProof/>
          <w:color w:val="000000" w:themeColor="text1"/>
          <w:sz w:val="20"/>
          <w:szCs w:val="20"/>
        </w:rPr>
        <w:t>Foto van de in aanbouw</w:t>
      </w:r>
      <w:r w:rsidR="00B84B81">
        <w:rPr>
          <w:rStyle w:val="Voetnootmarkering"/>
          <w:i/>
          <w:noProof/>
          <w:color w:val="000000" w:themeColor="text1"/>
          <w:sz w:val="20"/>
          <w:szCs w:val="20"/>
        </w:rPr>
        <w:footnoteReference w:id="21"/>
      </w:r>
      <w:r w:rsidRPr="006154F4">
        <w:rPr>
          <w:i/>
          <w:noProof/>
          <w:color w:val="000000" w:themeColor="text1"/>
          <w:sz w:val="20"/>
          <w:szCs w:val="20"/>
        </w:rPr>
        <w:t xml:space="preserve"> zijnde haven</w:t>
      </w:r>
      <w:r w:rsidRPr="006154F4">
        <w:rPr>
          <w:i/>
          <w:noProof/>
          <w:color w:val="000000" w:themeColor="text1"/>
          <w:sz w:val="20"/>
          <w:szCs w:val="20"/>
        </w:rPr>
        <w:tab/>
      </w:r>
      <w:r w:rsidRPr="006154F4">
        <w:rPr>
          <w:i/>
          <w:noProof/>
          <w:color w:val="000000" w:themeColor="text1"/>
          <w:sz w:val="20"/>
          <w:szCs w:val="20"/>
        </w:rPr>
        <w:tab/>
      </w:r>
    </w:p>
    <w:p w:rsidR="007515EF" w:rsidRDefault="007515EF" w:rsidP="00F82AF0">
      <w:pPr>
        <w:autoSpaceDE w:val="0"/>
        <w:autoSpaceDN w:val="0"/>
        <w:adjustRightInd w:val="0"/>
        <w:rPr>
          <w:rFonts w:ascii="Verdana" w:eastAsia="Calibri" w:hAnsi="Verdana" w:cs="DIN-Bold"/>
          <w:b/>
          <w:bCs/>
          <w:color w:val="FFFFFF"/>
          <w:sz w:val="20"/>
          <w:szCs w:val="20"/>
          <w:lang w:eastAsia="en-US"/>
        </w:rPr>
      </w:pPr>
    </w:p>
    <w:p w:rsidR="00F82AF0" w:rsidRPr="006154F4" w:rsidRDefault="00F82AF0" w:rsidP="00F82AF0">
      <w:pPr>
        <w:autoSpaceDE w:val="0"/>
        <w:autoSpaceDN w:val="0"/>
        <w:adjustRightInd w:val="0"/>
        <w:rPr>
          <w:rFonts w:ascii="Verdana" w:eastAsia="Calibri" w:hAnsi="Verdana" w:cs="DIN-Bold"/>
          <w:b/>
          <w:bCs/>
          <w:color w:val="FFFFFF"/>
          <w:sz w:val="20"/>
          <w:szCs w:val="20"/>
          <w:lang w:eastAsia="en-US"/>
        </w:rPr>
      </w:pPr>
      <w:r w:rsidRPr="006154F4">
        <w:rPr>
          <w:rFonts w:ascii="Verdana" w:eastAsia="Calibri" w:hAnsi="Verdana" w:cs="DIN-Bold"/>
          <w:b/>
          <w:bCs/>
          <w:color w:val="FFFFFF"/>
          <w:sz w:val="20"/>
          <w:szCs w:val="20"/>
          <w:lang w:eastAsia="en-US"/>
        </w:rPr>
        <w:t>t project?</w:t>
      </w:r>
    </w:p>
    <w:p w:rsidR="001278D3" w:rsidRDefault="001278D3" w:rsidP="00F82AF0">
      <w:pPr>
        <w:autoSpaceDE w:val="0"/>
        <w:autoSpaceDN w:val="0"/>
        <w:adjustRightInd w:val="0"/>
        <w:rPr>
          <w:rFonts w:ascii="Verdana" w:eastAsia="Calibri" w:hAnsi="Verdana" w:cs="DIN-Bold"/>
          <w:b/>
          <w:bCs/>
          <w:color w:val="000000"/>
          <w:sz w:val="18"/>
          <w:szCs w:val="18"/>
          <w:lang w:eastAsia="en-US"/>
        </w:rPr>
      </w:pPr>
    </w:p>
    <w:p w:rsidR="001278D3" w:rsidRDefault="001278D3" w:rsidP="00F82AF0">
      <w:pPr>
        <w:autoSpaceDE w:val="0"/>
        <w:autoSpaceDN w:val="0"/>
        <w:adjustRightInd w:val="0"/>
        <w:rPr>
          <w:rFonts w:ascii="Verdana" w:eastAsia="Calibri" w:hAnsi="Verdana" w:cs="DIN-Bold"/>
          <w:b/>
          <w:bCs/>
          <w:color w:val="000000"/>
          <w:sz w:val="18"/>
          <w:szCs w:val="18"/>
          <w:lang w:eastAsia="en-US"/>
        </w:rPr>
      </w:pPr>
    </w:p>
    <w:p w:rsidR="00713951" w:rsidRDefault="00713951" w:rsidP="00F82AF0">
      <w:pPr>
        <w:autoSpaceDE w:val="0"/>
        <w:autoSpaceDN w:val="0"/>
        <w:adjustRightInd w:val="0"/>
        <w:rPr>
          <w:rFonts w:ascii="Verdana" w:eastAsia="Calibri" w:hAnsi="Verdana" w:cs="DIN-Bold"/>
          <w:b/>
          <w:bCs/>
          <w:color w:val="000000"/>
          <w:sz w:val="18"/>
          <w:szCs w:val="18"/>
          <w:lang w:eastAsia="en-US"/>
        </w:rPr>
      </w:pPr>
    </w:p>
    <w:p w:rsidR="00713951" w:rsidRDefault="00713951" w:rsidP="00F82AF0">
      <w:pPr>
        <w:autoSpaceDE w:val="0"/>
        <w:autoSpaceDN w:val="0"/>
        <w:adjustRightInd w:val="0"/>
        <w:rPr>
          <w:rFonts w:ascii="Verdana" w:eastAsia="Calibri" w:hAnsi="Verdana" w:cs="DIN-Bold"/>
          <w:b/>
          <w:bCs/>
          <w:color w:val="000000"/>
          <w:sz w:val="18"/>
          <w:szCs w:val="18"/>
          <w:lang w:eastAsia="en-US"/>
        </w:rPr>
      </w:pPr>
    </w:p>
    <w:p w:rsidR="007515EF" w:rsidRDefault="00DE464A" w:rsidP="00F82AF0">
      <w:pPr>
        <w:autoSpaceDE w:val="0"/>
        <w:autoSpaceDN w:val="0"/>
        <w:adjustRightInd w:val="0"/>
        <w:rPr>
          <w:rFonts w:ascii="Verdana" w:eastAsia="Calibri" w:hAnsi="Verdana" w:cs="DIN-Regular"/>
          <w:color w:val="000000"/>
          <w:sz w:val="20"/>
          <w:szCs w:val="20"/>
          <w:lang w:eastAsia="en-US"/>
        </w:rPr>
      </w:pPr>
      <w:r>
        <w:rPr>
          <w:rFonts w:ascii="Verdana" w:eastAsia="Calibri" w:hAnsi="Verdana" w:cs="DIN-Bold"/>
          <w:b/>
          <w:bCs/>
          <w:color w:val="000000"/>
          <w:sz w:val="18"/>
          <w:szCs w:val="18"/>
          <w:lang w:eastAsia="en-US"/>
        </w:rPr>
        <w:lastRenderedPageBreak/>
        <w:t>A</w:t>
      </w:r>
      <w:r w:rsidRPr="005A6A82">
        <w:rPr>
          <w:rFonts w:ascii="Verdana" w:eastAsia="Calibri" w:hAnsi="Verdana" w:cs="DIN-Bold"/>
          <w:b/>
          <w:bCs/>
          <w:color w:val="000000"/>
          <w:sz w:val="18"/>
          <w:szCs w:val="18"/>
          <w:lang w:eastAsia="en-US"/>
        </w:rPr>
        <w:t>anleiding</w:t>
      </w:r>
      <w:r w:rsidRPr="005A6A82">
        <w:rPr>
          <w:rFonts w:ascii="Verdana" w:eastAsia="Calibri" w:hAnsi="Verdana" w:cs="DIN-Bold"/>
          <w:b/>
          <w:bCs/>
          <w:color w:val="FFFFFF"/>
          <w:sz w:val="18"/>
          <w:szCs w:val="18"/>
          <w:lang w:eastAsia="en-US"/>
        </w:rPr>
        <w:t xml:space="preserve"> v</w:t>
      </w:r>
    </w:p>
    <w:p w:rsidR="00D66C0F" w:rsidRDefault="00D66C0F" w:rsidP="00F82AF0">
      <w:pPr>
        <w:autoSpaceDE w:val="0"/>
        <w:autoSpaceDN w:val="0"/>
        <w:adjustRightInd w:val="0"/>
        <w:rPr>
          <w:rFonts w:ascii="Verdana" w:eastAsia="Calibri" w:hAnsi="Verdana" w:cs="DIN-Regular"/>
          <w:color w:val="000000"/>
          <w:sz w:val="20"/>
          <w:szCs w:val="20"/>
          <w:lang w:eastAsia="en-US"/>
        </w:rPr>
      </w:pPr>
    </w:p>
    <w:p w:rsidR="00F82AF0" w:rsidRPr="006154F4" w:rsidRDefault="00971006" w:rsidP="00F82AF0">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Momenteel vinden er</w:t>
      </w:r>
      <w:r w:rsidR="00F82AF0" w:rsidRPr="006154F4">
        <w:rPr>
          <w:rFonts w:ascii="Verdana" w:eastAsia="Calibri" w:hAnsi="Verdana" w:cs="DIN-Regular"/>
          <w:color w:val="000000"/>
          <w:sz w:val="20"/>
          <w:szCs w:val="20"/>
          <w:lang w:eastAsia="en-US"/>
        </w:rPr>
        <w:t xml:space="preserve"> veel bouwactiviteiten in de Eemshaven </w:t>
      </w:r>
      <w:r w:rsidRPr="006154F4">
        <w:rPr>
          <w:rFonts w:ascii="Verdana" w:eastAsia="Calibri" w:hAnsi="Verdana" w:cs="DIN-Regular"/>
          <w:color w:val="000000"/>
          <w:sz w:val="20"/>
          <w:szCs w:val="20"/>
          <w:lang w:eastAsia="en-US"/>
        </w:rPr>
        <w:t>plaats</w:t>
      </w:r>
      <w:r w:rsidR="00F82AF0" w:rsidRPr="006154F4">
        <w:rPr>
          <w:rFonts w:ascii="Verdana" w:eastAsia="Calibri" w:hAnsi="Verdana" w:cs="DIN-Regular"/>
          <w:color w:val="000000"/>
          <w:sz w:val="20"/>
          <w:szCs w:val="20"/>
          <w:lang w:eastAsia="en-US"/>
        </w:rPr>
        <w:t xml:space="preserve">, zoals twee nieuwe elektriciteitscentrales, een LNG terminal en de uitdieping en verbreding van de Eemshaven. In Delfzijl is gestart met de bouw van een vuilverbrandingsinstallatie. </w:t>
      </w:r>
      <w:r w:rsidR="001278D3">
        <w:rPr>
          <w:rFonts w:ascii="Verdana" w:eastAsia="Calibri" w:hAnsi="Verdana" w:cs="DIN-Regular"/>
          <w:color w:val="000000"/>
          <w:sz w:val="20"/>
          <w:szCs w:val="20"/>
          <w:lang w:eastAsia="en-US"/>
        </w:rPr>
        <w:t xml:space="preserve">    </w:t>
      </w:r>
      <w:r w:rsidR="00F82AF0" w:rsidRPr="006154F4">
        <w:rPr>
          <w:rFonts w:ascii="Verdana" w:eastAsia="Calibri" w:hAnsi="Verdana" w:cs="DIN-Regular"/>
          <w:color w:val="000000"/>
          <w:sz w:val="20"/>
          <w:szCs w:val="20"/>
          <w:lang w:eastAsia="en-US"/>
        </w:rPr>
        <w:t>Voor dit werk z</w:t>
      </w:r>
      <w:r w:rsidRPr="006154F4">
        <w:rPr>
          <w:rFonts w:ascii="Verdana" w:eastAsia="Calibri" w:hAnsi="Verdana" w:cs="DIN-Regular"/>
          <w:color w:val="000000"/>
          <w:sz w:val="20"/>
          <w:szCs w:val="20"/>
          <w:lang w:eastAsia="en-US"/>
        </w:rPr>
        <w:t>ijn</w:t>
      </w:r>
      <w:r w:rsidR="00F82AF0" w:rsidRPr="006154F4">
        <w:rPr>
          <w:rFonts w:ascii="Verdana" w:eastAsia="Calibri" w:hAnsi="Verdana" w:cs="DIN-Regular"/>
          <w:color w:val="000000"/>
          <w:sz w:val="20"/>
          <w:szCs w:val="20"/>
          <w:lang w:eastAsia="en-US"/>
        </w:rPr>
        <w:t xml:space="preserve"> vanaf 2009 gedurende een periode van vijf jaar een paar duizend werknemers via aannemers ingezet. Naast Nederlanders worden Portugezen, Fransen, Japanners en Polen verwacht. Tijdens een eerdere bouwpiek in het verleden was de huisvesting niet goed geregeld: er was er sprake van een spontaan ‘zigeunerkamp’ waar tijdelijke werknemers bivakkeerden.</w:t>
      </w:r>
    </w:p>
    <w:p w:rsidR="00F82AF0" w:rsidRPr="006154F4" w:rsidRDefault="00F82AF0" w:rsidP="00F82AF0">
      <w:pPr>
        <w:autoSpaceDE w:val="0"/>
        <w:autoSpaceDN w:val="0"/>
        <w:adjustRightInd w:val="0"/>
        <w:rPr>
          <w:rFonts w:ascii="Verdana" w:eastAsia="Calibri" w:hAnsi="Verdana" w:cs="DIN-Bold"/>
          <w:b/>
          <w:bCs/>
          <w:color w:val="FFFFFF"/>
          <w:sz w:val="20"/>
          <w:szCs w:val="20"/>
          <w:lang w:eastAsia="en-US"/>
        </w:rPr>
      </w:pPr>
      <w:r w:rsidRPr="006154F4">
        <w:rPr>
          <w:rFonts w:ascii="Verdana" w:eastAsia="Calibri" w:hAnsi="Verdana" w:cs="DIN-Bold"/>
          <w:b/>
          <w:bCs/>
          <w:color w:val="FFFFFF"/>
          <w:sz w:val="20"/>
          <w:szCs w:val="20"/>
          <w:lang w:eastAsia="en-US"/>
        </w:rPr>
        <w:t xml:space="preserve"> planvorming?</w:t>
      </w:r>
    </w:p>
    <w:p w:rsidR="009F0288" w:rsidRPr="00DE464A" w:rsidRDefault="009F0288" w:rsidP="009F0288">
      <w:pPr>
        <w:autoSpaceDE w:val="0"/>
        <w:autoSpaceDN w:val="0"/>
        <w:adjustRightInd w:val="0"/>
        <w:rPr>
          <w:rFonts w:ascii="Verdana" w:eastAsia="Calibri" w:hAnsi="Verdana" w:cs="DIN-Bold"/>
          <w:b/>
          <w:bCs/>
          <w:color w:val="000000" w:themeColor="text1"/>
          <w:sz w:val="20"/>
          <w:szCs w:val="20"/>
          <w:lang w:eastAsia="en-US"/>
        </w:rPr>
      </w:pPr>
      <w:r>
        <w:rPr>
          <w:rFonts w:ascii="Verdana" w:eastAsia="Calibri" w:hAnsi="Verdana" w:cs="DIN-Bold"/>
          <w:b/>
          <w:bCs/>
          <w:color w:val="000000" w:themeColor="text1"/>
          <w:sz w:val="20"/>
          <w:szCs w:val="20"/>
          <w:lang w:eastAsia="en-US"/>
        </w:rPr>
        <w:t>B</w:t>
      </w:r>
      <w:r w:rsidRPr="00DE464A">
        <w:rPr>
          <w:rFonts w:ascii="Verdana" w:eastAsia="Calibri" w:hAnsi="Verdana" w:cs="DIN-Bold"/>
          <w:b/>
          <w:bCs/>
          <w:color w:val="000000" w:themeColor="text1"/>
          <w:sz w:val="20"/>
          <w:szCs w:val="20"/>
          <w:lang w:eastAsia="en-US"/>
        </w:rPr>
        <w:t>eschrijving</w:t>
      </w:r>
    </w:p>
    <w:p w:rsidR="00F82AF0" w:rsidRPr="006154F4" w:rsidRDefault="00F82AF0" w:rsidP="00F82AF0">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De gemeenten Eemsmond, Appingedam en Delfzijl </w:t>
      </w:r>
      <w:r w:rsidR="00971006" w:rsidRPr="006154F4">
        <w:rPr>
          <w:rFonts w:ascii="Verdana" w:eastAsia="Calibri" w:hAnsi="Verdana" w:cs="DIN-Regular"/>
          <w:color w:val="000000"/>
          <w:sz w:val="20"/>
          <w:szCs w:val="20"/>
          <w:lang w:eastAsia="en-US"/>
        </w:rPr>
        <w:t xml:space="preserve">hebben </w:t>
      </w:r>
      <w:r w:rsidRPr="006154F4">
        <w:rPr>
          <w:rFonts w:ascii="Verdana" w:eastAsia="Calibri" w:hAnsi="Verdana" w:cs="DIN-Regular"/>
          <w:color w:val="000000"/>
          <w:sz w:val="20"/>
          <w:szCs w:val="20"/>
          <w:lang w:eastAsia="en-US"/>
        </w:rPr>
        <w:t>de komende piek aan tijdelijke werknemers niet af</w:t>
      </w:r>
      <w:r w:rsidR="00DE464A">
        <w:rPr>
          <w:rFonts w:ascii="Verdana" w:eastAsia="Calibri" w:hAnsi="Verdana" w:cs="DIN-Regular"/>
          <w:color w:val="000000"/>
          <w:sz w:val="20"/>
          <w:szCs w:val="20"/>
          <w:lang w:eastAsia="en-US"/>
        </w:rPr>
        <w:t>ge</w:t>
      </w:r>
      <w:r w:rsidR="00971006" w:rsidRPr="006154F4">
        <w:rPr>
          <w:rFonts w:ascii="Verdana" w:eastAsia="Calibri" w:hAnsi="Verdana" w:cs="DIN-Regular"/>
          <w:color w:val="000000"/>
          <w:sz w:val="20"/>
          <w:szCs w:val="20"/>
          <w:lang w:eastAsia="en-US"/>
        </w:rPr>
        <w:t>wacht</w:t>
      </w:r>
      <w:r w:rsidRPr="006154F4">
        <w:rPr>
          <w:rFonts w:ascii="Verdana" w:eastAsia="Calibri" w:hAnsi="Verdana" w:cs="DIN-Regular"/>
          <w:color w:val="000000"/>
          <w:sz w:val="20"/>
          <w:szCs w:val="20"/>
          <w:lang w:eastAsia="en-US"/>
        </w:rPr>
        <w:t xml:space="preserve">, maar </w:t>
      </w:r>
      <w:r w:rsidR="00971006" w:rsidRPr="006154F4">
        <w:rPr>
          <w:rFonts w:ascii="Verdana" w:eastAsia="Calibri" w:hAnsi="Verdana" w:cs="DIN-Regular"/>
          <w:color w:val="000000"/>
          <w:sz w:val="20"/>
          <w:szCs w:val="20"/>
          <w:lang w:eastAsia="en-US"/>
        </w:rPr>
        <w:t>hebben</w:t>
      </w:r>
      <w:r w:rsidRPr="006154F4">
        <w:rPr>
          <w:rFonts w:ascii="Verdana" w:eastAsia="Calibri" w:hAnsi="Verdana" w:cs="DIN-Regular"/>
          <w:color w:val="000000"/>
          <w:sz w:val="20"/>
          <w:szCs w:val="20"/>
          <w:lang w:eastAsia="en-US"/>
        </w:rPr>
        <w:t xml:space="preserve"> actief </w:t>
      </w:r>
      <w:r w:rsidR="00971006" w:rsidRPr="006154F4">
        <w:rPr>
          <w:rFonts w:ascii="Verdana" w:eastAsia="Calibri" w:hAnsi="Verdana" w:cs="DIN-Regular"/>
          <w:color w:val="000000"/>
          <w:sz w:val="20"/>
          <w:szCs w:val="20"/>
          <w:lang w:eastAsia="en-US"/>
        </w:rPr>
        <w:t xml:space="preserve">gezocht </w:t>
      </w:r>
      <w:r w:rsidRPr="006154F4">
        <w:rPr>
          <w:rFonts w:ascii="Verdana" w:eastAsia="Calibri" w:hAnsi="Verdana" w:cs="DIN-Regular"/>
          <w:color w:val="000000"/>
          <w:sz w:val="20"/>
          <w:szCs w:val="20"/>
          <w:lang w:eastAsia="en-US"/>
        </w:rPr>
        <w:t>naar geschikte locaties voor grootschalige huisvesting.</w:t>
      </w:r>
      <w:r w:rsidR="00D45060" w:rsidRPr="006154F4">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 xml:space="preserve">Er zijn drie locaties </w:t>
      </w:r>
      <w:r w:rsidR="00971006" w:rsidRPr="006154F4">
        <w:rPr>
          <w:rFonts w:ascii="Verdana" w:eastAsia="Calibri" w:hAnsi="Verdana" w:cs="DIN-Regular"/>
          <w:color w:val="000000"/>
          <w:sz w:val="20"/>
          <w:szCs w:val="20"/>
          <w:lang w:eastAsia="en-US"/>
        </w:rPr>
        <w:t>vastgesteld</w:t>
      </w:r>
      <w:r w:rsidRPr="006154F4">
        <w:rPr>
          <w:rFonts w:ascii="Verdana" w:eastAsia="Calibri" w:hAnsi="Verdana" w:cs="DIN-Regular"/>
          <w:color w:val="000000"/>
          <w:sz w:val="20"/>
          <w:szCs w:val="20"/>
          <w:lang w:eastAsia="en-US"/>
        </w:rPr>
        <w:t xml:space="preserve"> die ieder deels in het buitengebied en deels aan de rand van dorpskernen liggen. Eén ervan is het voormalige psychiatrische centrum Bronswijk, aan de rand van het dorp Wagenborgen in de gemeente Delfzijl. Gedacht wordt aan huisvesting van 600 tot 900 personen. Het gaat om tijdelijke huisvesting op basis van artik</w:t>
      </w:r>
      <w:r w:rsidR="00083D99">
        <w:rPr>
          <w:rFonts w:ascii="Verdana" w:eastAsia="Calibri" w:hAnsi="Verdana" w:cs="DIN-Regular"/>
          <w:color w:val="000000"/>
          <w:sz w:val="20"/>
          <w:szCs w:val="20"/>
          <w:lang w:eastAsia="en-US"/>
        </w:rPr>
        <w:t>el 3.22 van de WRO</w:t>
      </w:r>
      <w:r w:rsidRPr="006154F4">
        <w:rPr>
          <w:rFonts w:ascii="Verdana" w:eastAsia="Calibri" w:hAnsi="Verdana" w:cs="DIN-Regular"/>
          <w:color w:val="000000"/>
          <w:sz w:val="20"/>
          <w:szCs w:val="20"/>
          <w:lang w:eastAsia="en-US"/>
        </w:rPr>
        <w:t xml:space="preserve"> (voorheen artikel 17). </w:t>
      </w:r>
      <w:r w:rsidR="00E61F3C">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Na vijf jaar moet de locatie weer geheel zijn ontruimd. Omdat vroegtijdig overleg goodwill kan opleveren, wordt nu al overlegd met omwonenden en ondernemers. In Wagenborgen</w:t>
      </w:r>
      <w:r w:rsidR="00971006" w:rsidRPr="006154F4">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roept de schaal van de huisvesting ten opzichte van de omvang van het dorp (2000 inwone</w:t>
      </w:r>
      <w:r w:rsidR="00083D99">
        <w:rPr>
          <w:rFonts w:ascii="Verdana" w:eastAsia="Calibri" w:hAnsi="Verdana" w:cs="DIN-Regular"/>
          <w:color w:val="000000"/>
          <w:sz w:val="20"/>
          <w:szCs w:val="20"/>
          <w:lang w:eastAsia="en-US"/>
        </w:rPr>
        <w:t>rs) wel enige weerstand op. De g</w:t>
      </w:r>
      <w:r w:rsidRPr="006154F4">
        <w:rPr>
          <w:rFonts w:ascii="Verdana" w:eastAsia="Calibri" w:hAnsi="Verdana" w:cs="DIN-Regular"/>
          <w:color w:val="000000"/>
          <w:sz w:val="20"/>
          <w:szCs w:val="20"/>
          <w:lang w:eastAsia="en-US"/>
        </w:rPr>
        <w:t>emeente Eemsmond is echter optimistisch. ’In het verleden leverde de vestiging van een asielzoekerscentrum geen problemen op. Bovendien zijn Groningers nuchtere mensen die begrijpen dat mensen die hier komen werken ook ergens onderdak nodig hebben’.</w:t>
      </w:r>
    </w:p>
    <w:p w:rsidR="00DE464A" w:rsidRDefault="00DE464A" w:rsidP="00F82AF0">
      <w:pPr>
        <w:autoSpaceDE w:val="0"/>
        <w:autoSpaceDN w:val="0"/>
        <w:adjustRightInd w:val="0"/>
        <w:rPr>
          <w:rFonts w:ascii="Verdana" w:eastAsia="Calibri" w:hAnsi="Verdana" w:cs="DIN-Bold"/>
          <w:b/>
          <w:bCs/>
          <w:color w:val="FFFFFF"/>
          <w:sz w:val="20"/>
          <w:szCs w:val="20"/>
          <w:lang w:eastAsia="en-US"/>
        </w:rPr>
      </w:pPr>
    </w:p>
    <w:p w:rsidR="009F0288" w:rsidRPr="009F0288" w:rsidRDefault="009F0288" w:rsidP="00F82AF0">
      <w:pPr>
        <w:autoSpaceDE w:val="0"/>
        <w:autoSpaceDN w:val="0"/>
        <w:adjustRightInd w:val="0"/>
        <w:rPr>
          <w:rFonts w:ascii="Verdana" w:eastAsia="Calibri" w:hAnsi="Verdana" w:cs="DIN-Regular"/>
          <w:b/>
          <w:color w:val="000000"/>
          <w:sz w:val="20"/>
          <w:szCs w:val="20"/>
          <w:lang w:eastAsia="en-US"/>
        </w:rPr>
      </w:pPr>
      <w:r w:rsidRPr="009F0288">
        <w:rPr>
          <w:rFonts w:ascii="Verdana" w:eastAsia="Calibri" w:hAnsi="Verdana" w:cs="DIN-Regular"/>
          <w:b/>
          <w:color w:val="000000"/>
          <w:sz w:val="20"/>
          <w:szCs w:val="20"/>
          <w:lang w:eastAsia="en-US"/>
        </w:rPr>
        <w:t>Oplossing</w:t>
      </w:r>
    </w:p>
    <w:p w:rsidR="00F82AF0" w:rsidRPr="006154F4" w:rsidRDefault="00F82AF0" w:rsidP="00F82AF0">
      <w:p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De huisvesting zal in een tender worden aanbesteed aan partijen die in staat zijn om de huisvesting integraal te leveren; unitbouw, aanleg infrastructuur, catering, beheer met 24-uurs toezicht enzovoort. Het te realiseren tijdelijk hotel Energy Village bestaat uit kamers, een keuken, een eetzaal, een centrale receptie, winkels en vrijetijdsvoorzieningen zoals een voetbalveld en een filmzaal. Nuon zal voor de eerste grootschalige locatie opdrachtgever zijn. Omdat de overheid eigenaar is van Nuon, is een Europese aanbesteding verplicht.</w:t>
      </w:r>
      <w:r w:rsidR="007C117D">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De bouw start - mede afhankelijk van de voortgang van de vergunningverlening voor de grote bouwprojecten – eind 2008. De openstelling vindt gefaseerd plaats in de loop van 2009.</w:t>
      </w:r>
    </w:p>
    <w:p w:rsidR="00F82AF0" w:rsidRPr="006154F4" w:rsidRDefault="00F82AF0" w:rsidP="00F82AF0">
      <w:pPr>
        <w:autoSpaceDE w:val="0"/>
        <w:autoSpaceDN w:val="0"/>
        <w:adjustRightInd w:val="0"/>
        <w:rPr>
          <w:rFonts w:ascii="Verdana" w:eastAsia="Calibri" w:hAnsi="Verdana" w:cs="DIN-Bold"/>
          <w:b/>
          <w:bCs/>
          <w:color w:val="FFFFFF"/>
          <w:sz w:val="20"/>
          <w:szCs w:val="20"/>
          <w:lang w:eastAsia="en-US"/>
        </w:rPr>
      </w:pPr>
      <w:r w:rsidRPr="006154F4">
        <w:rPr>
          <w:rFonts w:ascii="Verdana" w:eastAsia="Calibri" w:hAnsi="Verdana" w:cs="DIN-Bold"/>
          <w:b/>
          <w:bCs/>
          <w:color w:val="FFFFFF"/>
          <w:sz w:val="20"/>
          <w:szCs w:val="20"/>
          <w:lang w:eastAsia="en-US"/>
        </w:rPr>
        <w:t>Met medewerking van:</w:t>
      </w:r>
    </w:p>
    <w:p w:rsidR="00F30607" w:rsidRPr="009F0288" w:rsidRDefault="00D45060" w:rsidP="002D7246">
      <w:pPr>
        <w:autoSpaceDE w:val="0"/>
        <w:autoSpaceDN w:val="0"/>
        <w:adjustRightInd w:val="0"/>
        <w:rPr>
          <w:rFonts w:ascii="Verdana" w:eastAsia="Calibri" w:hAnsi="Verdana" w:cs="DIN-Regular"/>
          <w:b/>
          <w:color w:val="000000" w:themeColor="text1"/>
          <w:sz w:val="20"/>
          <w:szCs w:val="20"/>
          <w:lang w:eastAsia="en-US"/>
        </w:rPr>
      </w:pPr>
      <w:r w:rsidRPr="009F0288">
        <w:rPr>
          <w:rFonts w:ascii="Verdana" w:eastAsia="Calibri" w:hAnsi="Verdana" w:cs="DIN-Regular"/>
          <w:b/>
          <w:color w:val="000000" w:themeColor="text1"/>
          <w:sz w:val="20"/>
          <w:szCs w:val="20"/>
          <w:lang w:eastAsia="en-US"/>
        </w:rPr>
        <w:t>Update</w:t>
      </w:r>
    </w:p>
    <w:p w:rsidR="00D45060" w:rsidRPr="006154F4" w:rsidRDefault="00D45060" w:rsidP="00971006">
      <w:pPr>
        <w:autoSpaceDE w:val="0"/>
        <w:autoSpaceDN w:val="0"/>
        <w:adjustRightInd w:val="0"/>
        <w:rPr>
          <w:rFonts w:ascii="Verdana" w:hAnsi="Verdana"/>
          <w:color w:val="000000" w:themeColor="text1"/>
          <w:sz w:val="20"/>
          <w:szCs w:val="20"/>
        </w:rPr>
      </w:pPr>
      <w:r w:rsidRPr="006154F4">
        <w:rPr>
          <w:rFonts w:ascii="Verdana" w:eastAsia="Calibri" w:hAnsi="Verdana" w:cs="DIN-Regular"/>
          <w:color w:val="000000" w:themeColor="text1"/>
          <w:sz w:val="20"/>
          <w:szCs w:val="20"/>
          <w:lang w:eastAsia="en-US"/>
        </w:rPr>
        <w:t>Op 1 september</w:t>
      </w:r>
      <w:r w:rsidR="00971006" w:rsidRPr="006154F4">
        <w:rPr>
          <w:rFonts w:ascii="Verdana" w:eastAsia="Calibri" w:hAnsi="Verdana" w:cs="DIN-Regular"/>
          <w:color w:val="000000" w:themeColor="text1"/>
          <w:sz w:val="20"/>
          <w:szCs w:val="20"/>
          <w:lang w:eastAsia="en-US"/>
        </w:rPr>
        <w:t xml:space="preserve"> 2010</w:t>
      </w:r>
      <w:r w:rsidRPr="006154F4">
        <w:rPr>
          <w:rFonts w:ascii="Verdana" w:eastAsia="Calibri" w:hAnsi="Verdana" w:cs="DIN-Regular"/>
          <w:color w:val="000000" w:themeColor="text1"/>
          <w:sz w:val="20"/>
          <w:szCs w:val="20"/>
          <w:lang w:eastAsia="en-US"/>
        </w:rPr>
        <w:t xml:space="preserve"> is bekend geworden dat de bouw van de geplande LNG terminal van de baan is. </w:t>
      </w:r>
      <w:r w:rsidRPr="006154F4">
        <w:rPr>
          <w:rFonts w:ascii="Verdana" w:hAnsi="Verdana"/>
          <w:color w:val="000000" w:themeColor="text1"/>
          <w:sz w:val="20"/>
          <w:szCs w:val="20"/>
        </w:rPr>
        <w:t>Dat hebben de initiatiefnemers Essent, Vopak en Gasunie besloten na afronding van het haalbaarheidsonderzoek.</w:t>
      </w:r>
      <w:r w:rsidR="00971006" w:rsidRPr="006154F4">
        <w:rPr>
          <w:rFonts w:ascii="Verdana" w:hAnsi="Verdana"/>
          <w:color w:val="000000" w:themeColor="text1"/>
          <w:sz w:val="20"/>
          <w:szCs w:val="20"/>
        </w:rPr>
        <w:t xml:space="preserve"> </w:t>
      </w:r>
      <w:r w:rsidRPr="006154F4">
        <w:rPr>
          <w:rFonts w:ascii="Verdana" w:hAnsi="Verdana"/>
          <w:color w:val="000000" w:themeColor="text1"/>
          <w:sz w:val="20"/>
          <w:szCs w:val="20"/>
        </w:rPr>
        <w:t>Groningen Seaports – de beheerder van de Eemshaven en de haven van Delfzijl - stelt het 65 ha groot gebied dat gereserveerd was voor de terminal, weer beschikbaar voor de verkoop. Op dit moment zijn er al gesprekken gaande met geïnteresseerde kandidaten. Het zijn de laatste 65 ha beschikbaar in de Eemshaven die direct gelegen zijn aan diep water.</w:t>
      </w:r>
    </w:p>
    <w:p w:rsidR="001278D3" w:rsidRDefault="00680673" w:rsidP="007C117D">
      <w:pPr>
        <w:pStyle w:val="Normaalweb"/>
        <w:rPr>
          <w:rFonts w:ascii="Verdana" w:hAnsi="Verdana"/>
          <w:sz w:val="20"/>
          <w:szCs w:val="20"/>
        </w:rPr>
      </w:pPr>
      <w:r w:rsidRPr="00680673">
        <w:rPr>
          <w:rFonts w:ascii="Verdana" w:hAnsi="Verdana"/>
          <w:sz w:val="20"/>
          <w:szCs w:val="20"/>
        </w:rPr>
        <w:t xml:space="preserve">De Eemshaven wordt in snel tempo getransformeerd tot een van de belangrijkste energiecentra van West-Europa. De vele bouwprojecten vergen de inzet van veel tijdelijk personeel. </w:t>
      </w:r>
      <w:r>
        <w:rPr>
          <w:rFonts w:ascii="Verdana" w:hAnsi="Verdana"/>
          <w:sz w:val="20"/>
          <w:szCs w:val="20"/>
        </w:rPr>
        <w:t>I</w:t>
      </w:r>
      <w:r w:rsidRPr="00680673">
        <w:rPr>
          <w:rFonts w:ascii="Verdana" w:hAnsi="Verdana"/>
          <w:sz w:val="20"/>
          <w:szCs w:val="20"/>
        </w:rPr>
        <w:t xml:space="preserve">n de directe nabijheid van Eemshaven was tot voor kort nauwelijks geschikte accommodatie voorhanden om al deze mensen goed en betaalbaar onder te brengen. Energy Village Hotel is een tijdelijk hotelcomplex </w:t>
      </w:r>
      <w:r>
        <w:rPr>
          <w:rFonts w:ascii="Verdana" w:hAnsi="Verdana"/>
          <w:sz w:val="20"/>
          <w:szCs w:val="20"/>
        </w:rPr>
        <w:t>waarbij gemikt wordt op</w:t>
      </w:r>
      <w:r w:rsidRPr="00680673">
        <w:rPr>
          <w:rFonts w:ascii="Verdana" w:hAnsi="Verdana"/>
          <w:sz w:val="20"/>
          <w:szCs w:val="20"/>
        </w:rPr>
        <w:t xml:space="preserve"> personeel van hoofdaannemers, onderaannemers en andere (sub)contractors van bouw- en onderhoudsprojecten in de Eemshaven comfortabel onder te brengen. </w:t>
      </w:r>
    </w:p>
    <w:p w:rsidR="007C117D" w:rsidRDefault="00680673" w:rsidP="00D23CE2">
      <w:pPr>
        <w:pStyle w:val="Normaalweb"/>
        <w:rPr>
          <w:rFonts w:ascii="Verdana" w:hAnsi="Verdana"/>
          <w:sz w:val="20"/>
          <w:szCs w:val="20"/>
        </w:rPr>
      </w:pPr>
      <w:r w:rsidRPr="00680673">
        <w:rPr>
          <w:rFonts w:ascii="Verdana" w:hAnsi="Verdana"/>
          <w:sz w:val="20"/>
          <w:szCs w:val="20"/>
        </w:rPr>
        <w:lastRenderedPageBreak/>
        <w:t xml:space="preserve">Medio 2010 </w:t>
      </w:r>
      <w:r w:rsidR="001278D3">
        <w:rPr>
          <w:rFonts w:ascii="Verdana" w:hAnsi="Verdana"/>
          <w:sz w:val="20"/>
          <w:szCs w:val="20"/>
        </w:rPr>
        <w:t xml:space="preserve">zijn </w:t>
      </w:r>
      <w:r w:rsidRPr="00680673">
        <w:rPr>
          <w:rFonts w:ascii="Verdana" w:hAnsi="Verdana"/>
          <w:sz w:val="20"/>
          <w:szCs w:val="20"/>
        </w:rPr>
        <w:t>de deuren van het  Energy Village Hotel</w:t>
      </w:r>
      <w:r w:rsidR="007C117D">
        <w:rPr>
          <w:rStyle w:val="Voetnootmarkering"/>
          <w:rFonts w:ascii="Verdana" w:hAnsi="Verdana"/>
          <w:sz w:val="20"/>
          <w:szCs w:val="20"/>
        </w:rPr>
        <w:footnoteReference w:id="22"/>
      </w:r>
      <w:r w:rsidRPr="00680673">
        <w:rPr>
          <w:rFonts w:ascii="Verdana" w:hAnsi="Verdana"/>
          <w:sz w:val="20"/>
          <w:szCs w:val="20"/>
        </w:rPr>
        <w:t xml:space="preserve"> (van Hotel at Work) </w:t>
      </w:r>
      <w:r w:rsidR="001278D3">
        <w:rPr>
          <w:rFonts w:ascii="Verdana" w:hAnsi="Verdana"/>
          <w:sz w:val="20"/>
          <w:szCs w:val="20"/>
        </w:rPr>
        <w:t>opengegaan</w:t>
      </w:r>
      <w:r w:rsidR="00D66C0F">
        <w:rPr>
          <w:rFonts w:ascii="Verdana" w:hAnsi="Verdana"/>
          <w:sz w:val="20"/>
          <w:szCs w:val="20"/>
        </w:rPr>
        <w:t>. Er</w:t>
      </w:r>
      <w:r w:rsidRPr="00680673">
        <w:rPr>
          <w:rFonts w:ascii="Verdana" w:hAnsi="Verdana"/>
          <w:sz w:val="20"/>
          <w:szCs w:val="20"/>
        </w:rPr>
        <w:t xml:space="preserve"> zijn overnachtingen mogelijk voor ca. 1600 gasten. Naast de 2 en 3 persoonskamers met gedeeld sanitair zijn er ook kamers </w:t>
      </w:r>
      <w:r w:rsidR="007C117D">
        <w:rPr>
          <w:rFonts w:ascii="Verdana" w:hAnsi="Verdana"/>
          <w:sz w:val="20"/>
          <w:szCs w:val="20"/>
        </w:rPr>
        <w:t>b</w:t>
      </w:r>
      <w:r w:rsidRPr="00680673">
        <w:rPr>
          <w:rFonts w:ascii="Verdana" w:hAnsi="Verdana"/>
          <w:sz w:val="20"/>
          <w:szCs w:val="20"/>
        </w:rPr>
        <w:t>eschikbaar met eigen sanitair.</w:t>
      </w:r>
      <w:r w:rsidR="007C117D">
        <w:rPr>
          <w:rFonts w:ascii="Verdana" w:hAnsi="Verdana"/>
          <w:sz w:val="20"/>
          <w:szCs w:val="20"/>
        </w:rPr>
        <w:t xml:space="preserve"> </w:t>
      </w:r>
    </w:p>
    <w:p w:rsidR="004859AF" w:rsidRPr="004859AF" w:rsidRDefault="004C11AC" w:rsidP="00751D82">
      <w:pPr>
        <w:pStyle w:val="Normaalweb"/>
        <w:numPr>
          <w:ilvl w:val="0"/>
          <w:numId w:val="16"/>
        </w:numPr>
        <w:rPr>
          <w:rFonts w:ascii="Verdana" w:hAnsi="Verdana"/>
          <w:b/>
          <w:color w:val="000000" w:themeColor="text1"/>
          <w:sz w:val="20"/>
          <w:szCs w:val="20"/>
        </w:rPr>
      </w:pPr>
      <w:r>
        <w:rPr>
          <w:rFonts w:ascii="Verdana" w:hAnsi="Verdana"/>
          <w:b/>
          <w:sz w:val="20"/>
          <w:szCs w:val="20"/>
        </w:rPr>
        <w:t>Box 7</w:t>
      </w:r>
      <w:r w:rsidR="004859AF" w:rsidRPr="004859AF">
        <w:rPr>
          <w:rFonts w:ascii="Verdana" w:hAnsi="Verdana"/>
          <w:b/>
          <w:sz w:val="20"/>
          <w:szCs w:val="20"/>
        </w:rPr>
        <w:t>: In de Stadsregio</w:t>
      </w:r>
      <w:r w:rsidR="00237F75">
        <w:rPr>
          <w:rFonts w:ascii="Verdana" w:hAnsi="Verdana"/>
          <w:b/>
          <w:sz w:val="20"/>
          <w:szCs w:val="20"/>
        </w:rPr>
        <w:t xml:space="preserve"> Rotterdam</w:t>
      </w:r>
      <w:r w:rsidR="004859AF" w:rsidRPr="004859AF">
        <w:rPr>
          <w:rFonts w:ascii="Verdana" w:hAnsi="Verdana"/>
          <w:b/>
          <w:sz w:val="20"/>
          <w:szCs w:val="20"/>
        </w:rPr>
        <w:t>, d</w:t>
      </w:r>
      <w:r w:rsidR="004859AF" w:rsidRPr="004859AF">
        <w:rPr>
          <w:rFonts w:ascii="Verdana" w:hAnsi="Verdana"/>
          <w:b/>
          <w:color w:val="000000" w:themeColor="text1"/>
          <w:sz w:val="20"/>
          <w:szCs w:val="20"/>
        </w:rPr>
        <w:t xml:space="preserve">e Maasvlakte </w:t>
      </w:r>
    </w:p>
    <w:p w:rsidR="00680673" w:rsidRDefault="00680673" w:rsidP="007C117D">
      <w:pPr>
        <w:pStyle w:val="Normaalweb"/>
        <w:rPr>
          <w:rFonts w:ascii="Verdana" w:hAnsi="Verdana"/>
          <w:i/>
          <w:sz w:val="20"/>
          <w:szCs w:val="20"/>
        </w:rPr>
      </w:pPr>
      <w:r w:rsidRPr="00680673">
        <w:rPr>
          <w:rFonts w:ascii="Verdana" w:hAnsi="Verdana"/>
          <w:i/>
          <w:sz w:val="20"/>
          <w:szCs w:val="20"/>
        </w:rPr>
        <w:t xml:space="preserve">Hotel at Work biedt </w:t>
      </w:r>
      <w:r w:rsidR="007C117D">
        <w:rPr>
          <w:rFonts w:ascii="Verdana" w:hAnsi="Verdana"/>
          <w:i/>
          <w:sz w:val="20"/>
          <w:szCs w:val="20"/>
        </w:rPr>
        <w:t xml:space="preserve">sinds maart 2010 </w:t>
      </w:r>
      <w:r w:rsidRPr="00680673">
        <w:rPr>
          <w:rFonts w:ascii="Verdana" w:hAnsi="Verdana"/>
          <w:i/>
          <w:sz w:val="20"/>
          <w:szCs w:val="20"/>
        </w:rPr>
        <w:t>op de Maasvlakte</w:t>
      </w:r>
      <w:r w:rsidR="007C117D">
        <w:rPr>
          <w:rStyle w:val="Voetnootmarkering"/>
          <w:rFonts w:ascii="Verdana" w:hAnsi="Verdana"/>
          <w:i/>
          <w:sz w:val="20"/>
          <w:szCs w:val="20"/>
        </w:rPr>
        <w:footnoteReference w:id="23"/>
      </w:r>
      <w:r w:rsidRPr="00680673">
        <w:rPr>
          <w:rFonts w:ascii="Verdana" w:hAnsi="Verdana"/>
          <w:i/>
          <w:sz w:val="20"/>
          <w:szCs w:val="20"/>
        </w:rPr>
        <w:t xml:space="preserve"> ook opvang aan ca </w:t>
      </w:r>
      <w:r w:rsidR="007C117D">
        <w:rPr>
          <w:rFonts w:ascii="Verdana" w:hAnsi="Verdana"/>
          <w:i/>
          <w:sz w:val="20"/>
          <w:szCs w:val="20"/>
        </w:rPr>
        <w:t>1</w:t>
      </w:r>
      <w:r w:rsidRPr="00680673">
        <w:rPr>
          <w:rFonts w:ascii="Verdana" w:hAnsi="Verdana"/>
          <w:i/>
          <w:sz w:val="20"/>
          <w:szCs w:val="20"/>
        </w:rPr>
        <w:t>500 arbeidsmigranten.</w:t>
      </w:r>
    </w:p>
    <w:p w:rsidR="00E55C78" w:rsidRPr="00680673" w:rsidRDefault="00E55C78" w:rsidP="007C117D">
      <w:pPr>
        <w:pStyle w:val="Normaalweb"/>
        <w:rPr>
          <w:rFonts w:ascii="Verdana" w:hAnsi="Verdana"/>
          <w:i/>
          <w:sz w:val="20"/>
          <w:szCs w:val="20"/>
        </w:rPr>
      </w:pPr>
      <w:r>
        <w:rPr>
          <w:rFonts w:ascii="Verdana" w:hAnsi="Verdana"/>
          <w:i/>
          <w:noProof/>
          <w:sz w:val="20"/>
          <w:szCs w:val="20"/>
        </w:rPr>
        <w:drawing>
          <wp:inline distT="0" distB="0" distL="0" distR="0">
            <wp:extent cx="5838825" cy="2324100"/>
            <wp:effectExtent l="19050" t="0" r="0" b="0"/>
            <wp:docPr id="1" name="Afbeelding 0" descr="0385-hotel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5-hotel640.jpg"/>
                    <pic:cNvPicPr/>
                  </pic:nvPicPr>
                  <pic:blipFill>
                    <a:blip r:embed="rId23" cstate="print"/>
                    <a:stretch>
                      <a:fillRect/>
                    </a:stretch>
                  </pic:blipFill>
                  <pic:spPr>
                    <a:xfrm>
                      <a:off x="0" y="0"/>
                      <a:ext cx="5836895" cy="2323332"/>
                    </a:xfrm>
                    <a:prstGeom prst="rect">
                      <a:avLst/>
                    </a:prstGeom>
                  </pic:spPr>
                </pic:pic>
              </a:graphicData>
            </a:graphic>
          </wp:inline>
        </w:drawing>
      </w:r>
      <w:r>
        <w:rPr>
          <w:rFonts w:ascii="Verdana" w:hAnsi="Verdana"/>
          <w:i/>
          <w:sz w:val="20"/>
          <w:szCs w:val="20"/>
        </w:rPr>
        <w:t xml:space="preserve"> (Bron:www.hotelatwork.nl)</w:t>
      </w:r>
    </w:p>
    <w:p w:rsidR="007C117D" w:rsidRPr="007C117D" w:rsidRDefault="007C117D" w:rsidP="00223684">
      <w:pPr>
        <w:autoSpaceDE w:val="0"/>
        <w:autoSpaceDN w:val="0"/>
        <w:adjustRightInd w:val="0"/>
        <w:ind w:right="-340"/>
        <w:rPr>
          <w:rFonts w:ascii="Verdana" w:hAnsi="Verdana"/>
          <w:sz w:val="20"/>
          <w:szCs w:val="20"/>
        </w:rPr>
      </w:pPr>
      <w:r w:rsidRPr="007C117D">
        <w:rPr>
          <w:rFonts w:ascii="Verdana" w:hAnsi="Verdana"/>
          <w:sz w:val="20"/>
          <w:szCs w:val="20"/>
        </w:rPr>
        <w:t>In het westelijk deel van de haven wordt de komende jaren flink gebouwd. Zo verrijzen e</w:t>
      </w:r>
      <w:r w:rsidR="00EE6A3E">
        <w:rPr>
          <w:rFonts w:ascii="Verdana" w:hAnsi="Verdana"/>
          <w:sz w:val="20"/>
          <w:szCs w:val="20"/>
        </w:rPr>
        <w:t>r elektriciteitscentrales van E</w:t>
      </w:r>
      <w:r w:rsidRPr="007C117D">
        <w:rPr>
          <w:rFonts w:ascii="Verdana" w:hAnsi="Verdana"/>
          <w:sz w:val="20"/>
          <w:szCs w:val="20"/>
        </w:rPr>
        <w:t xml:space="preserve">ON en Enecogen, LNG-terminals van GATE en Liongas, en een aantal minder grote projecten. Daarvoor moeten </w:t>
      </w:r>
      <w:r w:rsidR="00EE6A3E">
        <w:rPr>
          <w:rFonts w:ascii="Verdana" w:hAnsi="Verdana"/>
          <w:sz w:val="20"/>
          <w:szCs w:val="20"/>
        </w:rPr>
        <w:t xml:space="preserve">er </w:t>
      </w:r>
      <w:r w:rsidRPr="007C117D">
        <w:rPr>
          <w:rFonts w:ascii="Verdana" w:hAnsi="Verdana"/>
          <w:sz w:val="20"/>
          <w:szCs w:val="20"/>
        </w:rPr>
        <w:t xml:space="preserve">dagelijks duizenden werklieden in dit deel van de haven zijn. </w:t>
      </w:r>
      <w:r w:rsidR="00EE6A3E">
        <w:rPr>
          <w:rFonts w:ascii="Verdana" w:hAnsi="Verdana"/>
          <w:sz w:val="20"/>
          <w:szCs w:val="20"/>
        </w:rPr>
        <w:t>Het Havenbedrijf stelt dat d</w:t>
      </w:r>
      <w:r w:rsidRPr="007C117D">
        <w:rPr>
          <w:rFonts w:ascii="Verdana" w:hAnsi="Verdana"/>
          <w:sz w:val="20"/>
          <w:szCs w:val="20"/>
        </w:rPr>
        <w:t>e komst van Hotel at Work betekent dat een groot deel van de bouwvakkers straks niet tweemaal daags over de A15 rijdt. Dat betekent gewoonweg minder files. Veel van de werkers aan deze bouwprojecten komen uit het buitenland en worden nu voor de duur van de klus gehuisvest op verschillende locaties, waaronder vakantieparken, op forse afstand van het werk.</w:t>
      </w:r>
    </w:p>
    <w:p w:rsidR="007C117D" w:rsidRDefault="007C117D" w:rsidP="00223684">
      <w:pPr>
        <w:autoSpaceDE w:val="0"/>
        <w:autoSpaceDN w:val="0"/>
        <w:adjustRightInd w:val="0"/>
        <w:ind w:right="-340"/>
        <w:rPr>
          <w:rFonts w:ascii="Verdana" w:hAnsi="Verdana"/>
          <w:sz w:val="20"/>
          <w:szCs w:val="20"/>
        </w:rPr>
      </w:pPr>
    </w:p>
    <w:p w:rsidR="00680673" w:rsidRPr="007C117D" w:rsidRDefault="007C117D" w:rsidP="00223684">
      <w:pPr>
        <w:autoSpaceDE w:val="0"/>
        <w:autoSpaceDN w:val="0"/>
        <w:adjustRightInd w:val="0"/>
        <w:ind w:right="-340"/>
        <w:rPr>
          <w:rFonts w:ascii="Verdana" w:eastAsia="Calibri" w:hAnsi="Verdana" w:cs="DIN-Regular"/>
          <w:b/>
          <w:color w:val="000000"/>
          <w:sz w:val="20"/>
          <w:szCs w:val="20"/>
          <w:lang w:eastAsia="en-US"/>
        </w:rPr>
      </w:pPr>
      <w:r w:rsidRPr="0023778B">
        <w:rPr>
          <w:rFonts w:ascii="Verdana" w:hAnsi="Verdana"/>
          <w:b/>
          <w:sz w:val="20"/>
          <w:szCs w:val="20"/>
        </w:rPr>
        <w:t>Hotel At Work</w:t>
      </w:r>
      <w:r w:rsidRPr="007C117D">
        <w:rPr>
          <w:rFonts w:ascii="Verdana" w:hAnsi="Verdana"/>
          <w:sz w:val="20"/>
          <w:szCs w:val="20"/>
        </w:rPr>
        <w:t xml:space="preserve"> </w:t>
      </w:r>
      <w:r w:rsidR="001D6266">
        <w:rPr>
          <w:rFonts w:ascii="Verdana" w:hAnsi="Verdana"/>
          <w:sz w:val="20"/>
          <w:szCs w:val="20"/>
        </w:rPr>
        <w:t>is</w:t>
      </w:r>
      <w:r w:rsidRPr="007C117D">
        <w:rPr>
          <w:rFonts w:ascii="Verdana" w:hAnsi="Verdana"/>
          <w:sz w:val="20"/>
          <w:szCs w:val="20"/>
        </w:rPr>
        <w:t xml:space="preserve"> gebouwd tussen het Distripark Maasvlakte en de Slufter. </w:t>
      </w:r>
      <w:r w:rsidR="001D6266">
        <w:rPr>
          <w:rFonts w:ascii="Verdana" w:hAnsi="Verdana"/>
          <w:sz w:val="20"/>
          <w:szCs w:val="20"/>
        </w:rPr>
        <w:t xml:space="preserve">                          </w:t>
      </w:r>
      <w:r w:rsidRPr="007C117D">
        <w:rPr>
          <w:rFonts w:ascii="Verdana" w:hAnsi="Verdana"/>
          <w:sz w:val="20"/>
          <w:szCs w:val="20"/>
        </w:rPr>
        <w:t xml:space="preserve">Het blijft tot </w:t>
      </w:r>
      <w:r w:rsidR="00EE6A3E">
        <w:rPr>
          <w:rFonts w:ascii="Verdana" w:hAnsi="Verdana"/>
          <w:sz w:val="20"/>
          <w:szCs w:val="20"/>
        </w:rPr>
        <w:t xml:space="preserve">er tot </w:t>
      </w:r>
      <w:r w:rsidRPr="007C117D">
        <w:rPr>
          <w:rFonts w:ascii="Verdana" w:hAnsi="Verdana"/>
          <w:sz w:val="20"/>
          <w:szCs w:val="20"/>
        </w:rPr>
        <w:t>2015 staan. Dan moet het tijdelijke hotel wijken voor een railemplacement. Hotel At Work is een initiatief van Weststellingwerf BV, een Rotterdams bedrijf dat actief is in de reiswereld, containerlogistiek en vastgoed. Om de komst van Hotel At Work mogelijk te maken heeft het Havenbedrijf de grond tegen een sterk gereduceerd tarief beschikbaar gesteld en de aansluitingen van de nutsvoorzieningen voor haar rekening genomen.</w:t>
      </w:r>
    </w:p>
    <w:p w:rsidR="00372AB2" w:rsidRDefault="00372AB2">
      <w:pPr>
        <w:rPr>
          <w:rFonts w:ascii="Verdana" w:eastAsia="Calibri" w:hAnsi="Verdana" w:cs="DIN-Regular"/>
          <w:b/>
          <w:color w:val="000000"/>
          <w:sz w:val="20"/>
          <w:szCs w:val="20"/>
          <w:lang w:eastAsia="en-US"/>
        </w:rPr>
      </w:pPr>
    </w:p>
    <w:p w:rsidR="00EE6A3E" w:rsidRDefault="00EE6A3E">
      <w:pPr>
        <w:rPr>
          <w:rFonts w:ascii="Verdana" w:hAnsi="Verdana"/>
          <w:sz w:val="20"/>
          <w:szCs w:val="20"/>
        </w:rPr>
      </w:pPr>
    </w:p>
    <w:p w:rsidR="00EE6A3E" w:rsidRDefault="00EE6A3E">
      <w:pPr>
        <w:rPr>
          <w:rFonts w:ascii="Verdana" w:hAnsi="Verdana"/>
          <w:sz w:val="20"/>
          <w:szCs w:val="20"/>
        </w:rPr>
      </w:pPr>
    </w:p>
    <w:p w:rsidR="007C117D" w:rsidRPr="00D87BAA" w:rsidRDefault="007C117D">
      <w:pPr>
        <w:rPr>
          <w:rFonts w:ascii="Verdana" w:eastAsia="Calibri" w:hAnsi="Verdana" w:cs="DIN-Regular"/>
          <w:b/>
          <w:color w:val="000000"/>
          <w:sz w:val="20"/>
          <w:szCs w:val="20"/>
          <w:lang w:eastAsia="en-US"/>
        </w:rPr>
      </w:pPr>
      <w:r w:rsidRPr="00D87BAA">
        <w:rPr>
          <w:rFonts w:ascii="Verdana" w:eastAsia="Calibri" w:hAnsi="Verdana" w:cs="DIN-Regular"/>
          <w:b/>
          <w:color w:val="000000"/>
          <w:sz w:val="20"/>
          <w:szCs w:val="20"/>
          <w:lang w:eastAsia="en-US"/>
        </w:rPr>
        <w:br w:type="page"/>
      </w:r>
    </w:p>
    <w:p w:rsidR="00223684" w:rsidRPr="008848A5" w:rsidRDefault="00223684" w:rsidP="00751D82">
      <w:pPr>
        <w:pStyle w:val="Lijstalinea"/>
        <w:numPr>
          <w:ilvl w:val="0"/>
          <w:numId w:val="23"/>
        </w:numPr>
        <w:autoSpaceDE w:val="0"/>
        <w:autoSpaceDN w:val="0"/>
        <w:adjustRightInd w:val="0"/>
        <w:ind w:right="-340"/>
        <w:rPr>
          <w:rFonts w:ascii="Verdana" w:eastAsia="Calibri" w:hAnsi="Verdana" w:cs="DIN-Regular"/>
          <w:b/>
          <w:color w:val="000000"/>
          <w:sz w:val="20"/>
          <w:szCs w:val="20"/>
          <w:lang w:eastAsia="en-US"/>
        </w:rPr>
      </w:pPr>
      <w:r w:rsidRPr="008848A5">
        <w:rPr>
          <w:rFonts w:ascii="Verdana" w:eastAsia="Calibri" w:hAnsi="Verdana" w:cs="DIN-Regular"/>
          <w:b/>
          <w:color w:val="000000"/>
          <w:sz w:val="20"/>
          <w:szCs w:val="20"/>
          <w:lang w:eastAsia="en-US"/>
        </w:rPr>
        <w:lastRenderedPageBreak/>
        <w:t>Successen en Knelpunten</w:t>
      </w:r>
    </w:p>
    <w:p w:rsidR="00223684" w:rsidRPr="006154F4" w:rsidRDefault="00223684" w:rsidP="004149D4">
      <w:pPr>
        <w:rPr>
          <w:rFonts w:ascii="Verdana" w:hAnsi="Verdana"/>
          <w:color w:val="984806"/>
          <w:sz w:val="20"/>
          <w:szCs w:val="20"/>
        </w:rPr>
      </w:pPr>
    </w:p>
    <w:p w:rsidR="004149D4" w:rsidRDefault="00D4117B" w:rsidP="004149D4">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De knelpunten</w:t>
      </w:r>
      <w:r w:rsidR="002C2C44">
        <w:rPr>
          <w:rFonts w:ascii="Verdana" w:eastAsia="Calibri" w:hAnsi="Verdana" w:cs="DIN-Regular"/>
          <w:color w:val="000000"/>
          <w:sz w:val="20"/>
          <w:szCs w:val="20"/>
          <w:lang w:eastAsia="en-US"/>
        </w:rPr>
        <w:t xml:space="preserve"> ten aanzien van huisvesting van migranten zijn in den lande vaker aan de orde. Menig krantenkop is te zien waarbij wordt naar de overlast die arbeidsmigranten</w:t>
      </w:r>
      <w:r w:rsidR="00EE6A3E">
        <w:rPr>
          <w:rFonts w:ascii="Verdana" w:eastAsia="Calibri" w:hAnsi="Verdana" w:cs="DIN-Regular"/>
          <w:color w:val="000000"/>
          <w:sz w:val="20"/>
          <w:szCs w:val="20"/>
          <w:lang w:eastAsia="en-US"/>
        </w:rPr>
        <w:t xml:space="preserve"> breed uitgemeten wordt </w:t>
      </w:r>
      <w:r w:rsidR="002C2C44">
        <w:rPr>
          <w:rFonts w:ascii="Verdana" w:eastAsia="Calibri" w:hAnsi="Verdana" w:cs="DIN-Regular"/>
          <w:color w:val="000000"/>
          <w:sz w:val="20"/>
          <w:szCs w:val="20"/>
          <w:lang w:eastAsia="en-US"/>
        </w:rPr>
        <w:t xml:space="preserve">en </w:t>
      </w:r>
      <w:r w:rsidR="00EE6A3E">
        <w:rPr>
          <w:rFonts w:ascii="Verdana" w:eastAsia="Calibri" w:hAnsi="Verdana" w:cs="DIN-Regular"/>
          <w:color w:val="000000"/>
          <w:sz w:val="20"/>
          <w:szCs w:val="20"/>
          <w:lang w:eastAsia="en-US"/>
        </w:rPr>
        <w:t xml:space="preserve">betreft het </w:t>
      </w:r>
      <w:r w:rsidR="002C2C44">
        <w:rPr>
          <w:rFonts w:ascii="Verdana" w:eastAsia="Calibri" w:hAnsi="Verdana" w:cs="DIN-Regular"/>
          <w:color w:val="000000"/>
          <w:sz w:val="20"/>
          <w:szCs w:val="20"/>
          <w:lang w:eastAsia="en-US"/>
        </w:rPr>
        <w:t>veelal in de stedelijke en suburbane gebieden.</w:t>
      </w:r>
    </w:p>
    <w:p w:rsidR="002C2C44" w:rsidRDefault="002C2C44" w:rsidP="004149D4">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Toch is te stellen dat voor zowel de stedelijke, de suburbane en de landelijke gebieden de huisvesting van arbeidsmigranten grote gevolgen kunnen hebben.</w:t>
      </w:r>
      <w:r w:rsidR="00EE6A3E">
        <w:rPr>
          <w:rFonts w:ascii="Verdana" w:eastAsia="Calibri" w:hAnsi="Verdana" w:cs="DIN-Regular"/>
          <w:color w:val="000000"/>
          <w:sz w:val="20"/>
          <w:szCs w:val="20"/>
          <w:lang w:eastAsia="en-US"/>
        </w:rPr>
        <w:t xml:space="preserve"> Vanwege de schaalgrootte zullen de gevolgen voor de landelijke gebieden behoorlijk groot zijn.</w:t>
      </w:r>
    </w:p>
    <w:p w:rsidR="00EE6A3E" w:rsidRDefault="00EE6A3E" w:rsidP="004149D4">
      <w:pPr>
        <w:autoSpaceDE w:val="0"/>
        <w:autoSpaceDN w:val="0"/>
        <w:adjustRightInd w:val="0"/>
        <w:ind w:right="-340"/>
        <w:rPr>
          <w:rFonts w:ascii="Verdana" w:eastAsia="Calibri" w:hAnsi="Verdana" w:cs="DIN-Regular"/>
          <w:color w:val="000000"/>
          <w:sz w:val="20"/>
          <w:szCs w:val="20"/>
          <w:lang w:eastAsia="en-US"/>
        </w:rPr>
      </w:pPr>
    </w:p>
    <w:p w:rsidR="002C2C44" w:rsidRPr="006154F4" w:rsidRDefault="002C2C44" w:rsidP="004149D4">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Naast de NIMBY</w:t>
      </w:r>
      <w:r w:rsidR="009F0288" w:rsidRPr="009F0288">
        <w:rPr>
          <w:rFonts w:ascii="Verdana" w:eastAsia="Calibri" w:hAnsi="Verdana" w:cs="DIN-Regular"/>
          <w:i/>
          <w:color w:val="000000"/>
          <w:sz w:val="20"/>
          <w:szCs w:val="20"/>
          <w:lang w:eastAsia="en-US"/>
        </w:rPr>
        <w:t xml:space="preserve"> </w:t>
      </w:r>
      <w:r w:rsidR="009F0288">
        <w:rPr>
          <w:rFonts w:ascii="Verdana" w:eastAsia="Calibri" w:hAnsi="Verdana" w:cs="DIN-Regular"/>
          <w:i/>
          <w:color w:val="000000"/>
          <w:sz w:val="20"/>
          <w:szCs w:val="20"/>
          <w:lang w:eastAsia="en-US"/>
        </w:rPr>
        <w:t>(</w:t>
      </w:r>
      <w:r w:rsidR="009F0288" w:rsidRPr="006154F4">
        <w:rPr>
          <w:rFonts w:ascii="Verdana" w:eastAsia="Calibri" w:hAnsi="Verdana" w:cs="DIN-Regular"/>
          <w:i/>
          <w:color w:val="000000"/>
          <w:sz w:val="20"/>
          <w:szCs w:val="20"/>
          <w:lang w:eastAsia="en-US"/>
        </w:rPr>
        <w:t>Not in my backyard</w:t>
      </w:r>
      <w:r w:rsidR="009F0288">
        <w:rPr>
          <w:rFonts w:ascii="Verdana" w:eastAsia="Calibri" w:hAnsi="Verdana" w:cs="DIN-Regular"/>
          <w:i/>
          <w:color w:val="000000"/>
          <w:sz w:val="20"/>
          <w:szCs w:val="20"/>
          <w:lang w:eastAsia="en-US"/>
        </w:rPr>
        <w:t>)</w:t>
      </w:r>
      <w:r w:rsidR="009F0288" w:rsidRPr="006154F4">
        <w:rPr>
          <w:rFonts w:ascii="Verdana" w:eastAsia="Calibri" w:hAnsi="Verdana" w:cs="DIN-Regular"/>
          <w:i/>
          <w:color w:val="000000"/>
          <w:sz w:val="20"/>
          <w:szCs w:val="20"/>
          <w:lang w:eastAsia="en-US"/>
        </w:rPr>
        <w:t xml:space="preserve"> </w:t>
      </w:r>
      <w:r>
        <w:rPr>
          <w:rFonts w:ascii="Verdana" w:eastAsia="Calibri" w:hAnsi="Verdana" w:cs="DIN-Regular"/>
          <w:color w:val="000000"/>
          <w:sz w:val="20"/>
          <w:szCs w:val="20"/>
          <w:lang w:eastAsia="en-US"/>
        </w:rPr>
        <w:t xml:space="preserve">-sentimenten van de </w:t>
      </w:r>
      <w:r w:rsidR="00B775C5">
        <w:rPr>
          <w:rFonts w:ascii="Verdana" w:eastAsia="Calibri" w:hAnsi="Verdana" w:cs="DIN-Regular"/>
          <w:color w:val="000000"/>
          <w:sz w:val="20"/>
          <w:szCs w:val="20"/>
          <w:lang w:eastAsia="en-US"/>
        </w:rPr>
        <w:t xml:space="preserve">betrokken </w:t>
      </w:r>
      <w:r>
        <w:rPr>
          <w:rFonts w:ascii="Verdana" w:eastAsia="Calibri" w:hAnsi="Verdana" w:cs="DIN-Regular"/>
          <w:color w:val="000000"/>
          <w:sz w:val="20"/>
          <w:szCs w:val="20"/>
          <w:lang w:eastAsia="en-US"/>
        </w:rPr>
        <w:t xml:space="preserve">bewoners zijn er ook andere overwegingen die een rol spelen bij de keuze voor soort de huisvesting, (Kamerhuur, logies en pension.)en </w:t>
      </w:r>
      <w:r w:rsidR="00EE6A3E">
        <w:rPr>
          <w:rFonts w:ascii="Verdana" w:eastAsia="Calibri" w:hAnsi="Verdana" w:cs="DIN-Regular"/>
          <w:color w:val="000000"/>
          <w:sz w:val="20"/>
          <w:szCs w:val="20"/>
          <w:lang w:eastAsia="en-US"/>
        </w:rPr>
        <w:t xml:space="preserve">de </w:t>
      </w:r>
      <w:r>
        <w:rPr>
          <w:rFonts w:ascii="Verdana" w:eastAsia="Calibri" w:hAnsi="Verdana" w:cs="DIN-Regular"/>
          <w:color w:val="000000"/>
          <w:sz w:val="20"/>
          <w:szCs w:val="20"/>
          <w:lang w:eastAsia="en-US"/>
        </w:rPr>
        <w:t>locatie van deze huisvesting voor arbeidsmigranten. De volgende andere knelpunten zijn voor gemeenten en/of huisvesters van belang:</w:t>
      </w:r>
    </w:p>
    <w:p w:rsidR="00D4117B" w:rsidRDefault="00D4117B" w:rsidP="00901187">
      <w:pPr>
        <w:autoSpaceDE w:val="0"/>
        <w:autoSpaceDN w:val="0"/>
        <w:adjustRightInd w:val="0"/>
        <w:rPr>
          <w:rFonts w:ascii="Arial" w:eastAsia="Calibri" w:hAnsi="Arial" w:cs="Arial"/>
          <w:sz w:val="21"/>
          <w:szCs w:val="21"/>
        </w:rPr>
      </w:pPr>
    </w:p>
    <w:p w:rsidR="004149D4" w:rsidRPr="006154F4" w:rsidRDefault="004149D4" w:rsidP="00751D82">
      <w:pPr>
        <w:pStyle w:val="Lijstalinea"/>
        <w:numPr>
          <w:ilvl w:val="0"/>
          <w:numId w:val="8"/>
        </w:num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Druk op de woningmarkt</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Als bestaande woningen worden ingezet voor de huisvesting van tijdelijke migranten worden deze woningen onttrokken aan de reguliere </w:t>
      </w:r>
      <w:r w:rsidR="00453C20" w:rsidRPr="006154F4">
        <w:rPr>
          <w:rFonts w:ascii="Verdana" w:eastAsia="Calibri" w:hAnsi="Verdana" w:cs="DIN-Regular"/>
          <w:color w:val="000000"/>
          <w:sz w:val="20"/>
          <w:szCs w:val="20"/>
          <w:lang w:eastAsia="en-US"/>
        </w:rPr>
        <w:t xml:space="preserve">woningmarkt. </w:t>
      </w:r>
      <w:r w:rsidRPr="006154F4">
        <w:rPr>
          <w:rFonts w:ascii="Verdana" w:eastAsia="Calibri" w:hAnsi="Verdana" w:cs="DIN-Regular"/>
          <w:color w:val="000000"/>
          <w:sz w:val="20"/>
          <w:szCs w:val="20"/>
          <w:lang w:eastAsia="en-US"/>
        </w:rPr>
        <w:t>De woning komt dus niet beschikbaar aan een inwoner van de gemeente.</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Deze situatie kan tot druk leiden op de woningmarkt en burgers kunnen hiertegen protest aantekenen.</w:t>
      </w:r>
    </w:p>
    <w:p w:rsidR="004149D4" w:rsidRPr="006154F4" w:rsidRDefault="004149D4" w:rsidP="004149D4">
      <w:pPr>
        <w:autoSpaceDE w:val="0"/>
        <w:autoSpaceDN w:val="0"/>
        <w:adjustRightInd w:val="0"/>
        <w:ind w:right="-340"/>
        <w:rPr>
          <w:rFonts w:ascii="Verdana" w:eastAsia="Calibri" w:hAnsi="Verdana" w:cs="DIN-Regular"/>
          <w:color w:val="000000"/>
          <w:sz w:val="20"/>
          <w:szCs w:val="20"/>
          <w:lang w:eastAsia="en-US"/>
        </w:rPr>
      </w:pPr>
    </w:p>
    <w:p w:rsidR="004149D4" w:rsidRPr="006154F4" w:rsidRDefault="004149D4" w:rsidP="00751D82">
      <w:pPr>
        <w:pStyle w:val="Lijstalinea"/>
        <w:numPr>
          <w:ilvl w:val="0"/>
          <w:numId w:val="8"/>
        </w:num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Kwaliteitseisen</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Werkgevers willen zowel op de uitzenddiensten als op de huisvesting winst maken. Dat betekent dat de kosten zo laag mogelijk moeten zijn en efficiënt met de middelen moet worden omgegaan. De werkgevers kunnen dan minder zwaar tillen aan kwaliteitseisen t.a.v. </w:t>
      </w:r>
      <w:r w:rsidR="00EE6A3E">
        <w:rPr>
          <w:rFonts w:ascii="Verdana" w:eastAsia="Calibri" w:hAnsi="Verdana" w:cs="DIN-Regular"/>
          <w:color w:val="000000"/>
          <w:sz w:val="20"/>
          <w:szCs w:val="20"/>
          <w:lang w:eastAsia="en-US"/>
        </w:rPr>
        <w:t xml:space="preserve">de huisvesting van migranten. </w:t>
      </w:r>
      <w:r w:rsidRPr="006154F4">
        <w:rPr>
          <w:rFonts w:ascii="Verdana" w:eastAsia="Calibri" w:hAnsi="Verdana" w:cs="DIN-Regular"/>
          <w:color w:val="000000"/>
          <w:sz w:val="20"/>
          <w:szCs w:val="20"/>
          <w:lang w:eastAsia="en-US"/>
        </w:rPr>
        <w:t xml:space="preserve">Er zijn een aantal </w:t>
      </w:r>
      <w:r w:rsidR="00453C20" w:rsidRPr="006154F4">
        <w:rPr>
          <w:rFonts w:ascii="Verdana" w:eastAsia="Calibri" w:hAnsi="Verdana" w:cs="DIN-Regular"/>
          <w:color w:val="000000"/>
          <w:sz w:val="20"/>
          <w:szCs w:val="20"/>
          <w:lang w:eastAsia="en-US"/>
        </w:rPr>
        <w:t xml:space="preserve">minimumeisen </w:t>
      </w:r>
      <w:r w:rsidRPr="006154F4">
        <w:rPr>
          <w:rFonts w:ascii="Verdana" w:eastAsia="Calibri" w:hAnsi="Verdana" w:cs="DIN-Regular"/>
          <w:color w:val="000000"/>
          <w:sz w:val="20"/>
          <w:szCs w:val="20"/>
          <w:lang w:eastAsia="en-US"/>
        </w:rPr>
        <w:t>gesteld t.a.v. veiligheid, hygiëne en planologisch waaraan een bij het VIA aangesloten uitzendorganisatie moet voldoen en vallen onder het SKIA keurmerk</w:t>
      </w:r>
      <w:r w:rsidR="00EE6A3E">
        <w:rPr>
          <w:rStyle w:val="Voetnootmarkering"/>
          <w:rFonts w:ascii="Verdana" w:eastAsia="Calibri" w:hAnsi="Verdana" w:cs="DIN-Regular"/>
          <w:color w:val="000000"/>
          <w:sz w:val="20"/>
          <w:szCs w:val="20"/>
          <w:lang w:eastAsia="en-US"/>
        </w:rPr>
        <w:footnoteReference w:id="24"/>
      </w:r>
      <w:r w:rsidRPr="006154F4">
        <w:rPr>
          <w:rFonts w:ascii="Verdana" w:eastAsia="Calibri" w:hAnsi="Verdana" w:cs="DIN-Regular"/>
          <w:color w:val="000000"/>
          <w:sz w:val="20"/>
          <w:szCs w:val="20"/>
          <w:lang w:eastAsia="en-US"/>
        </w:rPr>
        <w:t>.</w:t>
      </w:r>
      <w:r w:rsidR="00EE6A3E">
        <w:rPr>
          <w:rFonts w:ascii="Verdana" w:eastAsia="Calibri" w:hAnsi="Verdana" w:cs="DIN-Regular"/>
          <w:color w:val="000000"/>
          <w:sz w:val="20"/>
          <w:szCs w:val="20"/>
          <w:lang w:eastAsia="en-US"/>
        </w:rPr>
        <w:t xml:space="preserve"> </w:t>
      </w:r>
    </w:p>
    <w:p w:rsidR="004149D4" w:rsidRPr="006154F4" w:rsidRDefault="004149D4" w:rsidP="004149D4">
      <w:pPr>
        <w:autoSpaceDE w:val="0"/>
        <w:autoSpaceDN w:val="0"/>
        <w:adjustRightInd w:val="0"/>
        <w:ind w:right="-340"/>
        <w:rPr>
          <w:rFonts w:ascii="Verdana" w:eastAsia="Calibri" w:hAnsi="Verdana" w:cs="DIN-Regular"/>
          <w:color w:val="000000"/>
          <w:sz w:val="20"/>
          <w:szCs w:val="20"/>
          <w:lang w:eastAsia="en-US"/>
        </w:rPr>
      </w:pPr>
    </w:p>
    <w:p w:rsidR="004149D4" w:rsidRPr="006154F4" w:rsidRDefault="004149D4" w:rsidP="00751D82">
      <w:pPr>
        <w:pStyle w:val="Lijstalinea"/>
        <w:numPr>
          <w:ilvl w:val="0"/>
          <w:numId w:val="8"/>
        </w:num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Grootschalig versus kleinschalig</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Met woonhuizen kan de huisvesting kleinschaliger aangepakt worden en zijn sociaal en welzijnsvriendelijker dan grote voorzieningen. Een vergunning is niet nodig en bewoners hebben geen inspraak en kunnen het NIMBY/</w:t>
      </w:r>
      <w:r w:rsidRPr="006154F4">
        <w:rPr>
          <w:rFonts w:ascii="Verdana" w:eastAsia="Calibri" w:hAnsi="Verdana" w:cs="DIN-Regular"/>
          <w:i/>
          <w:color w:val="000000"/>
          <w:sz w:val="20"/>
          <w:szCs w:val="20"/>
          <w:lang w:eastAsia="en-US"/>
        </w:rPr>
        <w:t xml:space="preserve"> Not in my backyard </w:t>
      </w:r>
      <w:r w:rsidR="00B775C5">
        <w:rPr>
          <w:rFonts w:ascii="Verdana" w:eastAsia="Calibri" w:hAnsi="Verdana" w:cs="DIN-Regular"/>
          <w:color w:val="000000"/>
          <w:sz w:val="20"/>
          <w:szCs w:val="20"/>
          <w:lang w:eastAsia="en-US"/>
        </w:rPr>
        <w:t xml:space="preserve">principe </w:t>
      </w:r>
      <w:r w:rsidRPr="006154F4">
        <w:rPr>
          <w:rFonts w:ascii="Verdana" w:eastAsia="Calibri" w:hAnsi="Verdana" w:cs="DIN-Regular"/>
          <w:color w:val="000000"/>
          <w:sz w:val="20"/>
          <w:szCs w:val="20"/>
          <w:lang w:eastAsia="en-US"/>
        </w:rPr>
        <w:t>dus niet aanvoeren bij een bezwaarprocedure.</w:t>
      </w:r>
    </w:p>
    <w:p w:rsidR="004149D4" w:rsidRPr="006154F4" w:rsidRDefault="004149D4" w:rsidP="004149D4">
      <w:pPr>
        <w:autoSpaceDE w:val="0"/>
        <w:autoSpaceDN w:val="0"/>
        <w:adjustRightInd w:val="0"/>
        <w:ind w:right="-340"/>
        <w:rPr>
          <w:rFonts w:ascii="Verdana" w:eastAsia="Calibri" w:hAnsi="Verdana" w:cs="DIN-Regular"/>
          <w:color w:val="000000"/>
          <w:sz w:val="20"/>
          <w:szCs w:val="20"/>
          <w:lang w:eastAsia="en-US"/>
        </w:rPr>
      </w:pP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Vanuit het efficiency oogpunt is grootschalige huisvesting aantrekkelijker voor veel werkgevers omdat de kosten in eigen hand gehouden en voorzieningen centraal geregeld kunnen worden. Meer arbeidsmigranten kunnen in een voorziening worden ondergebracht en dat drukt op de langere termijn de kosten.</w:t>
      </w:r>
      <w:r w:rsidR="006154F4" w:rsidRPr="006154F4">
        <w:rPr>
          <w:rFonts w:ascii="Verdana" w:eastAsia="Calibri" w:hAnsi="Verdana" w:cs="DIN-Regular"/>
          <w:color w:val="000000"/>
          <w:sz w:val="20"/>
          <w:szCs w:val="20"/>
          <w:lang w:eastAsia="en-US"/>
        </w:rPr>
        <w:t xml:space="preserve"> </w:t>
      </w:r>
      <w:r w:rsidRPr="006154F4">
        <w:rPr>
          <w:rFonts w:ascii="Verdana" w:eastAsia="Calibri" w:hAnsi="Verdana" w:cs="DIN-Regular"/>
          <w:color w:val="000000"/>
          <w:sz w:val="20"/>
          <w:szCs w:val="20"/>
          <w:lang w:eastAsia="en-US"/>
        </w:rPr>
        <w:t xml:space="preserve">Het nadeel is wel dat het </w:t>
      </w:r>
      <w:r w:rsidR="00453C20" w:rsidRPr="006154F4">
        <w:rPr>
          <w:rFonts w:ascii="Verdana" w:eastAsia="Calibri" w:hAnsi="Verdana" w:cs="DIN-Regular"/>
          <w:color w:val="000000"/>
          <w:sz w:val="20"/>
          <w:szCs w:val="20"/>
          <w:lang w:eastAsia="en-US"/>
        </w:rPr>
        <w:t xml:space="preserve">verbouwen </w:t>
      </w:r>
      <w:r w:rsidRPr="006154F4">
        <w:rPr>
          <w:rFonts w:ascii="Verdana" w:eastAsia="Calibri" w:hAnsi="Verdana" w:cs="DIN-Regular"/>
          <w:color w:val="000000"/>
          <w:sz w:val="20"/>
          <w:szCs w:val="20"/>
          <w:lang w:eastAsia="en-US"/>
        </w:rPr>
        <w:t xml:space="preserve">en de procedures met gemeenten langer duren en tijd kosten. </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 xml:space="preserve">Een vergunning is wel nodig en bewoners hebben dus wel inspraak en kunnen het NIMBY </w:t>
      </w:r>
      <w:r w:rsidRPr="006154F4">
        <w:rPr>
          <w:rFonts w:ascii="Verdana" w:eastAsia="Calibri" w:hAnsi="Verdana" w:cs="DIN-Regular"/>
          <w:i/>
          <w:color w:val="000000"/>
          <w:sz w:val="20"/>
          <w:szCs w:val="20"/>
          <w:lang w:eastAsia="en-US"/>
        </w:rPr>
        <w:t xml:space="preserve">Not in my backyard </w:t>
      </w:r>
      <w:r w:rsidRPr="006154F4">
        <w:rPr>
          <w:rFonts w:ascii="Verdana" w:eastAsia="Calibri" w:hAnsi="Verdana" w:cs="DIN-Regular"/>
          <w:color w:val="000000"/>
          <w:sz w:val="20"/>
          <w:szCs w:val="20"/>
          <w:lang w:eastAsia="en-US"/>
        </w:rPr>
        <w:t>principe dus aanvoeren bij een bezwaarprocedure.</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Het is ook zinnig om dan na te denken over de herbestemming van deze voorzieningen als de stroom arbeidsmigranten behoorlijk verminderd of ophoudt.</w:t>
      </w:r>
    </w:p>
    <w:p w:rsidR="004149D4" w:rsidRPr="006154F4" w:rsidRDefault="004149D4" w:rsidP="004149D4">
      <w:pPr>
        <w:autoSpaceDE w:val="0"/>
        <w:autoSpaceDN w:val="0"/>
        <w:adjustRightInd w:val="0"/>
        <w:ind w:right="-340"/>
        <w:rPr>
          <w:rFonts w:ascii="Verdana" w:eastAsia="Calibri" w:hAnsi="Verdana" w:cs="DIN-Regular"/>
          <w:color w:val="000000"/>
          <w:sz w:val="20"/>
          <w:szCs w:val="20"/>
          <w:lang w:eastAsia="en-US"/>
        </w:rPr>
      </w:pPr>
    </w:p>
    <w:p w:rsidR="004149D4" w:rsidRPr="006154F4" w:rsidRDefault="004149D4" w:rsidP="00751D82">
      <w:pPr>
        <w:pStyle w:val="Lijstalinea"/>
        <w:numPr>
          <w:ilvl w:val="0"/>
          <w:numId w:val="8"/>
        </w:num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Binnen versus buiten de kern</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Gemeenten zullen vaak grootschalige voorzieningen toestaan als zij buiten de ke</w:t>
      </w:r>
      <w:r w:rsidR="006154F4" w:rsidRPr="006154F4">
        <w:rPr>
          <w:rFonts w:ascii="Verdana" w:eastAsia="Calibri" w:hAnsi="Verdana" w:cs="DIN-Regular"/>
          <w:color w:val="000000"/>
          <w:sz w:val="20"/>
          <w:szCs w:val="20"/>
          <w:lang w:eastAsia="en-US"/>
        </w:rPr>
        <w:t>rn gebouw wordt. D</w:t>
      </w:r>
      <w:r w:rsidR="00453C20">
        <w:rPr>
          <w:rFonts w:ascii="Verdana" w:eastAsia="Calibri" w:hAnsi="Verdana" w:cs="DIN-Regular"/>
          <w:color w:val="000000"/>
          <w:sz w:val="20"/>
          <w:szCs w:val="20"/>
          <w:lang w:eastAsia="en-US"/>
        </w:rPr>
        <w:t>it zal voor</w:t>
      </w:r>
      <w:r w:rsidR="006154F4" w:rsidRPr="006154F4">
        <w:rPr>
          <w:rFonts w:ascii="Verdana" w:eastAsia="Calibri" w:hAnsi="Verdana" w:cs="DIN-Regular"/>
          <w:color w:val="000000"/>
          <w:sz w:val="20"/>
          <w:szCs w:val="20"/>
          <w:lang w:eastAsia="en-US"/>
        </w:rPr>
        <w:t xml:space="preserve">al </w:t>
      </w:r>
      <w:r w:rsidRPr="006154F4">
        <w:rPr>
          <w:rFonts w:ascii="Verdana" w:eastAsia="Calibri" w:hAnsi="Verdana" w:cs="DIN-Regular"/>
          <w:color w:val="000000"/>
          <w:sz w:val="20"/>
          <w:szCs w:val="20"/>
          <w:lang w:eastAsia="en-US"/>
        </w:rPr>
        <w:t>ingegeven worden om NIMBY-sentimenten bij de lokale bevolking tegen te gaan. De provincie kan bewaar hebben tegen deze voorzieningen en zal gekenmerkt worden als aantasting van het landschap.</w:t>
      </w:r>
    </w:p>
    <w:p w:rsidR="004149D4" w:rsidRPr="006154F4" w:rsidRDefault="004149D4" w:rsidP="004149D4">
      <w:pPr>
        <w:autoSpaceDE w:val="0"/>
        <w:autoSpaceDN w:val="0"/>
        <w:adjustRightInd w:val="0"/>
        <w:ind w:left="708"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Wellicht kan met kunnen voorzieningen binnen de kern of in het randgebied gerealiseerd worden.</w:t>
      </w:r>
    </w:p>
    <w:p w:rsidR="002C2C44" w:rsidRPr="002C2C44" w:rsidRDefault="002C2C44" w:rsidP="002C2C44">
      <w:pPr>
        <w:autoSpaceDE w:val="0"/>
        <w:autoSpaceDN w:val="0"/>
        <w:adjustRightInd w:val="0"/>
        <w:rPr>
          <w:rFonts w:ascii="Verdana" w:eastAsia="Calibri" w:hAnsi="Verdana" w:cs="Arial"/>
          <w:sz w:val="20"/>
          <w:szCs w:val="20"/>
        </w:rPr>
      </w:pPr>
      <w:r>
        <w:rPr>
          <w:rFonts w:ascii="Arial" w:eastAsia="Calibri" w:hAnsi="Arial" w:cs="Arial"/>
          <w:sz w:val="21"/>
          <w:szCs w:val="21"/>
        </w:rPr>
        <w:tab/>
      </w:r>
      <w:r w:rsidRPr="002C2C44">
        <w:rPr>
          <w:rFonts w:ascii="Verdana" w:eastAsia="Calibri" w:hAnsi="Verdana" w:cs="Arial"/>
          <w:sz w:val="20"/>
          <w:szCs w:val="20"/>
        </w:rPr>
        <w:t xml:space="preserve">Structurele huisvesting is niet wenselijk in het buitengebied, maar dient plaats te </w:t>
      </w:r>
      <w:r>
        <w:rPr>
          <w:rFonts w:ascii="Verdana" w:eastAsia="Calibri" w:hAnsi="Verdana" w:cs="Arial"/>
          <w:sz w:val="20"/>
          <w:szCs w:val="20"/>
        </w:rPr>
        <w:tab/>
      </w:r>
      <w:r w:rsidRPr="002C2C44">
        <w:rPr>
          <w:rFonts w:ascii="Verdana" w:eastAsia="Calibri" w:hAnsi="Verdana" w:cs="Arial"/>
          <w:sz w:val="20"/>
          <w:szCs w:val="20"/>
        </w:rPr>
        <w:t>vinden</w:t>
      </w:r>
      <w:r>
        <w:rPr>
          <w:rFonts w:ascii="Verdana" w:eastAsia="Calibri" w:hAnsi="Verdana" w:cs="Arial"/>
          <w:sz w:val="20"/>
          <w:szCs w:val="20"/>
        </w:rPr>
        <w:t xml:space="preserve"> b</w:t>
      </w:r>
      <w:r w:rsidRPr="002C2C44">
        <w:rPr>
          <w:rFonts w:ascii="Verdana" w:eastAsia="Calibri" w:hAnsi="Verdana" w:cs="Arial"/>
          <w:sz w:val="20"/>
          <w:szCs w:val="20"/>
        </w:rPr>
        <w:t>innen de bebouwde kom of in bebouwingsconcentraties.</w:t>
      </w:r>
    </w:p>
    <w:p w:rsidR="00C33E85" w:rsidRDefault="002B5FD7" w:rsidP="00751D82">
      <w:pPr>
        <w:pStyle w:val="Lijstalinea"/>
        <w:numPr>
          <w:ilvl w:val="1"/>
          <w:numId w:val="23"/>
        </w:numPr>
        <w:autoSpaceDE w:val="0"/>
        <w:autoSpaceDN w:val="0"/>
        <w:adjustRightInd w:val="0"/>
        <w:ind w:right="-340"/>
        <w:rPr>
          <w:rFonts w:ascii="Verdana" w:hAnsi="Verdana"/>
          <w:b/>
          <w:sz w:val="20"/>
        </w:rPr>
      </w:pPr>
      <w:r w:rsidRPr="008848A5">
        <w:rPr>
          <w:rFonts w:ascii="Verdana" w:hAnsi="Verdana"/>
          <w:b/>
          <w:sz w:val="20"/>
        </w:rPr>
        <w:lastRenderedPageBreak/>
        <w:t>Succes</w:t>
      </w:r>
      <w:r w:rsidR="001A0D0D" w:rsidRPr="008848A5">
        <w:rPr>
          <w:rFonts w:ascii="Verdana" w:hAnsi="Verdana"/>
          <w:b/>
          <w:sz w:val="20"/>
        </w:rPr>
        <w:t>sen</w:t>
      </w:r>
      <w:r w:rsidRPr="008848A5">
        <w:rPr>
          <w:rFonts w:ascii="Verdana" w:hAnsi="Verdana"/>
          <w:b/>
          <w:sz w:val="20"/>
        </w:rPr>
        <w:t>: op naar samenwerking</w:t>
      </w:r>
    </w:p>
    <w:p w:rsidR="003220B0" w:rsidRPr="008848A5" w:rsidRDefault="003220B0" w:rsidP="003220B0">
      <w:pPr>
        <w:pStyle w:val="Lijstalinea"/>
        <w:autoSpaceDE w:val="0"/>
        <w:autoSpaceDN w:val="0"/>
        <w:adjustRightInd w:val="0"/>
        <w:ind w:left="1080" w:right="-340"/>
        <w:rPr>
          <w:rFonts w:ascii="Verdana" w:hAnsi="Verdana"/>
          <w:b/>
          <w:sz w:val="20"/>
        </w:rPr>
      </w:pPr>
    </w:p>
    <w:p w:rsidR="00D710A6" w:rsidRDefault="00D710A6" w:rsidP="006154F4">
      <w:pPr>
        <w:autoSpaceDE w:val="0"/>
        <w:autoSpaceDN w:val="0"/>
        <w:adjustRightInd w:val="0"/>
        <w:ind w:right="-340"/>
        <w:rPr>
          <w:rFonts w:ascii="Verdana" w:hAnsi="Verdana"/>
          <w:sz w:val="20"/>
        </w:rPr>
      </w:pPr>
      <w:r>
        <w:rPr>
          <w:rFonts w:ascii="Verdana" w:hAnsi="Verdana"/>
          <w:sz w:val="20"/>
        </w:rPr>
        <w:t>Eerder is betoogd dat de samenwerking van gemeenten en partners van belang is bij de aanpak van de huisvestingsproblematiek van arbeidsm</w:t>
      </w:r>
      <w:r w:rsidR="002B5FD7">
        <w:rPr>
          <w:rFonts w:ascii="Verdana" w:hAnsi="Verdana"/>
          <w:sz w:val="20"/>
        </w:rPr>
        <w:t>igranten. Deze kan het beste geï</w:t>
      </w:r>
      <w:r>
        <w:rPr>
          <w:rFonts w:ascii="Verdana" w:hAnsi="Verdana"/>
          <w:sz w:val="20"/>
        </w:rPr>
        <w:t>ll</w:t>
      </w:r>
      <w:r w:rsidR="002B5FD7">
        <w:rPr>
          <w:rFonts w:ascii="Verdana" w:hAnsi="Verdana"/>
          <w:sz w:val="20"/>
        </w:rPr>
        <w:t>u</w:t>
      </w:r>
      <w:r>
        <w:rPr>
          <w:rFonts w:ascii="Verdana" w:hAnsi="Verdana"/>
          <w:sz w:val="20"/>
        </w:rPr>
        <w:t xml:space="preserve">streerd worden </w:t>
      </w:r>
      <w:r w:rsidR="002B5FD7">
        <w:rPr>
          <w:rFonts w:ascii="Verdana" w:hAnsi="Verdana"/>
          <w:sz w:val="20"/>
        </w:rPr>
        <w:t>met voorbeelden uit de praktijk.</w:t>
      </w:r>
    </w:p>
    <w:p w:rsidR="002B5FD7" w:rsidRDefault="002B5FD7" w:rsidP="002B5FD7">
      <w:pPr>
        <w:autoSpaceDE w:val="0"/>
        <w:autoSpaceDN w:val="0"/>
        <w:adjustRightInd w:val="0"/>
        <w:ind w:right="-340"/>
        <w:rPr>
          <w:rFonts w:ascii="Verdana" w:eastAsia="Calibri" w:hAnsi="Verdana" w:cs="DIN-Regular"/>
          <w:i/>
          <w:color w:val="000000"/>
          <w:sz w:val="20"/>
          <w:szCs w:val="20"/>
          <w:lang w:eastAsia="en-US"/>
        </w:rPr>
      </w:pPr>
    </w:p>
    <w:p w:rsidR="003220B0" w:rsidRDefault="003220B0" w:rsidP="002B5FD7">
      <w:pPr>
        <w:autoSpaceDE w:val="0"/>
        <w:autoSpaceDN w:val="0"/>
        <w:adjustRightInd w:val="0"/>
        <w:ind w:right="-340"/>
        <w:rPr>
          <w:rFonts w:ascii="Verdana" w:eastAsia="Calibri" w:hAnsi="Verdana" w:cs="DIN-Regular"/>
          <w:i/>
          <w:color w:val="000000"/>
          <w:sz w:val="20"/>
          <w:szCs w:val="20"/>
          <w:lang w:eastAsia="en-US"/>
        </w:rPr>
      </w:pPr>
    </w:p>
    <w:p w:rsidR="006154F4" w:rsidRPr="008848A5" w:rsidRDefault="004C11AC" w:rsidP="00751D82">
      <w:pPr>
        <w:pStyle w:val="Lijstalinea"/>
        <w:numPr>
          <w:ilvl w:val="0"/>
          <w:numId w:val="18"/>
        </w:numPr>
        <w:autoSpaceDE w:val="0"/>
        <w:autoSpaceDN w:val="0"/>
        <w:adjustRightInd w:val="0"/>
        <w:ind w:right="-340"/>
        <w:rPr>
          <w:rFonts w:ascii="Verdana" w:eastAsia="Calibri" w:hAnsi="Verdana" w:cs="DIN-Regular"/>
          <w:b/>
          <w:color w:val="000000"/>
          <w:sz w:val="20"/>
          <w:szCs w:val="20"/>
          <w:lang w:eastAsia="en-US"/>
        </w:rPr>
      </w:pPr>
      <w:r>
        <w:rPr>
          <w:rFonts w:ascii="Verdana" w:hAnsi="Verdana"/>
          <w:b/>
          <w:sz w:val="20"/>
        </w:rPr>
        <w:t>Box 8</w:t>
      </w:r>
      <w:r w:rsidR="00C33E85" w:rsidRPr="008848A5">
        <w:rPr>
          <w:rFonts w:ascii="Verdana" w:hAnsi="Verdana"/>
          <w:b/>
          <w:sz w:val="20"/>
        </w:rPr>
        <w:t xml:space="preserve">. </w:t>
      </w:r>
      <w:r w:rsidR="006154F4" w:rsidRPr="008848A5">
        <w:rPr>
          <w:rFonts w:ascii="Verdana" w:eastAsia="Calibri" w:hAnsi="Verdana" w:cs="DIN-Regular"/>
          <w:b/>
          <w:color w:val="000000"/>
          <w:sz w:val="20"/>
          <w:szCs w:val="20"/>
          <w:lang w:eastAsia="en-US"/>
        </w:rPr>
        <w:t>Samenwerking tussen uitzendbranche en gemeenten.</w:t>
      </w:r>
    </w:p>
    <w:p w:rsidR="006154F4" w:rsidRPr="006154F4" w:rsidRDefault="006154F4" w:rsidP="006134F7">
      <w:pPr>
        <w:autoSpaceDE w:val="0"/>
        <w:autoSpaceDN w:val="0"/>
        <w:adjustRightInd w:val="0"/>
        <w:ind w:right="-340"/>
        <w:rPr>
          <w:rFonts w:ascii="Verdana" w:eastAsia="Calibri" w:hAnsi="Verdana" w:cs="DIN-Regular"/>
          <w:color w:val="000000"/>
          <w:sz w:val="20"/>
          <w:szCs w:val="20"/>
          <w:lang w:eastAsia="en-US"/>
        </w:rPr>
      </w:pPr>
    </w:p>
    <w:p w:rsidR="009B7487" w:rsidRPr="006154F4" w:rsidRDefault="009B7487" w:rsidP="009B7487">
      <w:pPr>
        <w:pStyle w:val="Kop3"/>
        <w:rPr>
          <w:rFonts w:ascii="Verdana" w:hAnsi="Verdana"/>
          <w:sz w:val="20"/>
        </w:rPr>
      </w:pPr>
      <w:r w:rsidRPr="006154F4">
        <w:rPr>
          <w:rFonts w:ascii="Verdana" w:hAnsi="Verdana"/>
          <w:sz w:val="20"/>
        </w:rPr>
        <w:t>Convenant Huisvesting Arbeidsmigranten</w:t>
      </w:r>
      <w:r w:rsidRPr="00222A82">
        <w:rPr>
          <w:rStyle w:val="Voetnootmarkering"/>
          <w:rFonts w:ascii="Verdana" w:hAnsi="Verdana"/>
          <w:b w:val="0"/>
          <w:sz w:val="20"/>
        </w:rPr>
        <w:footnoteReference w:id="25"/>
      </w:r>
    </w:p>
    <w:p w:rsidR="00F22970" w:rsidRPr="006154F4" w:rsidRDefault="00F22970" w:rsidP="00F22970">
      <w:pPr>
        <w:pStyle w:val="Normaalweb"/>
        <w:rPr>
          <w:rFonts w:ascii="Verdana" w:hAnsi="Verdana"/>
          <w:sz w:val="20"/>
          <w:szCs w:val="20"/>
        </w:rPr>
      </w:pPr>
      <w:r w:rsidRPr="006154F4">
        <w:rPr>
          <w:rFonts w:ascii="Verdana" w:hAnsi="Verdana"/>
          <w:sz w:val="20"/>
          <w:szCs w:val="20"/>
        </w:rPr>
        <w:t>De ABU (Algemene Bond Uitzendondernemingen) is een grote belangenbehartiger van de uitzendondernemingen in Nederland. Met ruim 370 leden vertegenwoordigt de brancheorganisatie meer dan 60 procent van de markt en is daarmee de grootste werkgeversorganisatie binnen de uitzendbranche. De ABU zet zich in voor een goede voorzieningen t.a.v. huisvesting voor arbeidsmigranten</w:t>
      </w:r>
    </w:p>
    <w:p w:rsidR="004149D4" w:rsidRPr="006154F4" w:rsidRDefault="004149D4" w:rsidP="004149D4">
      <w:pPr>
        <w:pStyle w:val="Normaalweb"/>
        <w:rPr>
          <w:rFonts w:ascii="Verdana" w:hAnsi="Verdana"/>
          <w:sz w:val="20"/>
          <w:szCs w:val="20"/>
        </w:rPr>
      </w:pPr>
      <w:r w:rsidRPr="006154F4">
        <w:rPr>
          <w:rFonts w:ascii="Verdana" w:hAnsi="Verdana"/>
          <w:sz w:val="20"/>
          <w:szCs w:val="20"/>
        </w:rPr>
        <w:t>Knelpunten die door de ABU zijn gesignaleerd:</w:t>
      </w:r>
    </w:p>
    <w:p w:rsidR="004149D4" w:rsidRPr="006154F4" w:rsidRDefault="004149D4" w:rsidP="00751D82">
      <w:pPr>
        <w:pStyle w:val="Lijstalinea"/>
        <w:numPr>
          <w:ilvl w:val="0"/>
          <w:numId w:val="9"/>
        </w:numPr>
        <w:rPr>
          <w:rFonts w:ascii="Verdana" w:hAnsi="Verdana"/>
          <w:sz w:val="20"/>
          <w:szCs w:val="20"/>
        </w:rPr>
      </w:pPr>
      <w:r w:rsidRPr="006154F4">
        <w:rPr>
          <w:rFonts w:ascii="Verdana" w:hAnsi="Verdana"/>
          <w:sz w:val="20"/>
          <w:szCs w:val="20"/>
        </w:rPr>
        <w:t xml:space="preserve">Oneerlijke concurrente van malafide uitzendbureaus en huisjesmelkers; </w:t>
      </w:r>
    </w:p>
    <w:p w:rsidR="004149D4" w:rsidRPr="006154F4" w:rsidRDefault="004149D4" w:rsidP="00751D82">
      <w:pPr>
        <w:pStyle w:val="Lijstalinea"/>
        <w:numPr>
          <w:ilvl w:val="0"/>
          <w:numId w:val="9"/>
        </w:numPr>
        <w:rPr>
          <w:rFonts w:ascii="Verdana" w:hAnsi="Verdana"/>
          <w:sz w:val="20"/>
          <w:szCs w:val="20"/>
        </w:rPr>
      </w:pPr>
      <w:r w:rsidRPr="006154F4">
        <w:rPr>
          <w:rFonts w:ascii="Verdana" w:hAnsi="Verdana"/>
          <w:sz w:val="20"/>
          <w:szCs w:val="20"/>
        </w:rPr>
        <w:t xml:space="preserve">onduidelijkheid over welke locaties mogelijk geschikt (te maken) zijn voor huisvesting;  onduidelijke regels van de gemeente; </w:t>
      </w:r>
    </w:p>
    <w:p w:rsidR="004149D4" w:rsidRPr="006154F4" w:rsidRDefault="004149D4" w:rsidP="00751D82">
      <w:pPr>
        <w:pStyle w:val="Lijstalinea"/>
        <w:numPr>
          <w:ilvl w:val="0"/>
          <w:numId w:val="9"/>
        </w:numPr>
        <w:rPr>
          <w:rFonts w:ascii="Verdana" w:hAnsi="Verdana"/>
          <w:sz w:val="20"/>
          <w:szCs w:val="20"/>
        </w:rPr>
      </w:pPr>
      <w:r w:rsidRPr="006154F4">
        <w:rPr>
          <w:rFonts w:ascii="Verdana" w:hAnsi="Verdana"/>
          <w:sz w:val="20"/>
          <w:szCs w:val="20"/>
        </w:rPr>
        <w:t xml:space="preserve">een gebrek aan afstemming tussen gemeenten: elke gemeente hanteert zijn eigen regels;       </w:t>
      </w:r>
    </w:p>
    <w:p w:rsidR="004149D4" w:rsidRPr="006154F4" w:rsidRDefault="004149D4" w:rsidP="00751D82">
      <w:pPr>
        <w:pStyle w:val="Lijstalinea"/>
        <w:numPr>
          <w:ilvl w:val="0"/>
          <w:numId w:val="9"/>
        </w:numPr>
        <w:rPr>
          <w:rFonts w:ascii="Verdana" w:hAnsi="Verdana"/>
          <w:sz w:val="20"/>
          <w:szCs w:val="20"/>
        </w:rPr>
      </w:pPr>
      <w:r w:rsidRPr="006154F4">
        <w:rPr>
          <w:rFonts w:ascii="Verdana" w:hAnsi="Verdana"/>
          <w:sz w:val="20"/>
          <w:szCs w:val="20"/>
        </w:rPr>
        <w:t xml:space="preserve">en gebrek </w:t>
      </w:r>
      <w:r w:rsidR="006805F5">
        <w:rPr>
          <w:rFonts w:ascii="Verdana" w:hAnsi="Verdana"/>
          <w:sz w:val="20"/>
          <w:szCs w:val="20"/>
        </w:rPr>
        <w:t>e</w:t>
      </w:r>
      <w:r w:rsidRPr="006154F4">
        <w:rPr>
          <w:rFonts w:ascii="Verdana" w:hAnsi="Verdana"/>
          <w:sz w:val="20"/>
          <w:szCs w:val="20"/>
        </w:rPr>
        <w:t>n geschikte huisvestingslocaties.</w:t>
      </w:r>
    </w:p>
    <w:p w:rsidR="002C42D4" w:rsidRPr="002C42D4" w:rsidRDefault="002C42D4" w:rsidP="004149D4">
      <w:pPr>
        <w:pStyle w:val="Normaalweb"/>
        <w:rPr>
          <w:rFonts w:ascii="Verdana" w:hAnsi="Verdana"/>
          <w:sz w:val="20"/>
          <w:szCs w:val="20"/>
        </w:rPr>
      </w:pPr>
      <w:r w:rsidRPr="006154F4">
        <w:rPr>
          <w:rFonts w:ascii="Verdana" w:hAnsi="Verdana"/>
          <w:sz w:val="20"/>
          <w:szCs w:val="20"/>
        </w:rPr>
        <w:t xml:space="preserve">De ABU maakt zich sterk voor duidelijke regels, goede huisvesting, effectieve samenwerking en strikte handhaving. </w:t>
      </w:r>
      <w:r w:rsidRPr="002C42D4">
        <w:rPr>
          <w:rFonts w:ascii="Verdana" w:hAnsi="Verdana"/>
          <w:sz w:val="20"/>
          <w:szCs w:val="20"/>
        </w:rPr>
        <w:t xml:space="preserve">Samen met de NBBU heeft de ABU het beeldmerk </w:t>
      </w:r>
      <w:r w:rsidRPr="002C42D4">
        <w:rPr>
          <w:rStyle w:val="Nadruk"/>
          <w:rFonts w:ascii="Verdana" w:hAnsi="Verdana"/>
          <w:sz w:val="20"/>
          <w:szCs w:val="20"/>
        </w:rPr>
        <w:t xml:space="preserve">Certified Flex Home </w:t>
      </w:r>
      <w:r w:rsidRPr="002C42D4">
        <w:rPr>
          <w:rFonts w:ascii="Verdana" w:hAnsi="Verdana"/>
          <w:sz w:val="20"/>
          <w:szCs w:val="20"/>
        </w:rPr>
        <w:t>ontwikkeld</w:t>
      </w:r>
      <w:r>
        <w:rPr>
          <w:rFonts w:ascii="Verdana" w:hAnsi="Verdana"/>
          <w:sz w:val="20"/>
          <w:szCs w:val="20"/>
        </w:rPr>
        <w:t xml:space="preserve">. Voor meer informatie wordt verwezen naar </w:t>
      </w:r>
      <w:hyperlink r:id="rId24" w:tgtFrame="_blank" w:history="1">
        <w:r w:rsidRPr="002C42D4">
          <w:rPr>
            <w:rStyle w:val="Hyperlink"/>
            <w:rFonts w:ascii="Verdana" w:eastAsia="Times" w:hAnsi="Verdana"/>
            <w:sz w:val="20"/>
            <w:szCs w:val="20"/>
          </w:rPr>
          <w:t>www.certifiedflexhome.nl</w:t>
        </w:r>
      </w:hyperlink>
      <w:r w:rsidRPr="002C42D4">
        <w:rPr>
          <w:rFonts w:ascii="Verdana" w:hAnsi="Verdana"/>
          <w:sz w:val="20"/>
          <w:szCs w:val="20"/>
        </w:rPr>
        <w:t>.</w:t>
      </w:r>
    </w:p>
    <w:p w:rsidR="002B5FD7" w:rsidRDefault="009B7487" w:rsidP="002B5FD7">
      <w:pPr>
        <w:autoSpaceDE w:val="0"/>
        <w:autoSpaceDN w:val="0"/>
        <w:adjustRightInd w:val="0"/>
        <w:rPr>
          <w:rFonts w:ascii="Verdana" w:eastAsia="Calibri" w:hAnsi="Verdana" w:cs="DIN-Bold"/>
          <w:b/>
          <w:bCs/>
          <w:color w:val="000000" w:themeColor="text1"/>
          <w:sz w:val="20"/>
          <w:szCs w:val="20"/>
        </w:rPr>
      </w:pPr>
      <w:r w:rsidRPr="006154F4">
        <w:rPr>
          <w:rFonts w:ascii="Verdana" w:hAnsi="Verdana"/>
          <w:sz w:val="20"/>
          <w:szCs w:val="20"/>
        </w:rPr>
        <w:t xml:space="preserve">Samen met verschillende gemeenten is de ABU van mening dat </w:t>
      </w:r>
      <w:r w:rsidR="00727BF3" w:rsidRPr="006154F4">
        <w:rPr>
          <w:rFonts w:ascii="Verdana" w:hAnsi="Verdana"/>
          <w:sz w:val="20"/>
          <w:szCs w:val="20"/>
        </w:rPr>
        <w:t>arbei</w:t>
      </w:r>
      <w:r w:rsidR="00F22970" w:rsidRPr="006154F4">
        <w:rPr>
          <w:rFonts w:ascii="Verdana" w:hAnsi="Verdana"/>
          <w:sz w:val="20"/>
          <w:szCs w:val="20"/>
        </w:rPr>
        <w:t>ds</w:t>
      </w:r>
      <w:r w:rsidR="00727BF3" w:rsidRPr="006154F4">
        <w:rPr>
          <w:rFonts w:ascii="Verdana" w:hAnsi="Verdana"/>
          <w:sz w:val="20"/>
          <w:szCs w:val="20"/>
        </w:rPr>
        <w:t xml:space="preserve">migranten </w:t>
      </w:r>
      <w:r w:rsidRPr="006154F4">
        <w:rPr>
          <w:rFonts w:ascii="Verdana" w:hAnsi="Verdana"/>
          <w:sz w:val="20"/>
          <w:szCs w:val="20"/>
        </w:rPr>
        <w:t xml:space="preserve">recht hebben op veilige, hygiënische en legale huisvesting. De georganiseerde uitzendbranche heeft daarom het initiatief </w:t>
      </w:r>
      <w:r w:rsidR="00680673">
        <w:rPr>
          <w:rFonts w:ascii="Verdana" w:hAnsi="Verdana"/>
          <w:sz w:val="20"/>
          <w:szCs w:val="20"/>
        </w:rPr>
        <w:t xml:space="preserve">genomen </w:t>
      </w:r>
      <w:r w:rsidRPr="006154F4">
        <w:rPr>
          <w:rFonts w:ascii="Verdana" w:hAnsi="Verdana"/>
          <w:sz w:val="20"/>
          <w:szCs w:val="20"/>
        </w:rPr>
        <w:t xml:space="preserve">om samen te werken met gemeenten. Het doel van deze samenwerking illegale bewoning </w:t>
      </w:r>
      <w:r w:rsidR="002C42D4">
        <w:rPr>
          <w:rFonts w:ascii="Verdana" w:hAnsi="Verdana"/>
          <w:sz w:val="20"/>
          <w:szCs w:val="20"/>
        </w:rPr>
        <w:t xml:space="preserve">tegen te gaan </w:t>
      </w:r>
      <w:r w:rsidRPr="006154F4">
        <w:rPr>
          <w:rFonts w:ascii="Verdana" w:hAnsi="Verdana"/>
          <w:sz w:val="20"/>
          <w:szCs w:val="20"/>
        </w:rPr>
        <w:t xml:space="preserve">en daarmee </w:t>
      </w:r>
      <w:r w:rsidR="00F22970" w:rsidRPr="006154F4">
        <w:rPr>
          <w:rFonts w:ascii="Verdana" w:hAnsi="Verdana"/>
          <w:sz w:val="20"/>
          <w:szCs w:val="20"/>
        </w:rPr>
        <w:t>minder overlast in de gemeente e</w:t>
      </w:r>
      <w:r w:rsidRPr="006154F4">
        <w:rPr>
          <w:rFonts w:ascii="Verdana" w:hAnsi="Verdana"/>
          <w:sz w:val="20"/>
          <w:szCs w:val="20"/>
        </w:rPr>
        <w:t>n oneerlijke concurrentie voor de bonafide uitzendondernemingen</w:t>
      </w:r>
      <w:r w:rsidR="002C42D4">
        <w:rPr>
          <w:rFonts w:ascii="Verdana" w:hAnsi="Verdana"/>
          <w:sz w:val="20"/>
          <w:szCs w:val="20"/>
        </w:rPr>
        <w:t xml:space="preserve"> te verminderen</w:t>
      </w:r>
      <w:r w:rsidRPr="006154F4">
        <w:rPr>
          <w:rFonts w:ascii="Verdana" w:hAnsi="Verdana"/>
          <w:sz w:val="20"/>
          <w:szCs w:val="20"/>
        </w:rPr>
        <w:t>. Om dat doel te bereike</w:t>
      </w:r>
      <w:r w:rsidR="002C42D4">
        <w:rPr>
          <w:rFonts w:ascii="Verdana" w:hAnsi="Verdana"/>
          <w:sz w:val="20"/>
          <w:szCs w:val="20"/>
        </w:rPr>
        <w:t xml:space="preserve">n, maken gemeenten en </w:t>
      </w:r>
      <w:r w:rsidR="00453C20">
        <w:rPr>
          <w:rFonts w:ascii="Verdana" w:hAnsi="Verdana"/>
          <w:sz w:val="20"/>
          <w:szCs w:val="20"/>
        </w:rPr>
        <w:t>uitzendbureaus</w:t>
      </w:r>
      <w:r w:rsidRPr="006154F4">
        <w:rPr>
          <w:rFonts w:ascii="Verdana" w:hAnsi="Verdana"/>
          <w:sz w:val="20"/>
          <w:szCs w:val="20"/>
        </w:rPr>
        <w:t xml:space="preserve"> in een convenant concrete afspraken over gegevensuitwisselingen en over wie welke maatregelen gaat nemen: </w:t>
      </w:r>
      <w:r w:rsidR="002B5FD7" w:rsidRPr="00D710A6">
        <w:rPr>
          <w:rFonts w:ascii="Verdana" w:eastAsia="Calibri" w:hAnsi="Verdana" w:cs="DIN-Bold"/>
          <w:b/>
          <w:bCs/>
          <w:color w:val="000000" w:themeColor="text1"/>
          <w:sz w:val="20"/>
          <w:szCs w:val="20"/>
        </w:rPr>
        <w:t>Het convenant heeft de volgende hoofdlijnen:</w:t>
      </w:r>
    </w:p>
    <w:p w:rsidR="002B5FD7" w:rsidRPr="00D710A6" w:rsidRDefault="002B5FD7" w:rsidP="002B5FD7">
      <w:pPr>
        <w:autoSpaceDE w:val="0"/>
        <w:autoSpaceDN w:val="0"/>
        <w:adjustRightInd w:val="0"/>
        <w:rPr>
          <w:rFonts w:ascii="Verdana" w:eastAsia="Calibri" w:hAnsi="Verdana" w:cs="DIN-Bold"/>
          <w:b/>
          <w:bCs/>
          <w:color w:val="000000" w:themeColor="text1"/>
          <w:sz w:val="20"/>
          <w:szCs w:val="20"/>
        </w:rPr>
      </w:pPr>
    </w:p>
    <w:p w:rsidR="00D710A6" w:rsidRPr="00D710A6" w:rsidRDefault="00D710A6" w:rsidP="00D710A6">
      <w:pPr>
        <w:pStyle w:val="Lijstalinea"/>
        <w:numPr>
          <w:ilvl w:val="0"/>
          <w:numId w:val="2"/>
        </w:numPr>
        <w:autoSpaceDE w:val="0"/>
        <w:autoSpaceDN w:val="0"/>
        <w:adjustRightInd w:val="0"/>
        <w:rPr>
          <w:rFonts w:ascii="Verdana" w:eastAsia="Calibri" w:hAnsi="Verdana" w:cs="DIN-Regular"/>
          <w:color w:val="000000"/>
          <w:sz w:val="20"/>
          <w:szCs w:val="20"/>
        </w:rPr>
      </w:pPr>
      <w:r w:rsidRPr="00D710A6">
        <w:rPr>
          <w:rFonts w:ascii="Verdana" w:eastAsia="Calibri" w:hAnsi="Verdana" w:cs="DIN-Regular"/>
          <w:color w:val="000000" w:themeColor="text1"/>
          <w:sz w:val="20"/>
          <w:szCs w:val="20"/>
        </w:rPr>
        <w:t>Aangesloten</w:t>
      </w:r>
      <w:r w:rsidRPr="00D710A6">
        <w:rPr>
          <w:rFonts w:ascii="Verdana" w:eastAsia="Calibri" w:hAnsi="Verdana" w:cs="DIN-Regular"/>
          <w:color w:val="000000"/>
          <w:sz w:val="20"/>
          <w:szCs w:val="20"/>
        </w:rPr>
        <w:t xml:space="preserve"> uitzendorganisaties hebben een informatieplicht  aan de gemeenten over de woningen en de aantallen  arbeidsmigranten waarvoor huisvesting is geregeld; deze informatie wordt ieder kwartaal verstrekt.</w:t>
      </w:r>
    </w:p>
    <w:p w:rsidR="00D710A6" w:rsidRPr="00D710A6" w:rsidRDefault="00D710A6" w:rsidP="00D710A6">
      <w:pPr>
        <w:pStyle w:val="Lijstalinea"/>
        <w:numPr>
          <w:ilvl w:val="0"/>
          <w:numId w:val="2"/>
        </w:numPr>
        <w:autoSpaceDE w:val="0"/>
        <w:autoSpaceDN w:val="0"/>
        <w:adjustRightInd w:val="0"/>
        <w:rPr>
          <w:rFonts w:ascii="Verdana" w:eastAsia="Calibri" w:hAnsi="Verdana" w:cs="DIN-Regular"/>
          <w:color w:val="000000"/>
          <w:sz w:val="20"/>
          <w:szCs w:val="20"/>
        </w:rPr>
      </w:pPr>
      <w:r w:rsidRPr="00D710A6">
        <w:rPr>
          <w:rFonts w:ascii="Verdana" w:eastAsia="Calibri" w:hAnsi="Verdana" w:cs="DIN-Regular"/>
          <w:color w:val="000000"/>
          <w:sz w:val="20"/>
          <w:szCs w:val="20"/>
        </w:rPr>
        <w:t xml:space="preserve">Informatie en voorlichting aan de arbeidsmigranten (o.a. in de vorm van een DVD) over de rechten en plichten die in Nederland gelden op het gebied van arbeid en huisvesting. </w:t>
      </w:r>
    </w:p>
    <w:p w:rsidR="00D710A6" w:rsidRPr="00D710A6" w:rsidRDefault="00D710A6" w:rsidP="00D710A6">
      <w:pPr>
        <w:pStyle w:val="Lijstalinea"/>
        <w:numPr>
          <w:ilvl w:val="0"/>
          <w:numId w:val="2"/>
        </w:numPr>
        <w:autoSpaceDE w:val="0"/>
        <w:autoSpaceDN w:val="0"/>
        <w:adjustRightInd w:val="0"/>
        <w:rPr>
          <w:rFonts w:ascii="Verdana" w:eastAsia="Calibri" w:hAnsi="Verdana" w:cs="DIN-Regular"/>
          <w:color w:val="000000"/>
          <w:sz w:val="20"/>
          <w:szCs w:val="20"/>
        </w:rPr>
      </w:pPr>
      <w:r w:rsidRPr="00D710A6">
        <w:rPr>
          <w:rFonts w:ascii="Verdana" w:eastAsia="Calibri" w:hAnsi="Verdana" w:cs="DIN-Regular"/>
          <w:color w:val="000000"/>
          <w:sz w:val="20"/>
          <w:szCs w:val="20"/>
        </w:rPr>
        <w:t>Communicatie met omwonenden op het moment dat woningen beschikbaar komen voor arbeidsmigranten. Hierbij is een 24-uurs bereikbaarheid voor omwonenden met spoedeisende klachten inbegrepen.</w:t>
      </w:r>
    </w:p>
    <w:p w:rsidR="00D710A6" w:rsidRPr="00D710A6" w:rsidRDefault="00D710A6" w:rsidP="00D710A6">
      <w:pPr>
        <w:pStyle w:val="Lijstalinea"/>
        <w:numPr>
          <w:ilvl w:val="0"/>
          <w:numId w:val="2"/>
        </w:numPr>
        <w:autoSpaceDE w:val="0"/>
        <w:autoSpaceDN w:val="0"/>
        <w:adjustRightInd w:val="0"/>
        <w:rPr>
          <w:rFonts w:ascii="Verdana" w:eastAsia="Calibri" w:hAnsi="Verdana" w:cs="DIN-Regular"/>
          <w:color w:val="000000"/>
          <w:sz w:val="20"/>
          <w:szCs w:val="20"/>
        </w:rPr>
      </w:pPr>
      <w:r w:rsidRPr="00D710A6">
        <w:rPr>
          <w:rFonts w:ascii="Verdana" w:eastAsia="Calibri" w:hAnsi="Verdana" w:cs="DIN-Regular"/>
          <w:color w:val="000000"/>
          <w:sz w:val="20"/>
          <w:szCs w:val="20"/>
        </w:rPr>
        <w:t>Indien uitzendorganisaties gemeentelijke regels en vergunningen niet naleven worden allereerst de koepelorganisatie hierop wordt aangesproken.</w:t>
      </w:r>
    </w:p>
    <w:p w:rsidR="00D710A6" w:rsidRPr="00D710A6" w:rsidRDefault="00D710A6" w:rsidP="00D710A6">
      <w:pPr>
        <w:pStyle w:val="Lijstalinea"/>
        <w:numPr>
          <w:ilvl w:val="0"/>
          <w:numId w:val="2"/>
        </w:numPr>
        <w:autoSpaceDE w:val="0"/>
        <w:autoSpaceDN w:val="0"/>
        <w:adjustRightInd w:val="0"/>
        <w:rPr>
          <w:rFonts w:ascii="Verdana" w:hAnsi="Verdana"/>
          <w:color w:val="984806" w:themeColor="accent6" w:themeShade="80"/>
          <w:sz w:val="20"/>
          <w:szCs w:val="20"/>
        </w:rPr>
      </w:pPr>
      <w:r w:rsidRPr="00D710A6">
        <w:rPr>
          <w:rFonts w:ascii="Verdana" w:eastAsia="Calibri" w:hAnsi="Verdana" w:cs="DIN-Regular"/>
          <w:color w:val="000000"/>
          <w:sz w:val="20"/>
          <w:szCs w:val="20"/>
        </w:rPr>
        <w:lastRenderedPageBreak/>
        <w:t>De koepelorganisaties verwachten dat de gemeenten een restrictief handhavingsbeleid voeren naar de aangesloten leden en alleen optreden als er sprake is van klachten of ernstige overtredingen. Dit past in het beleid van programmatisch handhaven om de capaciteit voor handhaving met name in te zetten op illegale uitzendorganisaties</w:t>
      </w:r>
    </w:p>
    <w:p w:rsidR="009B7487" w:rsidRPr="006154F4" w:rsidRDefault="00D66C0F" w:rsidP="004149D4">
      <w:pPr>
        <w:pStyle w:val="Normaalweb"/>
        <w:rPr>
          <w:rFonts w:ascii="Verdana" w:hAnsi="Verdana"/>
          <w:sz w:val="20"/>
          <w:szCs w:val="20"/>
        </w:rPr>
      </w:pPr>
      <w:r>
        <w:rPr>
          <w:rStyle w:val="Zwaar"/>
          <w:rFonts w:ascii="Verdana" w:hAnsi="Verdana"/>
          <w:sz w:val="20"/>
          <w:szCs w:val="20"/>
        </w:rPr>
        <w:t xml:space="preserve">                                                                                                                                    </w:t>
      </w:r>
      <w:r w:rsidR="009B7487" w:rsidRPr="006154F4">
        <w:rPr>
          <w:rStyle w:val="Zwaar"/>
          <w:rFonts w:ascii="Verdana" w:hAnsi="Verdana"/>
          <w:sz w:val="20"/>
          <w:szCs w:val="20"/>
        </w:rPr>
        <w:t>Afgesloten convenanten</w:t>
      </w:r>
      <w:r w:rsidR="009B7487" w:rsidRPr="006154F4">
        <w:rPr>
          <w:rFonts w:ascii="Verdana" w:hAnsi="Verdana"/>
          <w:sz w:val="20"/>
          <w:szCs w:val="20"/>
        </w:rPr>
        <w:br/>
      </w:r>
      <w:r w:rsidR="003220B0">
        <w:rPr>
          <w:rFonts w:ascii="Verdana" w:hAnsi="Verdana"/>
          <w:sz w:val="20"/>
          <w:szCs w:val="20"/>
        </w:rPr>
        <w:t xml:space="preserve">                                                                                                                                       </w:t>
      </w:r>
      <w:r w:rsidR="009B7487" w:rsidRPr="006154F4">
        <w:rPr>
          <w:rFonts w:ascii="Verdana" w:hAnsi="Verdana"/>
          <w:sz w:val="20"/>
          <w:szCs w:val="20"/>
        </w:rPr>
        <w:t>Het convenant Huisvesting Arbeidsmigranten is ondertussen gesloten met diverse gemeenten en regio’s: </w:t>
      </w:r>
    </w:p>
    <w:tbl>
      <w:tblPr>
        <w:tblW w:w="5009"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394"/>
        <w:gridCol w:w="2674"/>
        <w:gridCol w:w="50"/>
      </w:tblGrid>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Style w:val="Zwaar"/>
                <w:rFonts w:ascii="Verdana" w:hAnsi="Verdana"/>
                <w:sz w:val="20"/>
                <w:szCs w:val="20"/>
              </w:rPr>
              <w:t>Gemeente/regio</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453C20">
            <w:pPr>
              <w:rPr>
                <w:rFonts w:ascii="Verdana" w:hAnsi="Verdana"/>
                <w:sz w:val="20"/>
                <w:szCs w:val="20"/>
              </w:rPr>
            </w:pPr>
            <w:r w:rsidRPr="006154F4">
              <w:rPr>
                <w:rStyle w:val="Zwaar"/>
                <w:rFonts w:ascii="Verdana" w:hAnsi="Verdana"/>
                <w:sz w:val="20"/>
                <w:szCs w:val="20"/>
              </w:rPr>
              <w:t>Ondertekeningsdatu</w:t>
            </w:r>
            <w:r w:rsidR="00453C20">
              <w:rPr>
                <w:rStyle w:val="Zwaar"/>
                <w:rFonts w:ascii="Verdana" w:hAnsi="Verdana"/>
                <w:sz w:val="20"/>
                <w:szCs w:val="20"/>
              </w:rPr>
              <w:t>m</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Convenant West-Brabant</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18 september 2008</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Convenant regio Breda</w:t>
            </w:r>
            <w:r w:rsidRPr="006154F4">
              <w:rPr>
                <w:rFonts w:ascii="Verdana" w:hAnsi="Verdana"/>
                <w:sz w:val="20"/>
                <w:szCs w:val="20"/>
              </w:rPr>
              <w:br/>
            </w:r>
            <w:r w:rsidRPr="006154F4">
              <w:rPr>
                <w:rStyle w:val="Nadruk"/>
                <w:rFonts w:ascii="Verdana" w:hAnsi="Verdana"/>
                <w:sz w:val="20"/>
                <w:szCs w:val="20"/>
              </w:rPr>
              <w:t>(Aalburg, Alphen-Chaam, Baarle-Nassau, Brede, Drimmelen, Geertruidenberg, Moerdijk, Oosterhout, Werkendam en Woudrichem)</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5 maart 2009</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Convenant Rotterdam en Den Haag</w:t>
            </w:r>
            <w:r w:rsidRPr="006154F4">
              <w:rPr>
                <w:rFonts w:ascii="Verdana" w:hAnsi="Verdana"/>
                <w:sz w:val="20"/>
                <w:szCs w:val="20"/>
              </w:rPr>
              <w:br/>
            </w:r>
            <w:r w:rsidRPr="006154F4">
              <w:rPr>
                <w:rStyle w:val="Nadruk"/>
                <w:rFonts w:ascii="Verdana" w:hAnsi="Verdana"/>
                <w:sz w:val="20"/>
                <w:szCs w:val="20"/>
              </w:rPr>
              <w:t>(Bergen op Zoom, Halderberge, Moerdijk, Roosendaal, Steenbergen, Tholen en Woensdrecht)</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2 juli 2009</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Convenant Eindhoven</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28 september 2009</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Convenant Dordrecht</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10 november 2009</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r w:rsidR="009B7487" w:rsidRPr="006154F4" w:rsidTr="00453C20">
        <w:tc>
          <w:tcPr>
            <w:tcW w:w="639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pStyle w:val="Normaalweb"/>
              <w:rPr>
                <w:rFonts w:ascii="Verdana" w:hAnsi="Verdana"/>
                <w:sz w:val="20"/>
                <w:szCs w:val="20"/>
              </w:rPr>
            </w:pPr>
            <w:r w:rsidRPr="006154F4">
              <w:rPr>
                <w:rFonts w:ascii="Verdana" w:hAnsi="Verdana"/>
                <w:sz w:val="20"/>
                <w:szCs w:val="20"/>
              </w:rPr>
              <w:t>Convenant Duin- en Bollenstreek</w:t>
            </w:r>
            <w:r w:rsidRPr="006154F4">
              <w:rPr>
                <w:rFonts w:ascii="Verdana" w:hAnsi="Verdana"/>
                <w:sz w:val="20"/>
                <w:szCs w:val="20"/>
              </w:rPr>
              <w:br/>
            </w:r>
            <w:r w:rsidRPr="006154F4">
              <w:rPr>
                <w:rStyle w:val="Nadruk"/>
                <w:rFonts w:ascii="Verdana" w:hAnsi="Verdana"/>
                <w:sz w:val="20"/>
                <w:szCs w:val="20"/>
              </w:rPr>
              <w:t>(Hillegom, Katwijk, Lisse, Noordwijk, Noordwijkerhout en Teylingen)</w:t>
            </w:r>
          </w:p>
        </w:tc>
        <w:tc>
          <w:tcPr>
            <w:tcW w:w="2674"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r w:rsidRPr="006154F4">
              <w:rPr>
                <w:rFonts w:ascii="Verdana" w:hAnsi="Verdana"/>
                <w:sz w:val="20"/>
                <w:szCs w:val="20"/>
              </w:rPr>
              <w:t>18 november 2009</w:t>
            </w:r>
          </w:p>
        </w:tc>
        <w:tc>
          <w:tcPr>
            <w:tcW w:w="50" w:type="dxa"/>
            <w:tcBorders>
              <w:top w:val="single" w:sz="6" w:space="0" w:color="000000"/>
              <w:left w:val="single" w:sz="6" w:space="0" w:color="000000"/>
              <w:bottom w:val="single" w:sz="6" w:space="0" w:color="000000"/>
              <w:right w:val="single" w:sz="6" w:space="0" w:color="000000"/>
            </w:tcBorders>
            <w:vAlign w:val="center"/>
            <w:hideMark/>
          </w:tcPr>
          <w:p w:rsidR="009B7487" w:rsidRPr="006154F4" w:rsidRDefault="009B7487" w:rsidP="00EE6AE6">
            <w:pPr>
              <w:rPr>
                <w:rFonts w:ascii="Verdana" w:hAnsi="Verdana"/>
                <w:sz w:val="20"/>
                <w:szCs w:val="20"/>
              </w:rPr>
            </w:pPr>
          </w:p>
        </w:tc>
      </w:tr>
    </w:tbl>
    <w:p w:rsidR="000A2C9A" w:rsidRDefault="000A2C9A" w:rsidP="004149D4">
      <w:pPr>
        <w:rPr>
          <w:sz w:val="20"/>
          <w:szCs w:val="20"/>
        </w:rPr>
      </w:pPr>
    </w:p>
    <w:p w:rsidR="009F0288" w:rsidRDefault="009F0288" w:rsidP="009F0288">
      <w:pPr>
        <w:rPr>
          <w:color w:val="984806" w:themeColor="accent6" w:themeShade="80"/>
          <w:sz w:val="20"/>
          <w:szCs w:val="20"/>
        </w:rPr>
      </w:pPr>
    </w:p>
    <w:p w:rsidR="00D710A6" w:rsidRPr="002B5FD7" w:rsidRDefault="002B5FD7" w:rsidP="00D710A6">
      <w:pPr>
        <w:autoSpaceDE w:val="0"/>
        <w:autoSpaceDN w:val="0"/>
        <w:adjustRightInd w:val="0"/>
        <w:rPr>
          <w:rFonts w:ascii="Verdana" w:eastAsia="Calibri" w:hAnsi="Verdana" w:cs="DIN-Regular"/>
          <w:b/>
          <w:color w:val="000000"/>
          <w:sz w:val="20"/>
          <w:szCs w:val="20"/>
        </w:rPr>
      </w:pPr>
      <w:r w:rsidRPr="002B5FD7">
        <w:rPr>
          <w:rFonts w:ascii="Verdana" w:eastAsia="Calibri" w:hAnsi="Verdana" w:cs="DIN-Regular"/>
          <w:b/>
          <w:color w:val="000000"/>
          <w:sz w:val="20"/>
          <w:szCs w:val="20"/>
        </w:rPr>
        <w:t>Voorbeelden van convenanten</w:t>
      </w:r>
    </w:p>
    <w:p w:rsidR="002B5FD7" w:rsidRDefault="002B5FD7" w:rsidP="00D710A6">
      <w:pPr>
        <w:autoSpaceDE w:val="0"/>
        <w:autoSpaceDN w:val="0"/>
        <w:adjustRightInd w:val="0"/>
        <w:rPr>
          <w:rFonts w:ascii="DIN-Bold" w:eastAsia="Calibri" w:hAnsi="DIN-Bold" w:cs="DIN-Bold"/>
          <w:b/>
          <w:bCs/>
          <w:color w:val="000000" w:themeColor="text1"/>
          <w:sz w:val="18"/>
          <w:szCs w:val="18"/>
        </w:rPr>
      </w:pPr>
    </w:p>
    <w:p w:rsidR="008278C6" w:rsidRDefault="008278C6" w:rsidP="00D710A6">
      <w:pPr>
        <w:autoSpaceDE w:val="0"/>
        <w:autoSpaceDN w:val="0"/>
        <w:adjustRightInd w:val="0"/>
        <w:rPr>
          <w:rFonts w:ascii="Verdana" w:eastAsia="Calibri" w:hAnsi="Verdana" w:cs="DIN-Bold"/>
          <w:bCs/>
          <w:color w:val="000000" w:themeColor="text1"/>
          <w:sz w:val="20"/>
          <w:szCs w:val="20"/>
        </w:rPr>
      </w:pPr>
      <w:r w:rsidRPr="008278C6">
        <w:rPr>
          <w:rFonts w:ascii="Verdana" w:eastAsia="Calibri" w:hAnsi="Verdana" w:cs="DIN-Bold"/>
          <w:bCs/>
          <w:color w:val="000000" w:themeColor="text1"/>
          <w:sz w:val="20"/>
          <w:szCs w:val="20"/>
        </w:rPr>
        <w:t>Ter illustratie wordt het Convenant van Rotterdam beschreven</w:t>
      </w:r>
      <w:r>
        <w:rPr>
          <w:rFonts w:ascii="Verdana" w:eastAsia="Calibri" w:hAnsi="Verdana" w:cs="DIN-Bold"/>
          <w:bCs/>
          <w:color w:val="000000" w:themeColor="text1"/>
          <w:sz w:val="20"/>
          <w:szCs w:val="20"/>
        </w:rPr>
        <w:t>. Inmiddels zijn er meerdere gemeenten die ook convenanten hebben afgesloten met huisvesters en bonafide uitzendbureaus en</w:t>
      </w:r>
      <w:r w:rsidR="001D6266">
        <w:rPr>
          <w:rFonts w:ascii="Verdana" w:eastAsia="Calibri" w:hAnsi="Verdana" w:cs="DIN-Bold"/>
          <w:bCs/>
          <w:color w:val="000000" w:themeColor="text1"/>
          <w:sz w:val="20"/>
          <w:szCs w:val="20"/>
        </w:rPr>
        <w:t>/of</w:t>
      </w:r>
      <w:r>
        <w:rPr>
          <w:rFonts w:ascii="Verdana" w:eastAsia="Calibri" w:hAnsi="Verdana" w:cs="DIN-Bold"/>
          <w:bCs/>
          <w:color w:val="000000" w:themeColor="text1"/>
          <w:sz w:val="20"/>
          <w:szCs w:val="20"/>
        </w:rPr>
        <w:t xml:space="preserve"> branch</w:t>
      </w:r>
      <w:r w:rsidR="001D6266">
        <w:rPr>
          <w:rFonts w:ascii="Verdana" w:eastAsia="Calibri" w:hAnsi="Verdana" w:cs="DIN-Bold"/>
          <w:bCs/>
          <w:color w:val="000000" w:themeColor="text1"/>
          <w:sz w:val="20"/>
          <w:szCs w:val="20"/>
        </w:rPr>
        <w:t xml:space="preserve">eorganisatie/koepelorganisaties </w:t>
      </w:r>
      <w:r>
        <w:rPr>
          <w:rFonts w:ascii="Verdana" w:eastAsia="Calibri" w:hAnsi="Verdana" w:cs="DIN-Bold"/>
          <w:bCs/>
          <w:color w:val="000000" w:themeColor="text1"/>
          <w:sz w:val="20"/>
          <w:szCs w:val="20"/>
        </w:rPr>
        <w:t>als ABU en NBBU.</w:t>
      </w:r>
    </w:p>
    <w:p w:rsidR="00B1052B" w:rsidRPr="00B1052B" w:rsidRDefault="004C11AC" w:rsidP="00237F75">
      <w:pPr>
        <w:pStyle w:val="teaser"/>
        <w:numPr>
          <w:ilvl w:val="0"/>
          <w:numId w:val="18"/>
        </w:numPr>
        <w:rPr>
          <w:rFonts w:ascii="Verdana" w:hAnsi="Verdana"/>
          <w:b/>
          <w:sz w:val="20"/>
          <w:szCs w:val="20"/>
        </w:rPr>
      </w:pPr>
      <w:r>
        <w:rPr>
          <w:rFonts w:ascii="Verdana" w:hAnsi="Verdana"/>
          <w:b/>
          <w:sz w:val="20"/>
          <w:szCs w:val="20"/>
        </w:rPr>
        <w:t xml:space="preserve">Box </w:t>
      </w:r>
      <w:r w:rsidR="00707070">
        <w:rPr>
          <w:rFonts w:ascii="Verdana" w:hAnsi="Verdana"/>
          <w:b/>
          <w:sz w:val="20"/>
          <w:szCs w:val="20"/>
        </w:rPr>
        <w:t xml:space="preserve">9: </w:t>
      </w:r>
      <w:r w:rsidR="00B1052B" w:rsidRPr="00B1052B">
        <w:rPr>
          <w:rFonts w:ascii="Verdana" w:hAnsi="Verdana"/>
          <w:b/>
          <w:sz w:val="20"/>
          <w:szCs w:val="20"/>
        </w:rPr>
        <w:t>Convenant tijdelijke huisvesting arbeidsmigranten uit Midden en Oost-Europa Rotterdam</w:t>
      </w:r>
      <w:r w:rsidR="00B1052B">
        <w:rPr>
          <w:rStyle w:val="Voetnootmarkering"/>
          <w:rFonts w:ascii="Verdana" w:hAnsi="Verdana"/>
          <w:b/>
          <w:sz w:val="20"/>
          <w:szCs w:val="20"/>
        </w:rPr>
        <w:footnoteReference w:id="26"/>
      </w:r>
    </w:p>
    <w:p w:rsidR="00B1052B" w:rsidRPr="00B1052B" w:rsidRDefault="00B1052B" w:rsidP="00B1052B">
      <w:pPr>
        <w:pStyle w:val="teaser"/>
        <w:rPr>
          <w:rFonts w:ascii="Verdana" w:hAnsi="Verdana"/>
          <w:sz w:val="20"/>
          <w:szCs w:val="20"/>
        </w:rPr>
      </w:pPr>
      <w:r w:rsidRPr="00B1052B">
        <w:rPr>
          <w:rFonts w:ascii="Verdana" w:hAnsi="Verdana"/>
          <w:sz w:val="20"/>
          <w:szCs w:val="20"/>
        </w:rPr>
        <w:t>Partijen zijn de gemeente Rotterdam, Woningcorporaties en Uitzendbureaus</w:t>
      </w:r>
    </w:p>
    <w:p w:rsidR="00B1052B" w:rsidRPr="00B1052B" w:rsidRDefault="00B1052B" w:rsidP="00B1052B">
      <w:pPr>
        <w:pStyle w:val="teaser"/>
        <w:rPr>
          <w:rFonts w:ascii="Verdana" w:hAnsi="Verdana"/>
          <w:sz w:val="20"/>
          <w:szCs w:val="20"/>
        </w:rPr>
      </w:pPr>
      <w:r w:rsidRPr="00B1052B">
        <w:rPr>
          <w:rFonts w:ascii="Verdana" w:hAnsi="Verdana"/>
          <w:sz w:val="20"/>
          <w:szCs w:val="20"/>
        </w:rPr>
        <w:t xml:space="preserve">Om ervoor te zorgen dat tijdelijke buitenlandse werknemers niet uitgebuit worden en goed gehuisvest worden in Rotterdam hebben de gemeente Rotterdam, uitzendbureaus en woningcorporaties vandaag twee convenanten getekend. </w:t>
      </w:r>
    </w:p>
    <w:p w:rsidR="00B1052B" w:rsidRPr="00B1052B" w:rsidRDefault="00B1052B" w:rsidP="00B1052B">
      <w:pPr>
        <w:pStyle w:val="Normaalweb"/>
        <w:rPr>
          <w:rFonts w:ascii="Verdana" w:hAnsi="Verdana"/>
          <w:sz w:val="20"/>
          <w:szCs w:val="20"/>
        </w:rPr>
      </w:pPr>
      <w:r w:rsidRPr="00B1052B">
        <w:rPr>
          <w:rFonts w:ascii="Verdana" w:hAnsi="Verdana"/>
          <w:sz w:val="20"/>
          <w:szCs w:val="20"/>
        </w:rPr>
        <w:t xml:space="preserve">Woningen die voor sloop in aanmerking komen, worden door de woningcorporaties aan gecertificeerde uitzendbureaus beschikbaar gesteld. Het gaat om 1.500 tijdelijke woonplekken voor de periode van vijf jaar, die maximaal 18 maanden mogen worden bewoond. Alleen bonafide uitzendbureaus kunnen deelnemen. De uitzendbureaus committeren zich, in ruil voor deze tijdelijke huisvesting bovendien aan regels voor huisvesting en arbeidsomstandigheden en zij stimuleren taalcursussen onder hun werknemers. Ook zetten de leden van de uitzendkoepels zich in om de komende vijf jaar minimaal 500 Rotterdamse werkzoekenden te bemiddelen naar werk. </w:t>
      </w:r>
    </w:p>
    <w:p w:rsidR="00B1052B" w:rsidRPr="00B1052B" w:rsidRDefault="00B1052B" w:rsidP="00B1052B">
      <w:pPr>
        <w:pStyle w:val="Normaalweb"/>
        <w:rPr>
          <w:rFonts w:ascii="Verdana" w:hAnsi="Verdana"/>
          <w:sz w:val="20"/>
          <w:szCs w:val="20"/>
        </w:rPr>
      </w:pPr>
      <w:r w:rsidRPr="00B1052B">
        <w:rPr>
          <w:rFonts w:ascii="Verdana" w:hAnsi="Verdana"/>
          <w:sz w:val="20"/>
          <w:szCs w:val="20"/>
        </w:rPr>
        <w:lastRenderedPageBreak/>
        <w:t xml:space="preserve">Wethouder Hamit Karakus (Wonen en Ruimtelijke Ordening): “De </w:t>
      </w:r>
      <w:r w:rsidRPr="00B1052B">
        <w:rPr>
          <w:rStyle w:val="Nadruk"/>
          <w:rFonts w:ascii="Verdana" w:hAnsi="Verdana"/>
          <w:sz w:val="20"/>
          <w:szCs w:val="20"/>
        </w:rPr>
        <w:t>huisvesting van veelal tijdelijke arbeidsmigranten mag geen overlast veroorzaken in de Rotterdamse wijken. Met dit convenant zorgen we nu in Rotterdam dat we mi</w:t>
      </w:r>
      <w:r w:rsidR="00800A2F">
        <w:rPr>
          <w:rStyle w:val="Nadruk"/>
          <w:rFonts w:ascii="Verdana" w:hAnsi="Verdana"/>
          <w:sz w:val="20"/>
          <w:szCs w:val="20"/>
        </w:rPr>
        <w:t>s</w:t>
      </w:r>
      <w:r w:rsidRPr="00B1052B">
        <w:rPr>
          <w:rStyle w:val="Nadruk"/>
          <w:rFonts w:ascii="Verdana" w:hAnsi="Verdana"/>
          <w:sz w:val="20"/>
          <w:szCs w:val="20"/>
        </w:rPr>
        <w:t>standen als uitbuiting en overbewoning aanpakken en zorgen we voor een betere integratie.</w:t>
      </w:r>
      <w:r w:rsidRPr="00B1052B">
        <w:rPr>
          <w:rFonts w:ascii="Verdana" w:hAnsi="Verdana"/>
          <w:sz w:val="20"/>
          <w:szCs w:val="20"/>
        </w:rPr>
        <w:t xml:space="preserve">” </w:t>
      </w:r>
    </w:p>
    <w:p w:rsidR="00B1052B" w:rsidRPr="00B1052B" w:rsidRDefault="00B1052B" w:rsidP="00B1052B">
      <w:pPr>
        <w:pStyle w:val="Normaalweb"/>
        <w:rPr>
          <w:rFonts w:ascii="Verdana" w:hAnsi="Verdana"/>
          <w:sz w:val="20"/>
          <w:szCs w:val="20"/>
        </w:rPr>
      </w:pPr>
      <w:r w:rsidRPr="00B1052B">
        <w:rPr>
          <w:rFonts w:ascii="Verdana" w:hAnsi="Verdana"/>
          <w:sz w:val="20"/>
          <w:szCs w:val="20"/>
        </w:rPr>
        <w:t>De gemeente Rotterdam roept de landelijke politiek op om landelijke maatregelen te nemen om uitbuiting en malafide uitzendbureaus effectief te bestrijden. Dit kan door het invoeren van een verplichte registratie voor alle EU arbeidsmigranten. Daarnaast moet inburgering en het volgen van Nederlandse les door EU arbeidsmigranten verplicht gesteld worden.</w:t>
      </w:r>
    </w:p>
    <w:p w:rsidR="00B1052B" w:rsidRPr="00B1052B" w:rsidRDefault="00B1052B" w:rsidP="00B1052B">
      <w:pPr>
        <w:pStyle w:val="Normaalweb"/>
        <w:rPr>
          <w:rFonts w:ascii="Verdana" w:hAnsi="Verdana"/>
          <w:sz w:val="20"/>
          <w:szCs w:val="20"/>
        </w:rPr>
      </w:pPr>
      <w:r w:rsidRPr="00B1052B">
        <w:rPr>
          <w:rFonts w:ascii="Verdana" w:hAnsi="Verdana"/>
          <w:sz w:val="20"/>
          <w:szCs w:val="20"/>
        </w:rPr>
        <w:t>Wethouder Dominic Schrijer (Werk, Sociale Zaken en Grotestedenbeleid): “</w:t>
      </w:r>
      <w:r w:rsidRPr="00B1052B">
        <w:rPr>
          <w:rStyle w:val="Nadruk"/>
          <w:rFonts w:ascii="Verdana" w:hAnsi="Verdana"/>
          <w:sz w:val="20"/>
          <w:szCs w:val="20"/>
        </w:rPr>
        <w:t>De uitbuiting van arbeidsmigranten zorgt voor een oneerlijke arbeidsmarkt. Met de twee convenanten zorgen we nu in Rotterdam voor een eerlijke concurrentie op de arbeidsmarkt. Daar zijn de arbeidsmigranten en de Rotterdamse werkzoekenden bij gebaat</w:t>
      </w:r>
      <w:r w:rsidRPr="00B1052B">
        <w:rPr>
          <w:rFonts w:ascii="Verdana" w:hAnsi="Verdana"/>
          <w:sz w:val="20"/>
          <w:szCs w:val="20"/>
        </w:rPr>
        <w:t xml:space="preserve">.” </w:t>
      </w:r>
      <w:r w:rsidRPr="00B1052B">
        <w:rPr>
          <w:rFonts w:ascii="Verdana" w:hAnsi="Verdana"/>
          <w:sz w:val="20"/>
          <w:szCs w:val="20"/>
        </w:rPr>
        <w:br/>
      </w:r>
      <w:r w:rsidRPr="00B1052B">
        <w:rPr>
          <w:rFonts w:ascii="Verdana" w:hAnsi="Verdana"/>
          <w:sz w:val="20"/>
          <w:szCs w:val="20"/>
        </w:rPr>
        <w:br/>
      </w:r>
      <w:r w:rsidRPr="00B1052B">
        <w:rPr>
          <w:rStyle w:val="Zwaar"/>
          <w:rFonts w:ascii="Verdana" w:hAnsi="Verdana"/>
          <w:sz w:val="20"/>
          <w:szCs w:val="20"/>
        </w:rPr>
        <w:t>Twee convenanten</w:t>
      </w:r>
    </w:p>
    <w:p w:rsidR="00B1052B" w:rsidRPr="00B1052B" w:rsidRDefault="00B1052B" w:rsidP="00751D82">
      <w:pPr>
        <w:numPr>
          <w:ilvl w:val="0"/>
          <w:numId w:val="27"/>
        </w:numPr>
        <w:spacing w:before="100" w:beforeAutospacing="1" w:after="100" w:afterAutospacing="1"/>
        <w:rPr>
          <w:rFonts w:ascii="Verdana" w:hAnsi="Verdana"/>
          <w:sz w:val="20"/>
          <w:szCs w:val="20"/>
        </w:rPr>
      </w:pPr>
      <w:r w:rsidRPr="00B1052B">
        <w:rPr>
          <w:rFonts w:ascii="Verdana" w:hAnsi="Verdana"/>
          <w:sz w:val="20"/>
          <w:szCs w:val="20"/>
        </w:rPr>
        <w:t xml:space="preserve">Het convenant ‘Tijdelijke Huisvesting Arbeidsmigranten uit Midden- en Oost-Europa’. Hiermee realiseren woningcorporaties de komende vijf jaar voor 1.500 arbeidsmigranten tijdelijke huisvesting. </w:t>
      </w:r>
    </w:p>
    <w:p w:rsidR="00B1052B" w:rsidRPr="00B1052B" w:rsidRDefault="00B1052B" w:rsidP="00751D82">
      <w:pPr>
        <w:numPr>
          <w:ilvl w:val="0"/>
          <w:numId w:val="27"/>
        </w:numPr>
        <w:spacing w:before="100" w:beforeAutospacing="1" w:after="100" w:afterAutospacing="1"/>
        <w:rPr>
          <w:rFonts w:ascii="Verdana" w:hAnsi="Verdana"/>
          <w:sz w:val="20"/>
          <w:szCs w:val="20"/>
        </w:rPr>
      </w:pPr>
      <w:r w:rsidRPr="00B1052B">
        <w:rPr>
          <w:rFonts w:ascii="Verdana" w:hAnsi="Verdana"/>
          <w:sz w:val="20"/>
          <w:szCs w:val="20"/>
        </w:rPr>
        <w:t xml:space="preserve">Het convenant ‘Bemiddeling Rotterdamse Arbeidsmigranten’. Hiermee bemiddelt de uitzendbranche de komende vijf jaar minimaal 500 extra Rotterdamse werkzoekenden naar werk. </w:t>
      </w:r>
    </w:p>
    <w:p w:rsidR="00B1052B" w:rsidRPr="00B1052B" w:rsidRDefault="00B1052B" w:rsidP="00B1052B">
      <w:pPr>
        <w:pStyle w:val="Normaalweb"/>
        <w:rPr>
          <w:rFonts w:ascii="Verdana" w:hAnsi="Verdana"/>
          <w:sz w:val="20"/>
          <w:szCs w:val="20"/>
        </w:rPr>
      </w:pPr>
      <w:r w:rsidRPr="00B1052B">
        <w:rPr>
          <w:rFonts w:ascii="Verdana" w:hAnsi="Verdana"/>
          <w:sz w:val="20"/>
          <w:szCs w:val="20"/>
        </w:rPr>
        <w:t>De convenanten zijn ondertekend door de Rotterdamse wethouders Hamit Karakus en Dominic Schrijer, de woningcorporaties Com.Wonen, PWS, Woonbron en Woonstad Rotterdam, de uitzendkoepels ABU, NBBU en VIA en diverse uitzendbureaus.</w:t>
      </w:r>
    </w:p>
    <w:p w:rsidR="00B1052B" w:rsidRPr="00B1052B" w:rsidRDefault="00B1052B" w:rsidP="00B1052B">
      <w:pPr>
        <w:pStyle w:val="Normaalweb"/>
        <w:rPr>
          <w:rFonts w:ascii="Verdana" w:hAnsi="Verdana"/>
          <w:sz w:val="20"/>
          <w:szCs w:val="20"/>
        </w:rPr>
      </w:pPr>
      <w:r w:rsidRPr="00B1052B">
        <w:rPr>
          <w:rFonts w:ascii="Verdana" w:hAnsi="Verdana"/>
          <w:sz w:val="20"/>
          <w:szCs w:val="20"/>
        </w:rPr>
        <w:t>Peter Manders van PWS (namens de woningcorporaties): "</w:t>
      </w:r>
      <w:r w:rsidRPr="00B1052B">
        <w:rPr>
          <w:rStyle w:val="Nadruk"/>
          <w:rFonts w:ascii="Verdana" w:hAnsi="Verdana"/>
          <w:sz w:val="20"/>
          <w:szCs w:val="20"/>
        </w:rPr>
        <w:t>Als</w:t>
      </w:r>
      <w:r w:rsidRPr="00B1052B">
        <w:rPr>
          <w:rFonts w:ascii="Verdana" w:hAnsi="Verdana"/>
          <w:sz w:val="20"/>
          <w:szCs w:val="20"/>
        </w:rPr>
        <w:t xml:space="preserve"> </w:t>
      </w:r>
      <w:r w:rsidRPr="00B1052B">
        <w:rPr>
          <w:rStyle w:val="Nadruk"/>
          <w:rFonts w:ascii="Verdana" w:hAnsi="Verdana"/>
          <w:sz w:val="20"/>
          <w:szCs w:val="20"/>
        </w:rPr>
        <w:t>woningcorporaties staan wij in Rotterdam voor prettig wonen in een veilige woonomgeving, ook voor tijdelijke bewoners. Met dit convenant onderstrepen we dat.</w:t>
      </w:r>
      <w:r w:rsidRPr="00B1052B">
        <w:rPr>
          <w:rFonts w:ascii="Verdana" w:hAnsi="Verdana"/>
          <w:sz w:val="20"/>
          <w:szCs w:val="20"/>
        </w:rPr>
        <w:t>”</w:t>
      </w:r>
    </w:p>
    <w:p w:rsidR="00B1052B" w:rsidRPr="00B1052B" w:rsidRDefault="00B1052B" w:rsidP="00B1052B">
      <w:pPr>
        <w:pStyle w:val="Normaalweb"/>
        <w:rPr>
          <w:rFonts w:ascii="Verdana" w:hAnsi="Verdana"/>
          <w:sz w:val="20"/>
          <w:szCs w:val="20"/>
        </w:rPr>
      </w:pPr>
      <w:r w:rsidRPr="00B1052B">
        <w:rPr>
          <w:rFonts w:ascii="Verdana" w:hAnsi="Verdana"/>
          <w:sz w:val="20"/>
          <w:szCs w:val="20"/>
        </w:rPr>
        <w:t xml:space="preserve">De uitzendkoepels menen dat het huisvestingsconvenant met Rotterdam past in een bredere aanpak om malafide uitzendbureaus en huisjesmelkers de bedrijfsvoering onmogelijk te maken en voldoende woonruimte beschikbaar te hebben voor arbeidsmigranten die door de bonafide uitzendbureaus bemiddeld worden. De uitzendsector wil daarnaast als grootste werkgever een rol spelen om Rotterdamse werkzoekenden snel weer aan het werk te helpen. </w:t>
      </w:r>
    </w:p>
    <w:p w:rsidR="00B1052B" w:rsidRPr="00B1052B" w:rsidRDefault="00B1052B" w:rsidP="00B1052B">
      <w:pPr>
        <w:pStyle w:val="Normaalweb"/>
        <w:rPr>
          <w:rFonts w:ascii="Verdana" w:hAnsi="Verdana"/>
          <w:sz w:val="20"/>
          <w:szCs w:val="20"/>
        </w:rPr>
      </w:pPr>
      <w:r w:rsidRPr="00B1052B">
        <w:rPr>
          <w:rStyle w:val="Zwaar"/>
          <w:rFonts w:ascii="Verdana" w:hAnsi="Verdana"/>
          <w:sz w:val="20"/>
          <w:szCs w:val="20"/>
        </w:rPr>
        <w:t xml:space="preserve">Rotterdamse aanpak </w:t>
      </w:r>
      <w:r w:rsidRPr="00B1052B">
        <w:rPr>
          <w:rFonts w:ascii="Verdana" w:hAnsi="Verdana"/>
          <w:b/>
          <w:bCs/>
          <w:sz w:val="20"/>
          <w:szCs w:val="20"/>
        </w:rPr>
        <w:br/>
      </w:r>
      <w:r w:rsidRPr="00B1052B">
        <w:rPr>
          <w:rFonts w:ascii="Verdana" w:hAnsi="Verdana"/>
          <w:sz w:val="20"/>
          <w:szCs w:val="20"/>
        </w:rPr>
        <w:t xml:space="preserve">Eind 2007 organiseerde Rotterdam een landelijke conferentie om te pleiten voor een integrale aanpak om de grote toestroom van werknemers uit Midden en Oost-Europese landen in goede banen te leiden. Uitbuiting van tijdelijke arbeidsmigranten, overbewoning en overlast voor de buurt moet voorkomen worden. De gemeente pakt deze problemen sindsdien voortvarend aan. Enerzijds door malafide uitzendbureaus hard aan te pakken, zoals door het opleggen van dwangsommen van € 50.000 per overtreding door uitzendbureaus die geen vergunning hebben voor een verblijfsinrichting. Anderzijds door de mogelijkheden te vergroten om tijdelijke buitenlandse werknemers goed te huisvesten in onze stad. </w:t>
      </w:r>
    </w:p>
    <w:p w:rsidR="00A0519F" w:rsidRDefault="00A0519F">
      <w:pPr>
        <w:rPr>
          <w:rFonts w:ascii="Verdana" w:hAnsi="Verdana"/>
          <w:sz w:val="20"/>
          <w:szCs w:val="20"/>
        </w:rPr>
      </w:pPr>
      <w:r>
        <w:rPr>
          <w:rFonts w:ascii="Verdana" w:hAnsi="Verdana"/>
          <w:sz w:val="20"/>
          <w:szCs w:val="20"/>
        </w:rPr>
        <w:br w:type="page"/>
      </w:r>
    </w:p>
    <w:p w:rsidR="00B1052B" w:rsidRPr="00B1052B" w:rsidRDefault="00B1052B" w:rsidP="00B1052B">
      <w:pPr>
        <w:pStyle w:val="Normaalweb"/>
        <w:rPr>
          <w:rFonts w:ascii="Verdana" w:hAnsi="Verdana"/>
          <w:sz w:val="20"/>
          <w:szCs w:val="20"/>
        </w:rPr>
      </w:pPr>
      <w:r w:rsidRPr="00B1052B">
        <w:rPr>
          <w:rFonts w:ascii="Verdana" w:hAnsi="Verdana"/>
          <w:sz w:val="20"/>
          <w:szCs w:val="20"/>
        </w:rPr>
        <w:lastRenderedPageBreak/>
        <w:t xml:space="preserve">Naar schatting zijn er ongeveer 15.000 arbeidsmigranten uit Midden en Oost-Europese landen in Rotterdam. Eerder tekende de gemeente Rotterdam convenanten met het Rijk, de gemeente Den Haag en de uitzendkoepels voor het achterhalen van verblijfsgegevens. De gemeente organiseerde in april </w:t>
      </w:r>
      <w:r>
        <w:rPr>
          <w:rFonts w:ascii="Verdana" w:hAnsi="Verdana"/>
          <w:sz w:val="20"/>
          <w:szCs w:val="20"/>
        </w:rPr>
        <w:t xml:space="preserve">2009 </w:t>
      </w:r>
      <w:r w:rsidRPr="00B1052B">
        <w:rPr>
          <w:rFonts w:ascii="Verdana" w:hAnsi="Verdana"/>
          <w:sz w:val="20"/>
          <w:szCs w:val="20"/>
        </w:rPr>
        <w:t>een informatiemarkt om Poolse arbeidsmigranten de weg wijzen naar juiste en prettige manier van wonen, werken en leven in Rotterdam. De markt werd door 1.000 Polen bezocht.</w:t>
      </w:r>
    </w:p>
    <w:p w:rsidR="008278C6" w:rsidRPr="008278C6" w:rsidRDefault="008278C6" w:rsidP="008278C6">
      <w:pPr>
        <w:autoSpaceDE w:val="0"/>
        <w:autoSpaceDN w:val="0"/>
        <w:adjustRightInd w:val="0"/>
        <w:rPr>
          <w:rFonts w:ascii="Verdana" w:eastAsia="Calibri" w:hAnsi="Verdana" w:cs="DIN-Bold"/>
          <w:bCs/>
          <w:color w:val="000000" w:themeColor="text1"/>
          <w:sz w:val="20"/>
          <w:szCs w:val="20"/>
        </w:rPr>
      </w:pPr>
      <w:r>
        <w:rPr>
          <w:rFonts w:ascii="Verdana" w:eastAsia="Calibri" w:hAnsi="Verdana" w:cs="DIN-Bold"/>
          <w:bCs/>
          <w:color w:val="000000" w:themeColor="text1"/>
          <w:sz w:val="20"/>
          <w:szCs w:val="20"/>
        </w:rPr>
        <w:t>De gemeente Vlaardingen heeft een  MOE-Landers</w:t>
      </w:r>
      <w:r w:rsidR="005F6152">
        <w:rPr>
          <w:rStyle w:val="Voetnootmarkering"/>
          <w:rFonts w:ascii="Verdana" w:eastAsia="Calibri" w:hAnsi="Verdana" w:cs="DIN-Bold"/>
          <w:bCs/>
          <w:color w:val="000000" w:themeColor="text1"/>
          <w:sz w:val="20"/>
          <w:szCs w:val="20"/>
        </w:rPr>
        <w:footnoteReference w:id="27"/>
      </w:r>
      <w:r>
        <w:rPr>
          <w:rFonts w:ascii="Verdana" w:eastAsia="Calibri" w:hAnsi="Verdana" w:cs="DIN-Bold"/>
          <w:bCs/>
          <w:color w:val="000000" w:themeColor="text1"/>
          <w:sz w:val="20"/>
          <w:szCs w:val="20"/>
        </w:rPr>
        <w:t xml:space="preserve"> beleid ingesteld. Dit beleid is (opnieuw) inwerking gesteld op 27 mei 2010. Binnen dit beleid wordt getracht problemen t.a.v. leefbaarheid</w:t>
      </w:r>
      <w:r w:rsidR="001D6266">
        <w:rPr>
          <w:rFonts w:ascii="Verdana" w:eastAsia="Calibri" w:hAnsi="Verdana" w:cs="DIN-Bold"/>
          <w:bCs/>
          <w:color w:val="000000" w:themeColor="text1"/>
          <w:sz w:val="20"/>
          <w:szCs w:val="20"/>
        </w:rPr>
        <w:t>, overbewoning, malafide uitzend</w:t>
      </w:r>
      <w:r w:rsidR="005F6152">
        <w:rPr>
          <w:rFonts w:ascii="Verdana" w:eastAsia="Calibri" w:hAnsi="Verdana" w:cs="DIN-Bold"/>
          <w:bCs/>
          <w:color w:val="000000" w:themeColor="text1"/>
          <w:sz w:val="20"/>
          <w:szCs w:val="20"/>
        </w:rPr>
        <w:t>burea</w:t>
      </w:r>
      <w:r w:rsidR="001D6266">
        <w:rPr>
          <w:rFonts w:ascii="Verdana" w:eastAsia="Calibri" w:hAnsi="Verdana" w:cs="DIN-Bold"/>
          <w:bCs/>
          <w:color w:val="000000" w:themeColor="text1"/>
          <w:sz w:val="20"/>
          <w:szCs w:val="20"/>
        </w:rPr>
        <w:t>u</w:t>
      </w:r>
      <w:r w:rsidR="00607D33">
        <w:rPr>
          <w:rFonts w:ascii="Verdana" w:eastAsia="Calibri" w:hAnsi="Verdana" w:cs="DIN-Bold"/>
          <w:bCs/>
          <w:color w:val="000000" w:themeColor="text1"/>
          <w:sz w:val="20"/>
          <w:szCs w:val="20"/>
        </w:rPr>
        <w:t>s maar ook onderw</w:t>
      </w:r>
      <w:r w:rsidR="005F6152">
        <w:rPr>
          <w:rFonts w:ascii="Verdana" w:eastAsia="Calibri" w:hAnsi="Verdana" w:cs="DIN-Bold"/>
          <w:bCs/>
          <w:color w:val="000000" w:themeColor="text1"/>
          <w:sz w:val="20"/>
          <w:szCs w:val="20"/>
        </w:rPr>
        <w:t>ijs aan kinderen</w:t>
      </w:r>
      <w:r>
        <w:rPr>
          <w:rFonts w:ascii="Verdana" w:eastAsia="Calibri" w:hAnsi="Verdana" w:cs="DIN-Bold"/>
          <w:bCs/>
          <w:color w:val="000000" w:themeColor="text1"/>
          <w:sz w:val="20"/>
          <w:szCs w:val="20"/>
        </w:rPr>
        <w:t xml:space="preserve"> in Vla</w:t>
      </w:r>
      <w:r w:rsidR="005F6152">
        <w:rPr>
          <w:rFonts w:ascii="Verdana" w:eastAsia="Calibri" w:hAnsi="Verdana" w:cs="DIN-Bold"/>
          <w:bCs/>
          <w:color w:val="000000" w:themeColor="text1"/>
          <w:sz w:val="20"/>
          <w:szCs w:val="20"/>
        </w:rPr>
        <w:t>ardingse wijken( Centrum, Westwijk en Babber</w:t>
      </w:r>
      <w:r w:rsidR="00707070">
        <w:rPr>
          <w:rFonts w:ascii="Verdana" w:eastAsia="Calibri" w:hAnsi="Verdana" w:cs="DIN-Bold"/>
          <w:bCs/>
          <w:color w:val="000000" w:themeColor="text1"/>
          <w:sz w:val="20"/>
          <w:szCs w:val="20"/>
        </w:rPr>
        <w:t>s</w:t>
      </w:r>
      <w:r w:rsidR="005F6152">
        <w:rPr>
          <w:rFonts w:ascii="Verdana" w:eastAsia="Calibri" w:hAnsi="Verdana" w:cs="DIN-Bold"/>
          <w:bCs/>
          <w:color w:val="000000" w:themeColor="text1"/>
          <w:sz w:val="20"/>
          <w:szCs w:val="20"/>
        </w:rPr>
        <w:t>polder) aan te pakken.          Het gaat in Vlaardingen met name om arbeidsmigranten uit Midden - en Oost-Europa.</w:t>
      </w:r>
    </w:p>
    <w:p w:rsidR="00FE6465" w:rsidRDefault="00FE6465">
      <w:pPr>
        <w:rPr>
          <w:rFonts w:ascii="Verdana" w:eastAsia="Calibri" w:hAnsi="Verdana" w:cs="DIN-Bold"/>
          <w:b/>
          <w:bCs/>
          <w:color w:val="000000" w:themeColor="text1"/>
          <w:sz w:val="20"/>
          <w:szCs w:val="20"/>
        </w:rPr>
      </w:pPr>
    </w:p>
    <w:p w:rsidR="00237F75" w:rsidRPr="00B1052B" w:rsidRDefault="00237F75">
      <w:pPr>
        <w:rPr>
          <w:rFonts w:ascii="Verdana" w:eastAsia="Calibri" w:hAnsi="Verdana" w:cs="DIN-Bold"/>
          <w:b/>
          <w:bCs/>
          <w:color w:val="000000" w:themeColor="text1"/>
          <w:sz w:val="20"/>
          <w:szCs w:val="20"/>
        </w:rPr>
      </w:pPr>
    </w:p>
    <w:p w:rsidR="006154F4" w:rsidRDefault="004C11AC" w:rsidP="00751D82">
      <w:pPr>
        <w:pStyle w:val="Lijstalinea"/>
        <w:numPr>
          <w:ilvl w:val="0"/>
          <w:numId w:val="18"/>
        </w:numPr>
        <w:rPr>
          <w:rFonts w:ascii="Verdana" w:eastAsia="Calibri" w:hAnsi="Verdana" w:cs="DIN-Regular"/>
          <w:b/>
          <w:color w:val="000000"/>
          <w:sz w:val="20"/>
          <w:szCs w:val="20"/>
          <w:lang w:eastAsia="en-US"/>
        </w:rPr>
      </w:pPr>
      <w:r>
        <w:rPr>
          <w:rFonts w:ascii="Verdana" w:eastAsia="Calibri" w:hAnsi="Verdana" w:cs="DIN-Regular"/>
          <w:b/>
          <w:color w:val="000000"/>
          <w:sz w:val="20"/>
          <w:szCs w:val="20"/>
          <w:lang w:eastAsia="en-US"/>
        </w:rPr>
        <w:t>Box 10</w:t>
      </w:r>
      <w:r w:rsidR="00C33E85" w:rsidRPr="008848A5">
        <w:rPr>
          <w:rFonts w:ascii="Verdana" w:eastAsia="Calibri" w:hAnsi="Verdana" w:cs="DIN-Regular"/>
          <w:b/>
          <w:color w:val="000000"/>
          <w:sz w:val="20"/>
          <w:szCs w:val="20"/>
          <w:lang w:eastAsia="en-US"/>
        </w:rPr>
        <w:t xml:space="preserve">. </w:t>
      </w:r>
      <w:r w:rsidR="006154F4" w:rsidRPr="008848A5">
        <w:rPr>
          <w:rFonts w:ascii="Verdana" w:eastAsia="Calibri" w:hAnsi="Verdana" w:cs="DIN-Regular"/>
          <w:b/>
          <w:color w:val="000000"/>
          <w:sz w:val="20"/>
          <w:szCs w:val="20"/>
          <w:lang w:eastAsia="en-US"/>
        </w:rPr>
        <w:t xml:space="preserve">Samenwerking tussen </w:t>
      </w:r>
      <w:r w:rsidR="00FE6465">
        <w:rPr>
          <w:rFonts w:ascii="Verdana" w:eastAsia="Calibri" w:hAnsi="Verdana" w:cs="DIN-Regular"/>
          <w:b/>
          <w:color w:val="000000"/>
          <w:sz w:val="20"/>
          <w:szCs w:val="20"/>
          <w:lang w:eastAsia="en-US"/>
        </w:rPr>
        <w:t>(regio)</w:t>
      </w:r>
      <w:r w:rsidR="006154F4" w:rsidRPr="008848A5">
        <w:rPr>
          <w:rFonts w:ascii="Verdana" w:eastAsia="Calibri" w:hAnsi="Verdana" w:cs="DIN-Regular"/>
          <w:b/>
          <w:color w:val="000000"/>
          <w:sz w:val="20"/>
          <w:szCs w:val="20"/>
          <w:lang w:eastAsia="en-US"/>
        </w:rPr>
        <w:t>gemeenten</w:t>
      </w:r>
    </w:p>
    <w:p w:rsidR="0023778B" w:rsidRPr="008848A5" w:rsidRDefault="0023778B" w:rsidP="0023778B">
      <w:pPr>
        <w:pStyle w:val="Lijstalinea"/>
        <w:rPr>
          <w:rFonts w:ascii="Verdana" w:eastAsia="Calibri" w:hAnsi="Verdana" w:cs="DIN-Regular"/>
          <w:b/>
          <w:color w:val="000000"/>
          <w:sz w:val="20"/>
          <w:szCs w:val="20"/>
          <w:lang w:eastAsia="en-US"/>
        </w:rPr>
      </w:pPr>
    </w:p>
    <w:p w:rsidR="00223684" w:rsidRPr="006154F4" w:rsidRDefault="00223684" w:rsidP="006134F7">
      <w:p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Verder zijn er ge</w:t>
      </w:r>
      <w:r w:rsidR="001A0D0D">
        <w:rPr>
          <w:rFonts w:ascii="Verdana" w:eastAsia="Calibri" w:hAnsi="Verdana" w:cs="DIN-Regular"/>
          <w:color w:val="000000"/>
          <w:sz w:val="20"/>
          <w:szCs w:val="20"/>
          <w:lang w:eastAsia="en-US"/>
        </w:rPr>
        <w:t xml:space="preserve">meenten die op eigen initiatief </w:t>
      </w:r>
      <w:r w:rsidRPr="006154F4">
        <w:rPr>
          <w:rFonts w:ascii="Verdana" w:eastAsia="Calibri" w:hAnsi="Verdana" w:cs="DIN-Regular"/>
          <w:color w:val="000000"/>
          <w:sz w:val="20"/>
          <w:szCs w:val="20"/>
          <w:lang w:eastAsia="en-US"/>
        </w:rPr>
        <w:t xml:space="preserve">een samenwerking aangaan om de huisvesting rondom arbeidsmigranten aan te pakken. In </w:t>
      </w:r>
      <w:r w:rsidR="006E4958" w:rsidRPr="006154F4">
        <w:rPr>
          <w:rFonts w:ascii="Verdana" w:eastAsia="Calibri" w:hAnsi="Verdana" w:cs="DIN-Regular"/>
          <w:color w:val="000000"/>
          <w:sz w:val="20"/>
          <w:szCs w:val="20"/>
          <w:lang w:eastAsia="en-US"/>
        </w:rPr>
        <w:t xml:space="preserve">2008 hebben </w:t>
      </w:r>
      <w:r w:rsidRPr="006154F4">
        <w:rPr>
          <w:rFonts w:ascii="Verdana" w:eastAsia="Calibri" w:hAnsi="Verdana" w:cs="DIN-Regular"/>
          <w:color w:val="000000"/>
          <w:sz w:val="20"/>
          <w:szCs w:val="20"/>
          <w:lang w:eastAsia="en-US"/>
        </w:rPr>
        <w:t xml:space="preserve">de stadsregio Rotterdam de gemeenten </w:t>
      </w:r>
      <w:r w:rsidR="006E4958" w:rsidRPr="006154F4">
        <w:rPr>
          <w:rFonts w:ascii="Verdana" w:eastAsia="Calibri" w:hAnsi="Verdana" w:cs="DIN-Regular"/>
          <w:color w:val="000000"/>
          <w:sz w:val="20"/>
          <w:szCs w:val="20"/>
          <w:lang w:eastAsia="en-US"/>
        </w:rPr>
        <w:t>Rotterdam, Schiedam en Vlaardingen een convenant afgesloten teneinde de probl</w:t>
      </w:r>
      <w:r w:rsidR="002C42D4">
        <w:rPr>
          <w:rFonts w:ascii="Verdana" w:eastAsia="Calibri" w:hAnsi="Verdana" w:cs="DIN-Regular"/>
          <w:color w:val="000000"/>
          <w:sz w:val="20"/>
          <w:szCs w:val="20"/>
          <w:lang w:eastAsia="en-US"/>
        </w:rPr>
        <w:t>e</w:t>
      </w:r>
      <w:r w:rsidR="006E4958" w:rsidRPr="006154F4">
        <w:rPr>
          <w:rFonts w:ascii="Verdana" w:eastAsia="Calibri" w:hAnsi="Verdana" w:cs="DIN-Regular"/>
          <w:color w:val="000000"/>
          <w:sz w:val="20"/>
          <w:szCs w:val="20"/>
          <w:lang w:eastAsia="en-US"/>
        </w:rPr>
        <w:t xml:space="preserve">matiek rondom de huisvesting van arbeidsmigranten aan te pakken. </w:t>
      </w:r>
      <w:r w:rsidR="001C6DC3">
        <w:rPr>
          <w:rFonts w:ascii="Verdana" w:eastAsia="Calibri" w:hAnsi="Verdana" w:cs="DIN-Regular"/>
          <w:color w:val="000000"/>
          <w:sz w:val="20"/>
          <w:szCs w:val="20"/>
          <w:lang w:eastAsia="en-US"/>
        </w:rPr>
        <w:t xml:space="preserve">     </w:t>
      </w:r>
      <w:r w:rsidR="006E4958" w:rsidRPr="006154F4">
        <w:rPr>
          <w:rFonts w:ascii="Verdana" w:eastAsia="Calibri" w:hAnsi="Verdana" w:cs="DIN-Regular"/>
          <w:color w:val="000000"/>
          <w:sz w:val="20"/>
          <w:szCs w:val="20"/>
          <w:lang w:eastAsia="en-US"/>
        </w:rPr>
        <w:t>De centrale punten van d</w:t>
      </w:r>
      <w:r w:rsidR="002C42D4">
        <w:rPr>
          <w:rFonts w:ascii="Verdana" w:eastAsia="Calibri" w:hAnsi="Verdana" w:cs="DIN-Regular"/>
          <w:color w:val="000000"/>
          <w:sz w:val="20"/>
          <w:szCs w:val="20"/>
          <w:lang w:eastAsia="en-US"/>
        </w:rPr>
        <w:t>it convenant zijn als volgt gef</w:t>
      </w:r>
      <w:r w:rsidR="006E4958" w:rsidRPr="006154F4">
        <w:rPr>
          <w:rFonts w:ascii="Verdana" w:eastAsia="Calibri" w:hAnsi="Verdana" w:cs="DIN-Regular"/>
          <w:color w:val="000000"/>
          <w:sz w:val="20"/>
          <w:szCs w:val="20"/>
          <w:lang w:eastAsia="en-US"/>
        </w:rPr>
        <w:t>ormuleerd:</w:t>
      </w:r>
    </w:p>
    <w:p w:rsidR="006E4958" w:rsidRPr="006154F4" w:rsidRDefault="006E4958" w:rsidP="006E4958">
      <w:pPr>
        <w:autoSpaceDE w:val="0"/>
        <w:autoSpaceDN w:val="0"/>
        <w:adjustRightInd w:val="0"/>
        <w:rPr>
          <w:rFonts w:ascii="Helvetica" w:eastAsia="Calibri" w:hAnsi="Helvetica" w:cs="Helvetica"/>
          <w:color w:val="000000"/>
          <w:sz w:val="20"/>
          <w:szCs w:val="20"/>
        </w:rPr>
      </w:pPr>
    </w:p>
    <w:p w:rsidR="006E4958" w:rsidRPr="006154F4" w:rsidRDefault="002C42D4" w:rsidP="00751D82">
      <w:pPr>
        <w:pStyle w:val="Lijstalinea"/>
        <w:numPr>
          <w:ilvl w:val="0"/>
          <w:numId w:val="10"/>
        </w:numPr>
        <w:autoSpaceDE w:val="0"/>
        <w:autoSpaceDN w:val="0"/>
        <w:adjustRightInd w:val="0"/>
        <w:rPr>
          <w:rFonts w:ascii="Verdana" w:eastAsia="Calibri" w:hAnsi="Verdana" w:cs="Helvetica"/>
          <w:color w:val="000000"/>
          <w:sz w:val="20"/>
          <w:szCs w:val="20"/>
        </w:rPr>
      </w:pPr>
      <w:r>
        <w:rPr>
          <w:rFonts w:ascii="Verdana" w:eastAsia="Calibri" w:hAnsi="Verdana" w:cs="Helvetica"/>
          <w:color w:val="000000"/>
          <w:sz w:val="20"/>
          <w:szCs w:val="20"/>
        </w:rPr>
        <w:t>N</w:t>
      </w:r>
      <w:r w:rsidR="006E4958" w:rsidRPr="006154F4">
        <w:rPr>
          <w:rFonts w:ascii="Verdana" w:eastAsia="Calibri" w:hAnsi="Verdana" w:cs="Helvetica"/>
          <w:color w:val="000000"/>
          <w:sz w:val="20"/>
          <w:szCs w:val="20"/>
        </w:rPr>
        <w:t xml:space="preserve">aast positieve effecten van de toegenomen arbeidsmigratie van met name personen uit de Midden en Oost-Europese landen </w:t>
      </w:r>
      <w:r>
        <w:rPr>
          <w:rFonts w:ascii="Verdana" w:eastAsia="Calibri" w:hAnsi="Verdana" w:cs="Helvetica"/>
          <w:color w:val="000000"/>
          <w:sz w:val="20"/>
          <w:szCs w:val="20"/>
        </w:rPr>
        <w:t xml:space="preserve">zijn er </w:t>
      </w:r>
      <w:r w:rsidR="006E4958" w:rsidRPr="006154F4">
        <w:rPr>
          <w:rFonts w:ascii="Verdana" w:eastAsia="Calibri" w:hAnsi="Verdana" w:cs="Helvetica"/>
          <w:color w:val="000000"/>
          <w:sz w:val="20"/>
          <w:szCs w:val="20"/>
        </w:rPr>
        <w:t>ook negatieve effecten</w:t>
      </w:r>
      <w:r>
        <w:rPr>
          <w:rFonts w:ascii="Verdana" w:eastAsia="Calibri" w:hAnsi="Verdana" w:cs="Helvetica"/>
          <w:color w:val="000000"/>
          <w:sz w:val="20"/>
          <w:szCs w:val="20"/>
        </w:rPr>
        <w:t>;</w:t>
      </w:r>
      <w:r w:rsidR="006E4958" w:rsidRPr="006154F4">
        <w:rPr>
          <w:rFonts w:ascii="Verdana" w:eastAsia="Calibri" w:hAnsi="Verdana" w:cs="Helvetica"/>
          <w:color w:val="000000"/>
          <w:sz w:val="20"/>
          <w:szCs w:val="20"/>
        </w:rPr>
        <w:t xml:space="preserve">  </w:t>
      </w:r>
    </w:p>
    <w:p w:rsidR="006E4958" w:rsidRPr="006154F4" w:rsidRDefault="006E4958" w:rsidP="00751D82">
      <w:pPr>
        <w:pStyle w:val="Lijstalinea"/>
        <w:numPr>
          <w:ilvl w:val="0"/>
          <w:numId w:val="10"/>
        </w:numPr>
        <w:autoSpaceDE w:val="0"/>
        <w:autoSpaceDN w:val="0"/>
        <w:adjustRightInd w:val="0"/>
        <w:rPr>
          <w:rFonts w:ascii="Verdana" w:eastAsia="Calibri" w:hAnsi="Verdana" w:cs="Helvetica"/>
          <w:color w:val="000000"/>
          <w:sz w:val="20"/>
          <w:szCs w:val="20"/>
        </w:rPr>
      </w:pPr>
      <w:r w:rsidRPr="006154F4">
        <w:rPr>
          <w:rFonts w:ascii="Verdana" w:eastAsia="Calibri" w:hAnsi="Verdana" w:cs="Helvetica"/>
          <w:color w:val="000000"/>
          <w:sz w:val="20"/>
          <w:szCs w:val="20"/>
        </w:rPr>
        <w:t xml:space="preserve">De migratiestromen de komende jaren vermoedelijk zullen aanhouden en van samenstelling veranderen; </w:t>
      </w:r>
    </w:p>
    <w:p w:rsidR="006E4958" w:rsidRPr="002C42D4" w:rsidRDefault="006E4958" w:rsidP="00751D82">
      <w:pPr>
        <w:pStyle w:val="Lijstalinea"/>
        <w:numPr>
          <w:ilvl w:val="0"/>
          <w:numId w:val="10"/>
        </w:numPr>
        <w:autoSpaceDE w:val="0"/>
        <w:autoSpaceDN w:val="0"/>
        <w:adjustRightInd w:val="0"/>
        <w:rPr>
          <w:rFonts w:ascii="Verdana" w:eastAsia="Calibri" w:hAnsi="Verdana" w:cs="Helvetica"/>
          <w:color w:val="00FF00"/>
          <w:sz w:val="20"/>
          <w:szCs w:val="20"/>
        </w:rPr>
      </w:pPr>
      <w:r w:rsidRPr="002C42D4">
        <w:rPr>
          <w:rFonts w:ascii="Verdana" w:eastAsia="Calibri" w:hAnsi="Verdana" w:cs="Helvetica"/>
          <w:color w:val="000000"/>
          <w:sz w:val="20"/>
          <w:szCs w:val="20"/>
        </w:rPr>
        <w:t xml:space="preserve">De omvang (toe- of afname) en samenstelling van de migratiestromen mede afhankelijk zijn </w:t>
      </w:r>
      <w:r w:rsidR="002C42D4">
        <w:rPr>
          <w:rFonts w:ascii="Verdana" w:eastAsia="Calibri" w:hAnsi="Verdana" w:cs="Helvetica"/>
          <w:color w:val="000000"/>
          <w:sz w:val="20"/>
          <w:szCs w:val="20"/>
        </w:rPr>
        <w:t>v</w:t>
      </w:r>
      <w:r w:rsidRPr="002C42D4">
        <w:rPr>
          <w:rFonts w:ascii="Verdana" w:eastAsia="Calibri" w:hAnsi="Verdana" w:cs="Helvetica"/>
          <w:color w:val="000000"/>
          <w:sz w:val="20"/>
          <w:szCs w:val="20"/>
        </w:rPr>
        <w:t>an externe factoren waar de gemeente niet of nauwelijks invloed op heeft;</w:t>
      </w:r>
      <w:r w:rsidRPr="002C42D4">
        <w:rPr>
          <w:rFonts w:ascii="Verdana" w:eastAsia="Calibri" w:hAnsi="Verdana" w:cs="Helvetica"/>
          <w:color w:val="00FF00"/>
          <w:sz w:val="20"/>
          <w:szCs w:val="20"/>
        </w:rPr>
        <w:t xml:space="preserve"> </w:t>
      </w:r>
    </w:p>
    <w:p w:rsidR="006E4958" w:rsidRPr="006154F4" w:rsidRDefault="006E4958" w:rsidP="00751D82">
      <w:pPr>
        <w:pStyle w:val="Lijstalinea"/>
        <w:numPr>
          <w:ilvl w:val="0"/>
          <w:numId w:val="10"/>
        </w:numPr>
        <w:autoSpaceDE w:val="0"/>
        <w:autoSpaceDN w:val="0"/>
        <w:adjustRightInd w:val="0"/>
        <w:rPr>
          <w:rFonts w:ascii="Verdana" w:eastAsia="Calibri" w:hAnsi="Verdana" w:cs="Helvetica"/>
          <w:color w:val="000000"/>
          <w:sz w:val="20"/>
          <w:szCs w:val="20"/>
        </w:rPr>
      </w:pPr>
      <w:r w:rsidRPr="006154F4">
        <w:rPr>
          <w:rFonts w:ascii="Verdana" w:eastAsia="Calibri" w:hAnsi="Verdana" w:cs="Helvetica"/>
          <w:color w:val="000000"/>
          <w:sz w:val="20"/>
          <w:szCs w:val="20"/>
        </w:rPr>
        <w:t xml:space="preserve">De arbeidsomstandigheden, integratie en huisvesting van deze groep goed geregeld moet zijn;  </w:t>
      </w:r>
    </w:p>
    <w:p w:rsidR="006E4958" w:rsidRPr="006154F4" w:rsidRDefault="006E4958" w:rsidP="00751D82">
      <w:pPr>
        <w:pStyle w:val="Lijstalinea"/>
        <w:numPr>
          <w:ilvl w:val="0"/>
          <w:numId w:val="10"/>
        </w:numPr>
        <w:autoSpaceDE w:val="0"/>
        <w:autoSpaceDN w:val="0"/>
        <w:adjustRightInd w:val="0"/>
        <w:rPr>
          <w:rFonts w:ascii="Verdana" w:eastAsia="Calibri" w:hAnsi="Verdana" w:cs="Helvetica"/>
          <w:color w:val="000000"/>
          <w:sz w:val="20"/>
          <w:szCs w:val="20"/>
        </w:rPr>
      </w:pPr>
      <w:r w:rsidRPr="006154F4">
        <w:rPr>
          <w:rFonts w:ascii="Verdana" w:eastAsia="Calibri" w:hAnsi="Verdana" w:cs="Helvetica"/>
          <w:color w:val="000000"/>
          <w:sz w:val="20"/>
          <w:szCs w:val="20"/>
        </w:rPr>
        <w:t>Er momenteel nog teveel Midden en Oost-Europeanen slecht gehuisvest zijn en slachtoffer worden van malafide uitzendbur</w:t>
      </w:r>
      <w:r w:rsidR="002C42D4">
        <w:rPr>
          <w:rFonts w:ascii="Verdana" w:eastAsia="Calibri" w:hAnsi="Verdana" w:cs="Helvetica"/>
          <w:color w:val="000000"/>
          <w:sz w:val="20"/>
          <w:szCs w:val="20"/>
        </w:rPr>
        <w:t>eau</w:t>
      </w:r>
      <w:r w:rsidRPr="006154F4">
        <w:rPr>
          <w:rFonts w:ascii="Verdana" w:eastAsia="Calibri" w:hAnsi="Verdana" w:cs="Helvetica"/>
          <w:color w:val="000000"/>
          <w:sz w:val="20"/>
          <w:szCs w:val="20"/>
        </w:rPr>
        <w:t xml:space="preserve">s, huisvesters en werkgevers; </w:t>
      </w:r>
    </w:p>
    <w:p w:rsidR="006E4958" w:rsidRPr="006154F4" w:rsidRDefault="006E4958" w:rsidP="00751D82">
      <w:pPr>
        <w:pStyle w:val="Lijstalinea"/>
        <w:numPr>
          <w:ilvl w:val="0"/>
          <w:numId w:val="10"/>
        </w:num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Helvetica"/>
          <w:color w:val="000000"/>
          <w:sz w:val="20"/>
          <w:szCs w:val="20"/>
        </w:rPr>
        <w:t>Vlaardingen, Schiedam en Rotterdam deze misstanden zoveel mogelijk in gezamenlijkheid en met maatschappelijke partners willen oplossen.</w:t>
      </w:r>
    </w:p>
    <w:p w:rsidR="006E4958" w:rsidRDefault="006E4958" w:rsidP="006E4958">
      <w:pPr>
        <w:autoSpaceDE w:val="0"/>
        <w:autoSpaceDN w:val="0"/>
        <w:adjustRightInd w:val="0"/>
        <w:ind w:right="-340"/>
        <w:rPr>
          <w:rFonts w:ascii="Verdana" w:eastAsia="Calibri" w:hAnsi="Verdana" w:cs="DIN-Regular"/>
          <w:color w:val="000000"/>
          <w:sz w:val="20"/>
          <w:szCs w:val="20"/>
          <w:lang w:eastAsia="en-US"/>
        </w:rPr>
      </w:pPr>
      <w:r w:rsidRPr="006154F4">
        <w:rPr>
          <w:rFonts w:ascii="Verdana" w:eastAsia="Calibri" w:hAnsi="Verdana" w:cs="DIN-Regular"/>
          <w:color w:val="000000"/>
          <w:sz w:val="20"/>
          <w:szCs w:val="20"/>
          <w:lang w:eastAsia="en-US"/>
        </w:rPr>
        <w:t>In dit convenant zijn onder andere afspraken gemaakt rondom handhaving, huisvestingmo</w:t>
      </w:r>
      <w:r w:rsidR="002C42D4">
        <w:rPr>
          <w:rFonts w:ascii="Verdana" w:eastAsia="Calibri" w:hAnsi="Verdana" w:cs="DIN-Regular"/>
          <w:color w:val="000000"/>
          <w:sz w:val="20"/>
          <w:szCs w:val="20"/>
          <w:lang w:eastAsia="en-US"/>
        </w:rPr>
        <w:t>gelijkheden, delen va</w:t>
      </w:r>
      <w:r w:rsidRPr="006154F4">
        <w:rPr>
          <w:rFonts w:ascii="Verdana" w:eastAsia="Calibri" w:hAnsi="Verdana" w:cs="DIN-Regular"/>
          <w:color w:val="000000"/>
          <w:sz w:val="20"/>
          <w:szCs w:val="20"/>
          <w:lang w:eastAsia="en-US"/>
        </w:rPr>
        <w:t>n kennis en evaluatie van het convenant vastgelegd.</w:t>
      </w:r>
    </w:p>
    <w:p w:rsidR="00EE6AE6" w:rsidRDefault="00EE6AE6" w:rsidP="006E4958">
      <w:pPr>
        <w:autoSpaceDE w:val="0"/>
        <w:autoSpaceDN w:val="0"/>
        <w:adjustRightInd w:val="0"/>
        <w:ind w:right="-340"/>
        <w:rPr>
          <w:rFonts w:ascii="Verdana" w:eastAsia="Calibri" w:hAnsi="Verdana" w:cs="DIN-Regular"/>
          <w:color w:val="000000"/>
          <w:sz w:val="20"/>
          <w:szCs w:val="20"/>
          <w:lang w:eastAsia="en-US"/>
        </w:rPr>
      </w:pPr>
    </w:p>
    <w:p w:rsidR="00EE6AE6" w:rsidRPr="00EE6AE6" w:rsidRDefault="00EE6AE6" w:rsidP="00EE6AE6">
      <w:pPr>
        <w:autoSpaceDE w:val="0"/>
        <w:autoSpaceDN w:val="0"/>
        <w:adjustRightInd w:val="0"/>
        <w:rPr>
          <w:rFonts w:ascii="Verdana" w:eastAsia="Calibri" w:hAnsi="Verdana" w:cs="Arial"/>
          <w:sz w:val="20"/>
          <w:szCs w:val="20"/>
        </w:rPr>
      </w:pPr>
      <w:r w:rsidRPr="00EE6AE6">
        <w:rPr>
          <w:rFonts w:ascii="Verdana" w:eastAsia="Calibri" w:hAnsi="Verdana" w:cs="Arial"/>
          <w:sz w:val="20"/>
          <w:szCs w:val="20"/>
        </w:rPr>
        <w:t xml:space="preserve">Zoals hiervoor </w:t>
      </w:r>
      <w:r>
        <w:rPr>
          <w:rFonts w:ascii="Verdana" w:eastAsia="Calibri" w:hAnsi="Verdana" w:cs="Arial"/>
          <w:sz w:val="20"/>
          <w:szCs w:val="20"/>
        </w:rPr>
        <w:t>vermeld</w:t>
      </w:r>
      <w:r w:rsidRPr="00EE6AE6">
        <w:rPr>
          <w:rFonts w:ascii="Verdana" w:eastAsia="Calibri" w:hAnsi="Verdana" w:cs="Arial"/>
          <w:sz w:val="20"/>
          <w:szCs w:val="20"/>
        </w:rPr>
        <w:t xml:space="preserve"> vindt er ook op regionaal niveau overleg en afstemming</w:t>
      </w:r>
    </w:p>
    <w:p w:rsidR="00EE6AE6" w:rsidRPr="00EE6AE6" w:rsidRDefault="00EE6AE6" w:rsidP="00EE6AE6">
      <w:pPr>
        <w:autoSpaceDE w:val="0"/>
        <w:autoSpaceDN w:val="0"/>
        <w:adjustRightInd w:val="0"/>
        <w:rPr>
          <w:rFonts w:ascii="Verdana" w:eastAsia="Calibri" w:hAnsi="Verdana" w:cs="Arial"/>
          <w:sz w:val="20"/>
          <w:szCs w:val="20"/>
        </w:rPr>
      </w:pPr>
      <w:r>
        <w:rPr>
          <w:rFonts w:ascii="Verdana" w:eastAsia="Calibri" w:hAnsi="Verdana" w:cs="Arial"/>
          <w:sz w:val="20"/>
          <w:szCs w:val="20"/>
        </w:rPr>
        <w:t xml:space="preserve">plaats met betrekking tot </w:t>
      </w:r>
      <w:r w:rsidRPr="00EE6AE6">
        <w:rPr>
          <w:rFonts w:ascii="Verdana" w:eastAsia="Calibri" w:hAnsi="Verdana" w:cs="Arial"/>
          <w:sz w:val="20"/>
          <w:szCs w:val="20"/>
        </w:rPr>
        <w:t xml:space="preserve">de problematiek van de arbeidsmigranten. De problemen rond de </w:t>
      </w:r>
      <w:r>
        <w:rPr>
          <w:rFonts w:ascii="Verdana" w:eastAsia="Calibri" w:hAnsi="Verdana" w:cs="Arial"/>
          <w:sz w:val="20"/>
          <w:szCs w:val="20"/>
        </w:rPr>
        <w:t>h</w:t>
      </w:r>
      <w:r w:rsidRPr="00EE6AE6">
        <w:rPr>
          <w:rFonts w:ascii="Verdana" w:eastAsia="Calibri" w:hAnsi="Verdana" w:cs="Arial"/>
          <w:sz w:val="20"/>
          <w:szCs w:val="20"/>
        </w:rPr>
        <w:t>uisvesting</w:t>
      </w:r>
      <w:r>
        <w:rPr>
          <w:rFonts w:ascii="Verdana" w:eastAsia="Calibri" w:hAnsi="Verdana" w:cs="Arial"/>
          <w:sz w:val="20"/>
          <w:szCs w:val="20"/>
        </w:rPr>
        <w:t xml:space="preserve"> </w:t>
      </w:r>
      <w:r w:rsidRPr="00EE6AE6">
        <w:rPr>
          <w:rFonts w:ascii="Verdana" w:eastAsia="Calibri" w:hAnsi="Verdana" w:cs="Arial"/>
          <w:sz w:val="20"/>
          <w:szCs w:val="20"/>
        </w:rPr>
        <w:t>van de arbeidsmigranten houden immers niet op bij de gemeentegrens, zodat afstemming</w:t>
      </w:r>
      <w:r>
        <w:rPr>
          <w:rFonts w:ascii="Verdana" w:eastAsia="Calibri" w:hAnsi="Verdana" w:cs="Arial"/>
          <w:sz w:val="20"/>
          <w:szCs w:val="20"/>
        </w:rPr>
        <w:t xml:space="preserve"> </w:t>
      </w:r>
      <w:r w:rsidRPr="00EE6AE6">
        <w:rPr>
          <w:rFonts w:ascii="Verdana" w:eastAsia="Calibri" w:hAnsi="Verdana" w:cs="Arial"/>
          <w:sz w:val="20"/>
          <w:szCs w:val="20"/>
        </w:rPr>
        <w:t>van maatregelen die formeel door elke gemeente afzonderlijk worden genomen</w:t>
      </w:r>
      <w:r w:rsidR="002C42D4">
        <w:rPr>
          <w:rFonts w:ascii="Verdana" w:eastAsia="Calibri" w:hAnsi="Verdana" w:cs="Arial"/>
          <w:sz w:val="20"/>
          <w:szCs w:val="20"/>
        </w:rPr>
        <w:t xml:space="preserve"> </w:t>
      </w:r>
      <w:r w:rsidR="002C42D4" w:rsidRPr="00EE6AE6">
        <w:rPr>
          <w:rFonts w:ascii="Verdana" w:eastAsia="Calibri" w:hAnsi="Verdana" w:cs="Arial"/>
          <w:sz w:val="20"/>
          <w:szCs w:val="20"/>
        </w:rPr>
        <w:t>wenselijk is</w:t>
      </w:r>
      <w:r w:rsidRPr="00EE6AE6">
        <w:rPr>
          <w:rFonts w:ascii="Verdana" w:eastAsia="Calibri" w:hAnsi="Verdana" w:cs="Arial"/>
          <w:sz w:val="20"/>
          <w:szCs w:val="20"/>
        </w:rPr>
        <w:t>.</w:t>
      </w:r>
    </w:p>
    <w:p w:rsidR="002C42D4" w:rsidRDefault="002C42D4" w:rsidP="00EE6AE6">
      <w:pPr>
        <w:autoSpaceDE w:val="0"/>
        <w:autoSpaceDN w:val="0"/>
        <w:adjustRightInd w:val="0"/>
        <w:rPr>
          <w:rFonts w:ascii="Verdana" w:eastAsia="Calibri" w:hAnsi="Verdana" w:cs="Arial"/>
          <w:sz w:val="20"/>
          <w:szCs w:val="20"/>
        </w:rPr>
      </w:pPr>
    </w:p>
    <w:p w:rsidR="00EE6AE6" w:rsidRPr="00EE6AE6" w:rsidRDefault="00EE6AE6" w:rsidP="00EE6AE6">
      <w:pPr>
        <w:autoSpaceDE w:val="0"/>
        <w:autoSpaceDN w:val="0"/>
        <w:adjustRightInd w:val="0"/>
        <w:rPr>
          <w:rFonts w:ascii="Verdana" w:eastAsia="Calibri" w:hAnsi="Verdana" w:cs="Arial"/>
          <w:sz w:val="20"/>
          <w:szCs w:val="20"/>
        </w:rPr>
      </w:pPr>
      <w:r w:rsidRPr="00EE6AE6">
        <w:rPr>
          <w:rFonts w:ascii="Verdana" w:eastAsia="Calibri" w:hAnsi="Verdana" w:cs="Arial"/>
          <w:sz w:val="20"/>
          <w:szCs w:val="20"/>
        </w:rPr>
        <w:t>De intent</w:t>
      </w:r>
      <w:r w:rsidR="00800A2F">
        <w:rPr>
          <w:rFonts w:ascii="Verdana" w:eastAsia="Calibri" w:hAnsi="Verdana" w:cs="Arial"/>
          <w:sz w:val="20"/>
          <w:szCs w:val="20"/>
        </w:rPr>
        <w:t>ie van de gemeenten is om bij di</w:t>
      </w:r>
      <w:r w:rsidRPr="00EE6AE6">
        <w:rPr>
          <w:rFonts w:ascii="Verdana" w:eastAsia="Calibri" w:hAnsi="Verdana" w:cs="Arial"/>
          <w:sz w:val="20"/>
          <w:szCs w:val="20"/>
        </w:rPr>
        <w:t>e te treffen maatregelen en de inzet van</w:t>
      </w:r>
    </w:p>
    <w:p w:rsidR="00EE6AE6" w:rsidRPr="00EE6AE6" w:rsidRDefault="00EE6AE6" w:rsidP="00EE6AE6">
      <w:pPr>
        <w:autoSpaceDE w:val="0"/>
        <w:autoSpaceDN w:val="0"/>
        <w:adjustRightInd w:val="0"/>
        <w:rPr>
          <w:rFonts w:ascii="Verdana" w:eastAsia="Calibri" w:hAnsi="Verdana" w:cs="DIN-Regular"/>
          <w:color w:val="000000"/>
          <w:sz w:val="20"/>
          <w:szCs w:val="20"/>
          <w:lang w:eastAsia="en-US"/>
        </w:rPr>
      </w:pPr>
      <w:r w:rsidRPr="00EE6AE6">
        <w:rPr>
          <w:rFonts w:ascii="Verdana" w:eastAsia="Calibri" w:hAnsi="Verdana" w:cs="Arial"/>
          <w:sz w:val="20"/>
          <w:szCs w:val="20"/>
        </w:rPr>
        <w:t>gemeentelijke instrumenten één lijn te trekken.</w:t>
      </w:r>
      <w:r>
        <w:rPr>
          <w:rFonts w:ascii="Verdana" w:eastAsia="Calibri" w:hAnsi="Verdana" w:cs="Arial"/>
          <w:sz w:val="20"/>
          <w:szCs w:val="20"/>
        </w:rPr>
        <w:t xml:space="preserve"> </w:t>
      </w:r>
      <w:r w:rsidRPr="00EE6AE6">
        <w:rPr>
          <w:rFonts w:ascii="Verdana" w:eastAsia="Calibri" w:hAnsi="Verdana" w:cs="Arial"/>
          <w:sz w:val="20"/>
          <w:szCs w:val="20"/>
        </w:rPr>
        <w:t xml:space="preserve">Deze </w:t>
      </w:r>
      <w:r>
        <w:rPr>
          <w:rFonts w:ascii="Verdana" w:eastAsia="Calibri" w:hAnsi="Verdana" w:cs="Arial"/>
          <w:sz w:val="20"/>
          <w:szCs w:val="20"/>
        </w:rPr>
        <w:t xml:space="preserve">bilaterale </w:t>
      </w:r>
      <w:r w:rsidRPr="00EE6AE6">
        <w:rPr>
          <w:rFonts w:ascii="Verdana" w:eastAsia="Calibri" w:hAnsi="Verdana" w:cs="Arial"/>
          <w:sz w:val="20"/>
          <w:szCs w:val="20"/>
        </w:rPr>
        <w:t>gemeentelijke afstemming dient ook de economische ontwikkeling door brede</w:t>
      </w:r>
      <w:r>
        <w:rPr>
          <w:rFonts w:ascii="Verdana" w:eastAsia="Calibri" w:hAnsi="Verdana" w:cs="Arial"/>
          <w:sz w:val="20"/>
          <w:szCs w:val="20"/>
        </w:rPr>
        <w:t xml:space="preserve"> </w:t>
      </w:r>
      <w:r w:rsidRPr="00EE6AE6">
        <w:rPr>
          <w:rFonts w:ascii="Verdana" w:eastAsia="Calibri" w:hAnsi="Verdana" w:cs="Arial"/>
          <w:sz w:val="20"/>
          <w:szCs w:val="20"/>
        </w:rPr>
        <w:t>duidelijkheid te scheppen voor de betrokken ondernemers. Met afstemming is ook de</w:t>
      </w:r>
      <w:r>
        <w:rPr>
          <w:rFonts w:ascii="Verdana" w:eastAsia="Calibri" w:hAnsi="Verdana" w:cs="Arial"/>
          <w:sz w:val="20"/>
          <w:szCs w:val="20"/>
        </w:rPr>
        <w:t xml:space="preserve"> </w:t>
      </w:r>
      <w:r w:rsidRPr="00EE6AE6">
        <w:rPr>
          <w:rFonts w:ascii="Verdana" w:eastAsia="Calibri" w:hAnsi="Verdana" w:cs="Arial"/>
          <w:sz w:val="20"/>
          <w:szCs w:val="20"/>
        </w:rPr>
        <w:t>communicatie naar de betrokken migranten gediend. Eén verhaal in heel de regio versterkt</w:t>
      </w:r>
      <w:r>
        <w:rPr>
          <w:rFonts w:ascii="Verdana" w:eastAsia="Calibri" w:hAnsi="Verdana" w:cs="Arial"/>
          <w:sz w:val="20"/>
          <w:szCs w:val="20"/>
        </w:rPr>
        <w:t xml:space="preserve"> </w:t>
      </w:r>
      <w:r w:rsidRPr="00EE6AE6">
        <w:rPr>
          <w:rFonts w:ascii="Verdana" w:eastAsia="Calibri" w:hAnsi="Verdana" w:cs="Arial"/>
          <w:sz w:val="20"/>
          <w:szCs w:val="20"/>
        </w:rPr>
        <w:t>de boodschap.</w:t>
      </w:r>
    </w:p>
    <w:p w:rsidR="00223684" w:rsidRPr="006154F4" w:rsidRDefault="00223684" w:rsidP="006134F7">
      <w:pPr>
        <w:autoSpaceDE w:val="0"/>
        <w:autoSpaceDN w:val="0"/>
        <w:adjustRightInd w:val="0"/>
        <w:ind w:right="-340"/>
        <w:rPr>
          <w:rFonts w:ascii="Verdana" w:eastAsia="Calibri" w:hAnsi="Verdana" w:cs="DIN-Regular"/>
          <w:color w:val="000000"/>
          <w:sz w:val="20"/>
          <w:szCs w:val="20"/>
          <w:lang w:eastAsia="en-US"/>
        </w:rPr>
      </w:pPr>
    </w:p>
    <w:p w:rsidR="005A3E63" w:rsidRDefault="005A3E63" w:rsidP="006134F7">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De evaluatie en het vervolg</w:t>
      </w:r>
    </w:p>
    <w:p w:rsidR="001A0D0D" w:rsidRDefault="005A3E63" w:rsidP="006134F7">
      <w:pPr>
        <w:autoSpaceDE w:val="0"/>
        <w:autoSpaceDN w:val="0"/>
        <w:adjustRightInd w:val="0"/>
        <w:ind w:right="-340"/>
        <w:rPr>
          <w:rFonts w:ascii="Verdana" w:eastAsia="Calibri" w:hAnsi="Verdana" w:cs="DIN-Regular"/>
          <w:b/>
          <w:color w:val="000000"/>
          <w:sz w:val="20"/>
          <w:szCs w:val="20"/>
          <w:lang w:eastAsia="en-US"/>
        </w:rPr>
      </w:pPr>
      <w:r w:rsidRPr="005A3E63">
        <w:rPr>
          <w:rFonts w:ascii="Verdana" w:eastAsia="Calibri" w:hAnsi="Verdana" w:cs="DIN-Regular"/>
          <w:color w:val="000000"/>
          <w:sz w:val="20"/>
          <w:szCs w:val="20"/>
          <w:lang w:eastAsia="en-US"/>
        </w:rPr>
        <w:t>In 2009 heeft</w:t>
      </w:r>
      <w:r w:rsidR="001A0D0D" w:rsidRPr="005A3E63">
        <w:rPr>
          <w:rFonts w:ascii="Verdana" w:eastAsia="Calibri" w:hAnsi="Verdana" w:cs="DIN-Regular"/>
          <w:color w:val="000000"/>
          <w:sz w:val="20"/>
          <w:szCs w:val="20"/>
          <w:lang w:eastAsia="en-US"/>
        </w:rPr>
        <w:t xml:space="preserve"> een evaluatie</w:t>
      </w:r>
      <w:r w:rsidR="00800A2F">
        <w:rPr>
          <w:rStyle w:val="Voetnootmarkering"/>
          <w:rFonts w:ascii="Verdana" w:eastAsia="Calibri" w:hAnsi="Verdana" w:cs="DIN-Regular"/>
          <w:color w:val="000000"/>
          <w:sz w:val="20"/>
          <w:szCs w:val="20"/>
          <w:lang w:eastAsia="en-US"/>
        </w:rPr>
        <w:footnoteReference w:id="28"/>
      </w:r>
      <w:r w:rsidR="001A0D0D" w:rsidRPr="005A3E63">
        <w:rPr>
          <w:rFonts w:ascii="Verdana" w:eastAsia="Calibri" w:hAnsi="Verdana" w:cs="DIN-Regular"/>
          <w:color w:val="000000"/>
          <w:sz w:val="20"/>
          <w:szCs w:val="20"/>
          <w:lang w:eastAsia="en-US"/>
        </w:rPr>
        <w:t xml:space="preserve"> </w:t>
      </w:r>
      <w:r w:rsidR="001C6DC3" w:rsidRPr="005A3E63">
        <w:rPr>
          <w:rFonts w:ascii="Verdana" w:eastAsia="Calibri" w:hAnsi="Verdana" w:cs="DIN-Regular"/>
          <w:color w:val="000000"/>
          <w:sz w:val="20"/>
          <w:szCs w:val="20"/>
          <w:lang w:eastAsia="en-US"/>
        </w:rPr>
        <w:t xml:space="preserve">van dit convenant </w:t>
      </w:r>
      <w:r w:rsidR="00691799" w:rsidRPr="005A3E63">
        <w:rPr>
          <w:rFonts w:ascii="Verdana" w:eastAsia="Calibri" w:hAnsi="Verdana" w:cs="DIN-Regular"/>
          <w:color w:val="000000"/>
          <w:sz w:val="20"/>
          <w:szCs w:val="20"/>
          <w:lang w:eastAsia="en-US"/>
        </w:rPr>
        <w:t>plaatsgevonden</w:t>
      </w:r>
      <w:r w:rsidR="001C6DC3" w:rsidRPr="005A3E63">
        <w:rPr>
          <w:rFonts w:ascii="Verdana" w:eastAsia="Calibri" w:hAnsi="Verdana" w:cs="DIN-Regular"/>
          <w:color w:val="000000"/>
          <w:sz w:val="20"/>
          <w:szCs w:val="20"/>
          <w:lang w:eastAsia="en-US"/>
        </w:rPr>
        <w:t>.</w:t>
      </w:r>
      <w:r w:rsidR="001A0D0D" w:rsidRPr="005A3E63">
        <w:rPr>
          <w:rFonts w:ascii="Verdana" w:eastAsia="Calibri" w:hAnsi="Verdana" w:cs="DIN-Regular"/>
          <w:color w:val="000000"/>
          <w:sz w:val="20"/>
          <w:szCs w:val="20"/>
          <w:lang w:eastAsia="en-US"/>
        </w:rPr>
        <w:t xml:space="preserve"> </w:t>
      </w:r>
      <w:r>
        <w:rPr>
          <w:rFonts w:ascii="Verdana" w:eastAsia="Calibri" w:hAnsi="Verdana" w:cs="DIN-Regular"/>
          <w:color w:val="000000"/>
          <w:sz w:val="20"/>
          <w:szCs w:val="20"/>
          <w:lang w:eastAsia="en-US"/>
        </w:rPr>
        <w:t>Daarbij zijn afspraken gemaakt en deze zijn de volgende:</w:t>
      </w:r>
    </w:p>
    <w:p w:rsidR="005A3E63" w:rsidRPr="005A3E63" w:rsidRDefault="005A3E63" w:rsidP="005A3E63">
      <w:pPr>
        <w:autoSpaceDE w:val="0"/>
        <w:autoSpaceDN w:val="0"/>
        <w:adjustRightInd w:val="0"/>
        <w:rPr>
          <w:rFonts w:ascii="Verdana" w:eastAsia="Calibri" w:hAnsi="Verdana"/>
          <w:sz w:val="20"/>
          <w:szCs w:val="20"/>
        </w:rPr>
      </w:pPr>
      <w:r w:rsidRPr="005A3E63">
        <w:rPr>
          <w:rFonts w:ascii="Verdana" w:eastAsia="Calibri" w:hAnsi="Verdana"/>
          <w:sz w:val="20"/>
          <w:szCs w:val="20"/>
        </w:rPr>
        <w:lastRenderedPageBreak/>
        <w:t>De drie betrokken gemeenten houden elkaar op de hoogte van nieuwe ontwikkelingen op het gebied van huisvesting, integratie, informatie/communicatie en welzijn en onderwijs. In een regionale ambtelijke werkgroep vindt elk kwartaal overleg plaats over actuele ontwikkelingen en wordt informatie uitgewisseld. Op 20 januari</w:t>
      </w:r>
      <w:r>
        <w:rPr>
          <w:rFonts w:ascii="Verdana" w:eastAsia="Calibri" w:hAnsi="Verdana"/>
          <w:sz w:val="20"/>
          <w:szCs w:val="20"/>
        </w:rPr>
        <w:t xml:space="preserve"> 201</w:t>
      </w:r>
      <w:r w:rsidRPr="005A3E63">
        <w:rPr>
          <w:rFonts w:ascii="Verdana" w:eastAsia="Calibri" w:hAnsi="Verdana"/>
          <w:sz w:val="20"/>
          <w:szCs w:val="20"/>
        </w:rPr>
        <w:t>0 heeft deze regionale werkgroep haar bevindingen geëvalueerd en een presentatie gehouden voor betrokken wethouders.</w:t>
      </w:r>
    </w:p>
    <w:p w:rsidR="005A3E63" w:rsidRDefault="005A3E63" w:rsidP="005A3E63">
      <w:pPr>
        <w:autoSpaceDE w:val="0"/>
        <w:autoSpaceDN w:val="0"/>
        <w:adjustRightInd w:val="0"/>
        <w:rPr>
          <w:rFonts w:ascii="Verdana" w:eastAsia="Calibri" w:hAnsi="Verdana"/>
          <w:sz w:val="20"/>
          <w:szCs w:val="20"/>
        </w:rPr>
      </w:pPr>
    </w:p>
    <w:p w:rsidR="005A3E63" w:rsidRPr="005A3E63" w:rsidRDefault="005A3E63" w:rsidP="005A3E63">
      <w:pPr>
        <w:autoSpaceDE w:val="0"/>
        <w:autoSpaceDN w:val="0"/>
        <w:adjustRightInd w:val="0"/>
        <w:rPr>
          <w:rFonts w:ascii="Verdana" w:eastAsia="Calibri" w:hAnsi="Verdana"/>
          <w:sz w:val="20"/>
          <w:szCs w:val="20"/>
        </w:rPr>
      </w:pPr>
      <w:r w:rsidRPr="005A3E63">
        <w:rPr>
          <w:rFonts w:ascii="Verdana" w:eastAsia="Calibri" w:hAnsi="Verdana"/>
          <w:sz w:val="20"/>
          <w:szCs w:val="20"/>
        </w:rPr>
        <w:t>Algemene bevindingen uit de evaluatie zijn:</w:t>
      </w:r>
    </w:p>
    <w:p w:rsidR="005A3E63" w:rsidRPr="005A3E63" w:rsidRDefault="005A3E63" w:rsidP="005A3E63">
      <w:pPr>
        <w:pStyle w:val="Lijstalinea"/>
        <w:numPr>
          <w:ilvl w:val="0"/>
          <w:numId w:val="33"/>
        </w:numPr>
        <w:autoSpaceDE w:val="0"/>
        <w:autoSpaceDN w:val="0"/>
        <w:adjustRightInd w:val="0"/>
        <w:rPr>
          <w:rFonts w:ascii="Verdana" w:eastAsia="Calibri" w:hAnsi="Verdana"/>
          <w:sz w:val="20"/>
          <w:szCs w:val="20"/>
        </w:rPr>
      </w:pPr>
      <w:r w:rsidRPr="005A3E63">
        <w:rPr>
          <w:rFonts w:ascii="Verdana" w:eastAsia="Calibri" w:hAnsi="Verdana"/>
          <w:sz w:val="20"/>
          <w:szCs w:val="20"/>
        </w:rPr>
        <w:t>De samenwerking heeft een meerwaarde. Verschillen in regelgeving en aanpak en de</w:t>
      </w:r>
      <w:r>
        <w:rPr>
          <w:rFonts w:ascii="Verdana" w:eastAsia="Calibri" w:hAnsi="Verdana"/>
          <w:sz w:val="20"/>
          <w:szCs w:val="20"/>
        </w:rPr>
        <w:t xml:space="preserve"> </w:t>
      </w:r>
      <w:r w:rsidRPr="005A3E63">
        <w:rPr>
          <w:rFonts w:ascii="Verdana" w:eastAsia="Calibri" w:hAnsi="Verdana"/>
          <w:sz w:val="20"/>
          <w:szCs w:val="20"/>
        </w:rPr>
        <w:t>gevolgen daarvan komen nadrukkelijker in beeld. Daardoor groeien de drie gemeenten meer</w:t>
      </w:r>
      <w:r>
        <w:rPr>
          <w:rFonts w:ascii="Verdana" w:eastAsia="Calibri" w:hAnsi="Verdana"/>
          <w:sz w:val="20"/>
          <w:szCs w:val="20"/>
        </w:rPr>
        <w:t xml:space="preserve"> </w:t>
      </w:r>
      <w:r w:rsidRPr="005A3E63">
        <w:rPr>
          <w:rFonts w:ascii="Verdana" w:eastAsia="Calibri" w:hAnsi="Verdana"/>
          <w:sz w:val="20"/>
          <w:szCs w:val="20"/>
        </w:rPr>
        <w:t>naar elkaar toe in de aanpak,</w:t>
      </w:r>
    </w:p>
    <w:p w:rsidR="005A3E63" w:rsidRPr="005A3E63" w:rsidRDefault="005A3E63" w:rsidP="005A3E63">
      <w:pPr>
        <w:pStyle w:val="Lijstalinea"/>
        <w:numPr>
          <w:ilvl w:val="0"/>
          <w:numId w:val="33"/>
        </w:numPr>
        <w:autoSpaceDE w:val="0"/>
        <w:autoSpaceDN w:val="0"/>
        <w:adjustRightInd w:val="0"/>
        <w:rPr>
          <w:rFonts w:ascii="Verdana" w:eastAsia="Calibri" w:hAnsi="Verdana"/>
          <w:sz w:val="20"/>
          <w:szCs w:val="20"/>
        </w:rPr>
      </w:pPr>
      <w:r w:rsidRPr="005A3E63">
        <w:rPr>
          <w:rFonts w:ascii="Verdana" w:eastAsia="Calibri" w:hAnsi="Verdana"/>
          <w:sz w:val="20"/>
          <w:szCs w:val="20"/>
        </w:rPr>
        <w:t>Aan de hand van discussies in het regio-overleg en bilaterale contacten, kunnen nieuwe</w:t>
      </w:r>
      <w:r>
        <w:rPr>
          <w:rFonts w:ascii="Verdana" w:eastAsia="Calibri" w:hAnsi="Verdana"/>
          <w:sz w:val="20"/>
          <w:szCs w:val="20"/>
        </w:rPr>
        <w:t xml:space="preserve"> </w:t>
      </w:r>
      <w:r w:rsidRPr="005A3E63">
        <w:rPr>
          <w:rFonts w:ascii="Verdana" w:eastAsia="Calibri" w:hAnsi="Verdana"/>
          <w:sz w:val="20"/>
          <w:szCs w:val="20"/>
        </w:rPr>
        <w:t>inzichten ontstaan welke geïmplementeerd kunnen worden in de eigen gemeente,</w:t>
      </w:r>
    </w:p>
    <w:p w:rsidR="005A3E63" w:rsidRPr="005A3E63" w:rsidRDefault="005A3E63" w:rsidP="005A3E63">
      <w:pPr>
        <w:pStyle w:val="Lijstalinea"/>
        <w:numPr>
          <w:ilvl w:val="0"/>
          <w:numId w:val="33"/>
        </w:numPr>
        <w:autoSpaceDE w:val="0"/>
        <w:autoSpaceDN w:val="0"/>
        <w:adjustRightInd w:val="0"/>
        <w:rPr>
          <w:rFonts w:ascii="Verdana" w:eastAsia="Calibri" w:hAnsi="Verdana"/>
          <w:sz w:val="20"/>
          <w:szCs w:val="20"/>
        </w:rPr>
      </w:pPr>
      <w:r w:rsidRPr="005A3E63">
        <w:rPr>
          <w:rFonts w:ascii="Verdana" w:eastAsia="Calibri" w:hAnsi="Verdana"/>
          <w:sz w:val="20"/>
          <w:szCs w:val="20"/>
        </w:rPr>
        <w:t>Er is een functioneel netwerk ontwikkeld tussen de betrokken gemeenten.</w:t>
      </w:r>
    </w:p>
    <w:p w:rsidR="005A3E63" w:rsidRPr="005A3E63" w:rsidRDefault="005A3E63" w:rsidP="005A3E63">
      <w:pPr>
        <w:autoSpaceDE w:val="0"/>
        <w:autoSpaceDN w:val="0"/>
        <w:adjustRightInd w:val="0"/>
        <w:rPr>
          <w:rFonts w:ascii="Verdana" w:eastAsia="Calibri" w:hAnsi="Verdana"/>
          <w:sz w:val="20"/>
          <w:szCs w:val="20"/>
        </w:rPr>
      </w:pPr>
      <w:r w:rsidRPr="005A3E63">
        <w:rPr>
          <w:rFonts w:ascii="Verdana" w:eastAsia="Calibri" w:hAnsi="Verdana"/>
          <w:sz w:val="20"/>
          <w:szCs w:val="20"/>
        </w:rPr>
        <w:t>Aanbevelingen u</w:t>
      </w:r>
      <w:r>
        <w:rPr>
          <w:rFonts w:ascii="Verdana" w:eastAsia="Calibri" w:hAnsi="Verdana"/>
          <w:sz w:val="20"/>
          <w:szCs w:val="20"/>
        </w:rPr>
        <w:t>i</w:t>
      </w:r>
      <w:r w:rsidRPr="005A3E63">
        <w:rPr>
          <w:rFonts w:ascii="Verdana" w:eastAsia="Calibri" w:hAnsi="Verdana"/>
          <w:sz w:val="20"/>
          <w:szCs w:val="20"/>
        </w:rPr>
        <w:t>t de evaluatie zijn:</w:t>
      </w:r>
    </w:p>
    <w:p w:rsidR="005A3E63" w:rsidRPr="005A3E63" w:rsidRDefault="005A3E63" w:rsidP="005A3E63">
      <w:pPr>
        <w:pStyle w:val="Lijstalinea"/>
        <w:numPr>
          <w:ilvl w:val="0"/>
          <w:numId w:val="34"/>
        </w:numPr>
        <w:autoSpaceDE w:val="0"/>
        <w:autoSpaceDN w:val="0"/>
        <w:adjustRightInd w:val="0"/>
        <w:rPr>
          <w:rFonts w:ascii="Verdana" w:eastAsia="Calibri" w:hAnsi="Verdana"/>
          <w:sz w:val="20"/>
          <w:szCs w:val="20"/>
        </w:rPr>
      </w:pPr>
      <w:r w:rsidRPr="005A3E63">
        <w:rPr>
          <w:rFonts w:ascii="Verdana" w:eastAsia="Calibri" w:hAnsi="Verdana"/>
          <w:sz w:val="20"/>
          <w:szCs w:val="20"/>
        </w:rPr>
        <w:t>Andere gemeenten proberen te laten aanhaken, niet persé regiogemeenten, ook andere gemeenten als</w:t>
      </w:r>
      <w:r w:rsidR="00A0519F">
        <w:rPr>
          <w:rFonts w:ascii="Verdana" w:eastAsia="Calibri" w:hAnsi="Verdana"/>
          <w:sz w:val="20"/>
          <w:szCs w:val="20"/>
        </w:rPr>
        <w:t xml:space="preserve"> Spijkenisse of Lansingerland. D</w:t>
      </w:r>
      <w:r w:rsidRPr="005A3E63">
        <w:rPr>
          <w:rFonts w:ascii="Verdana" w:eastAsia="Calibri" w:hAnsi="Verdana"/>
          <w:sz w:val="20"/>
          <w:szCs w:val="20"/>
        </w:rPr>
        <w:t xml:space="preserve">e gemeente Dordrecht </w:t>
      </w:r>
      <w:r w:rsidR="00A0519F">
        <w:rPr>
          <w:rFonts w:ascii="Verdana" w:eastAsia="Calibri" w:hAnsi="Verdana"/>
          <w:sz w:val="20"/>
          <w:szCs w:val="20"/>
        </w:rPr>
        <w:t xml:space="preserve">heeft </w:t>
      </w:r>
      <w:r w:rsidRPr="005A3E63">
        <w:rPr>
          <w:rFonts w:ascii="Verdana" w:eastAsia="Calibri" w:hAnsi="Verdana"/>
          <w:sz w:val="20"/>
          <w:szCs w:val="20"/>
        </w:rPr>
        <w:t>zich</w:t>
      </w:r>
      <w:r>
        <w:rPr>
          <w:rFonts w:ascii="Verdana" w:eastAsia="Calibri" w:hAnsi="Verdana"/>
          <w:sz w:val="20"/>
          <w:szCs w:val="20"/>
        </w:rPr>
        <w:t xml:space="preserve"> </w:t>
      </w:r>
      <w:r w:rsidRPr="005A3E63">
        <w:rPr>
          <w:rFonts w:ascii="Verdana" w:eastAsia="Calibri" w:hAnsi="Verdana"/>
          <w:sz w:val="20"/>
          <w:szCs w:val="20"/>
        </w:rPr>
        <w:t>aangesloten bij de samenwerkingspartners.</w:t>
      </w:r>
    </w:p>
    <w:p w:rsidR="005A3E63" w:rsidRPr="005A3E63" w:rsidRDefault="005A3E63" w:rsidP="005A3E63">
      <w:pPr>
        <w:pStyle w:val="Lijstalinea"/>
        <w:numPr>
          <w:ilvl w:val="0"/>
          <w:numId w:val="34"/>
        </w:numPr>
        <w:autoSpaceDE w:val="0"/>
        <w:autoSpaceDN w:val="0"/>
        <w:adjustRightInd w:val="0"/>
        <w:rPr>
          <w:rFonts w:ascii="Verdana" w:eastAsia="Calibri" w:hAnsi="Verdana"/>
          <w:sz w:val="20"/>
          <w:szCs w:val="20"/>
        </w:rPr>
      </w:pPr>
      <w:r w:rsidRPr="005A3E63">
        <w:rPr>
          <w:rFonts w:ascii="Verdana" w:eastAsia="Calibri" w:hAnsi="Verdana"/>
          <w:sz w:val="20"/>
          <w:szCs w:val="20"/>
        </w:rPr>
        <w:t>Opnemen van de bestuurlijke boete in de Regionale Huisvestingsverordening van de</w:t>
      </w:r>
      <w:r>
        <w:rPr>
          <w:rFonts w:ascii="Verdana" w:eastAsia="Calibri" w:hAnsi="Verdana"/>
          <w:sz w:val="20"/>
          <w:szCs w:val="20"/>
        </w:rPr>
        <w:t xml:space="preserve"> </w:t>
      </w:r>
      <w:r w:rsidRPr="005A3E63">
        <w:rPr>
          <w:rFonts w:ascii="Verdana" w:eastAsia="Calibri" w:hAnsi="Verdana"/>
          <w:sz w:val="20"/>
          <w:szCs w:val="20"/>
        </w:rPr>
        <w:t>Stadsregio Rotterdam.</w:t>
      </w:r>
    </w:p>
    <w:p w:rsidR="001A0D0D" w:rsidRPr="005A3E63" w:rsidRDefault="001A0D0D" w:rsidP="006134F7">
      <w:pPr>
        <w:autoSpaceDE w:val="0"/>
        <w:autoSpaceDN w:val="0"/>
        <w:adjustRightInd w:val="0"/>
        <w:ind w:right="-340"/>
        <w:rPr>
          <w:rFonts w:ascii="Verdana" w:eastAsia="Calibri" w:hAnsi="Verdana" w:cs="DIN-Regular"/>
          <w:b/>
          <w:color w:val="000000"/>
          <w:sz w:val="20"/>
          <w:szCs w:val="20"/>
          <w:lang w:eastAsia="en-US"/>
        </w:rPr>
      </w:pPr>
    </w:p>
    <w:p w:rsidR="00FF0CF7" w:rsidRDefault="00FF0CF7">
      <w:pPr>
        <w:rPr>
          <w:rFonts w:ascii="Verdana" w:eastAsia="Calibri" w:hAnsi="Verdana" w:cs="DIN-Regular"/>
          <w:b/>
          <w:color w:val="000000"/>
          <w:sz w:val="20"/>
          <w:szCs w:val="20"/>
          <w:lang w:eastAsia="en-US"/>
        </w:rPr>
      </w:pPr>
    </w:p>
    <w:p w:rsidR="00264044" w:rsidRPr="00FF0CF7" w:rsidRDefault="00264044" w:rsidP="00751D82">
      <w:pPr>
        <w:pStyle w:val="Lijstalinea"/>
        <w:numPr>
          <w:ilvl w:val="1"/>
          <w:numId w:val="23"/>
        </w:numPr>
        <w:autoSpaceDE w:val="0"/>
        <w:autoSpaceDN w:val="0"/>
        <w:adjustRightInd w:val="0"/>
        <w:ind w:right="-340"/>
        <w:rPr>
          <w:rFonts w:ascii="Verdana" w:eastAsia="Calibri" w:hAnsi="Verdana" w:cs="DIN-Regular"/>
          <w:color w:val="000000"/>
          <w:sz w:val="20"/>
          <w:szCs w:val="20"/>
          <w:lang w:eastAsia="en-US"/>
        </w:rPr>
      </w:pPr>
      <w:r w:rsidRPr="00FF0CF7">
        <w:rPr>
          <w:rFonts w:ascii="Verdana" w:eastAsia="Calibri" w:hAnsi="Verdana" w:cs="DIN-Regular"/>
          <w:b/>
          <w:color w:val="000000"/>
          <w:sz w:val="20"/>
          <w:szCs w:val="20"/>
          <w:lang w:eastAsia="en-US"/>
        </w:rPr>
        <w:t>Tips en aanbevelingen</w:t>
      </w:r>
      <w:r w:rsidRPr="00FF0CF7">
        <w:rPr>
          <w:rFonts w:ascii="Verdana" w:eastAsia="Calibri" w:hAnsi="Verdana" w:cs="DIN-Regular"/>
          <w:color w:val="000000"/>
          <w:sz w:val="20"/>
          <w:szCs w:val="20"/>
          <w:lang w:eastAsia="en-US"/>
        </w:rPr>
        <w:t xml:space="preserve"> </w:t>
      </w:r>
      <w:r w:rsidRPr="00FF0CF7">
        <w:rPr>
          <w:rFonts w:ascii="Verdana" w:eastAsia="Calibri" w:hAnsi="Verdana" w:cs="DIN-Regular"/>
          <w:b/>
          <w:color w:val="000000"/>
          <w:sz w:val="20"/>
          <w:szCs w:val="20"/>
          <w:lang w:eastAsia="en-US"/>
        </w:rPr>
        <w:t>op een rij</w:t>
      </w:r>
    </w:p>
    <w:p w:rsidR="00264044" w:rsidRDefault="00264044" w:rsidP="00FF0CF7">
      <w:pPr>
        <w:autoSpaceDE w:val="0"/>
        <w:autoSpaceDN w:val="0"/>
        <w:adjustRightInd w:val="0"/>
        <w:rPr>
          <w:rFonts w:ascii="Verdana" w:eastAsia="Calibri" w:hAnsi="Verdana" w:cs="DIN-Regular"/>
          <w:sz w:val="20"/>
          <w:szCs w:val="20"/>
          <w:lang w:eastAsia="en-US"/>
        </w:rPr>
      </w:pPr>
      <w:r w:rsidRPr="00FF0CF7">
        <w:rPr>
          <w:rFonts w:ascii="Verdana" w:eastAsia="Calibri" w:hAnsi="Verdana" w:cs="DIN-Regular"/>
          <w:sz w:val="20"/>
          <w:szCs w:val="20"/>
          <w:lang w:eastAsia="en-US"/>
        </w:rPr>
        <w:t xml:space="preserve"> </w:t>
      </w:r>
    </w:p>
    <w:p w:rsidR="00607D33" w:rsidRPr="00FF0CF7" w:rsidRDefault="00607D33" w:rsidP="00607D33">
      <w:pPr>
        <w:autoSpaceDE w:val="0"/>
        <w:autoSpaceDN w:val="0"/>
        <w:adjustRightInd w:val="0"/>
        <w:ind w:left="708"/>
        <w:rPr>
          <w:rFonts w:ascii="Verdana" w:eastAsia="Calibri" w:hAnsi="Verdana" w:cs="DIN-Regular"/>
          <w:sz w:val="20"/>
          <w:szCs w:val="20"/>
          <w:lang w:eastAsia="en-US"/>
        </w:rPr>
      </w:pPr>
      <w:r>
        <w:rPr>
          <w:rFonts w:ascii="Verdana" w:eastAsia="Calibri" w:hAnsi="Verdana" w:cs="DIN-Regular"/>
          <w:sz w:val="20"/>
          <w:szCs w:val="20"/>
          <w:lang w:eastAsia="en-US"/>
        </w:rPr>
        <w:t xml:space="preserve">De tips en aanbevelingen zijn een weergave van de onderwerpen die in dit rapport aan de orde zijn gesteld. </w:t>
      </w:r>
      <w:r w:rsidR="00C840EB">
        <w:rPr>
          <w:rFonts w:ascii="Verdana" w:eastAsia="Calibri" w:hAnsi="Verdana" w:cs="DIN-Regular"/>
          <w:sz w:val="20"/>
          <w:szCs w:val="20"/>
          <w:lang w:eastAsia="en-US"/>
        </w:rPr>
        <w:t>De t</w:t>
      </w:r>
      <w:r>
        <w:rPr>
          <w:rFonts w:ascii="Verdana" w:eastAsia="Calibri" w:hAnsi="Verdana" w:cs="DIN-Regular"/>
          <w:sz w:val="20"/>
          <w:szCs w:val="20"/>
          <w:lang w:eastAsia="en-US"/>
        </w:rPr>
        <w:t xml:space="preserve">ips en aanbevelingen zijn samengevat onder </w:t>
      </w:r>
      <w:r w:rsidR="00C840EB">
        <w:rPr>
          <w:rFonts w:ascii="Verdana" w:eastAsia="Calibri" w:hAnsi="Verdana" w:cs="DIN-Regular"/>
          <w:sz w:val="20"/>
          <w:szCs w:val="20"/>
          <w:lang w:eastAsia="en-US"/>
        </w:rPr>
        <w:t xml:space="preserve">de kopjes </w:t>
      </w:r>
      <w:r w:rsidR="00A0519F">
        <w:rPr>
          <w:rFonts w:ascii="Verdana" w:eastAsia="Calibri" w:hAnsi="Verdana" w:cs="DIN-Regular"/>
          <w:sz w:val="20"/>
          <w:szCs w:val="20"/>
          <w:lang w:eastAsia="en-US"/>
        </w:rPr>
        <w:t>samenwerking en regelgeving, f</w:t>
      </w:r>
      <w:r>
        <w:rPr>
          <w:rFonts w:ascii="Verdana" w:eastAsia="Calibri" w:hAnsi="Verdana" w:cs="DIN-Regular"/>
          <w:sz w:val="20"/>
          <w:szCs w:val="20"/>
          <w:lang w:eastAsia="en-US"/>
        </w:rPr>
        <w:t xml:space="preserve">ysieke </w:t>
      </w:r>
      <w:r w:rsidR="00707070">
        <w:rPr>
          <w:rFonts w:ascii="Verdana" w:eastAsia="Calibri" w:hAnsi="Verdana" w:cs="DIN-Regular"/>
          <w:sz w:val="20"/>
          <w:szCs w:val="20"/>
          <w:lang w:eastAsia="en-US"/>
        </w:rPr>
        <w:t>ingrepen</w:t>
      </w:r>
      <w:r>
        <w:rPr>
          <w:rFonts w:ascii="Verdana" w:eastAsia="Calibri" w:hAnsi="Verdana" w:cs="DIN-Regular"/>
          <w:sz w:val="20"/>
          <w:szCs w:val="20"/>
          <w:lang w:eastAsia="en-US"/>
        </w:rPr>
        <w:t xml:space="preserve"> en sociale ingrepen.</w:t>
      </w:r>
    </w:p>
    <w:p w:rsidR="00607D33" w:rsidRDefault="00607D33" w:rsidP="004C11AC">
      <w:pPr>
        <w:pStyle w:val="Lijstalinea"/>
        <w:autoSpaceDE w:val="0"/>
        <w:autoSpaceDN w:val="0"/>
        <w:adjustRightInd w:val="0"/>
        <w:rPr>
          <w:rFonts w:ascii="Verdana" w:eastAsia="Calibri" w:hAnsi="Verdana" w:cs="DIN-Regular"/>
          <w:sz w:val="20"/>
          <w:szCs w:val="20"/>
          <w:lang w:eastAsia="en-US"/>
        </w:rPr>
      </w:pPr>
    </w:p>
    <w:p w:rsidR="004C11AC" w:rsidRDefault="004C11AC" w:rsidP="004C11AC">
      <w:pPr>
        <w:pStyle w:val="Lijstalinea"/>
        <w:autoSpaceDE w:val="0"/>
        <w:autoSpaceDN w:val="0"/>
        <w:adjustRightInd w:val="0"/>
        <w:rPr>
          <w:rFonts w:ascii="Verdana" w:eastAsia="Calibri" w:hAnsi="Verdana" w:cs="DIN-Regular"/>
          <w:sz w:val="20"/>
          <w:szCs w:val="20"/>
          <w:lang w:eastAsia="en-US"/>
        </w:rPr>
      </w:pPr>
      <w:r>
        <w:rPr>
          <w:rFonts w:ascii="Verdana" w:eastAsia="Calibri" w:hAnsi="Verdana" w:cs="DIN-Regular"/>
          <w:sz w:val="20"/>
          <w:szCs w:val="20"/>
          <w:lang w:eastAsia="en-US"/>
        </w:rPr>
        <w:t>Samen</w:t>
      </w:r>
      <w:r w:rsidR="002C3FAE">
        <w:rPr>
          <w:rFonts w:ascii="Verdana" w:eastAsia="Calibri" w:hAnsi="Verdana" w:cs="DIN-Regular"/>
          <w:sz w:val="20"/>
          <w:szCs w:val="20"/>
          <w:lang w:eastAsia="en-US"/>
        </w:rPr>
        <w:t>w</w:t>
      </w:r>
      <w:r>
        <w:rPr>
          <w:rFonts w:ascii="Verdana" w:eastAsia="Calibri" w:hAnsi="Verdana" w:cs="DIN-Regular"/>
          <w:sz w:val="20"/>
          <w:szCs w:val="20"/>
          <w:lang w:eastAsia="en-US"/>
        </w:rPr>
        <w:t>erking en regelgeving</w:t>
      </w:r>
    </w:p>
    <w:p w:rsidR="0026404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Werkgevers en gemeenten onderzoeken samen de omva</w:t>
      </w:r>
      <w:r w:rsidR="00FF0CF7">
        <w:rPr>
          <w:rFonts w:ascii="Verdana" w:eastAsia="Calibri" w:hAnsi="Verdana" w:cs="DIN-Regular"/>
          <w:sz w:val="20"/>
          <w:szCs w:val="20"/>
          <w:lang w:eastAsia="en-US"/>
        </w:rPr>
        <w:t xml:space="preserve">ng van de huisvestingsbehoefte. </w:t>
      </w:r>
      <w:r w:rsidRPr="006154F4">
        <w:rPr>
          <w:rFonts w:ascii="Verdana" w:eastAsia="Calibri" w:hAnsi="Verdana" w:cs="DIN-Regular"/>
          <w:sz w:val="20"/>
          <w:szCs w:val="20"/>
          <w:lang w:eastAsia="en-US"/>
        </w:rPr>
        <w:t xml:space="preserve">De behoefte is er, dus stel een </w:t>
      </w:r>
      <w:r w:rsidR="00FF0CF7">
        <w:rPr>
          <w:rFonts w:ascii="Verdana" w:eastAsia="Calibri" w:hAnsi="Verdana" w:cs="DIN-Regular"/>
          <w:sz w:val="20"/>
          <w:szCs w:val="20"/>
          <w:lang w:eastAsia="en-US"/>
        </w:rPr>
        <w:t xml:space="preserve">duidelijk </w:t>
      </w:r>
      <w:r w:rsidRPr="006154F4">
        <w:rPr>
          <w:rFonts w:ascii="Verdana" w:eastAsia="Calibri" w:hAnsi="Verdana" w:cs="DIN-Regular"/>
          <w:sz w:val="20"/>
          <w:szCs w:val="20"/>
          <w:lang w:eastAsia="en-US"/>
        </w:rPr>
        <w:t>beleidskader op waarmee iedereen aan de slag kan.</w:t>
      </w:r>
    </w:p>
    <w:p w:rsidR="00FF0CF7" w:rsidRPr="00FF0CF7" w:rsidRDefault="00FF0CF7" w:rsidP="00751D82">
      <w:pPr>
        <w:pStyle w:val="Lijstalinea"/>
        <w:numPr>
          <w:ilvl w:val="0"/>
          <w:numId w:val="7"/>
        </w:num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sz w:val="20"/>
          <w:szCs w:val="20"/>
          <w:lang w:eastAsia="en-US"/>
        </w:rPr>
        <w:t>Werkgevers en gemeenten overleggen gezamenlijk met de provincie, als ze afwijking van provinciaal beleid nodig achten.</w:t>
      </w:r>
    </w:p>
    <w:p w:rsidR="0026404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Werkgevers en gemeenten regelen huisvesting met oplossingen waar ze achter kunnen staan. Maak het jezelf en elkaar niet moeilijk met halfslachtige oplossingen, zoals units toestaan en dan eisen dat deze in de winter weg moeten. </w:t>
      </w:r>
    </w:p>
    <w:p w:rsidR="00FF0CF7" w:rsidRPr="00FF0CF7" w:rsidRDefault="00FF0CF7"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Gemeenten maken afspraken op aantallenniveau </w:t>
      </w:r>
      <w:r w:rsidR="004833CE">
        <w:rPr>
          <w:rFonts w:ascii="Verdana" w:eastAsia="Calibri" w:hAnsi="Verdana" w:cs="DIN-Regular"/>
          <w:sz w:val="20"/>
          <w:szCs w:val="20"/>
          <w:lang w:eastAsia="en-US"/>
        </w:rPr>
        <w:t xml:space="preserve">over </w:t>
      </w:r>
      <w:r>
        <w:rPr>
          <w:rFonts w:ascii="Verdana" w:eastAsia="Calibri" w:hAnsi="Verdana" w:cs="DIN-Regular"/>
          <w:sz w:val="20"/>
          <w:szCs w:val="20"/>
          <w:lang w:eastAsia="en-US"/>
        </w:rPr>
        <w:t xml:space="preserve">en kwaliteitseisen </w:t>
      </w:r>
      <w:r w:rsidR="004833CE">
        <w:rPr>
          <w:rFonts w:ascii="Verdana" w:eastAsia="Calibri" w:hAnsi="Verdana" w:cs="DIN-Regular"/>
          <w:sz w:val="20"/>
          <w:szCs w:val="20"/>
          <w:lang w:eastAsia="en-US"/>
        </w:rPr>
        <w:t>van</w:t>
      </w:r>
      <w:r w:rsidRPr="006154F4">
        <w:rPr>
          <w:rFonts w:ascii="Verdana" w:eastAsia="Calibri" w:hAnsi="Verdana" w:cs="DIN-Regular"/>
          <w:sz w:val="20"/>
          <w:szCs w:val="20"/>
          <w:lang w:eastAsia="en-US"/>
        </w:rPr>
        <w:t xml:space="preserve"> te realiseren huisvesting en houden elkaar daar aan.</w:t>
      </w:r>
      <w:r w:rsidR="004833CE">
        <w:rPr>
          <w:rFonts w:ascii="Verdana" w:eastAsia="Calibri" w:hAnsi="Verdana" w:cs="DIN-Regular"/>
          <w:sz w:val="20"/>
          <w:szCs w:val="20"/>
          <w:lang w:eastAsia="en-US"/>
        </w:rPr>
        <w:t xml:space="preserve"> Dit kan middels convenanten.</w:t>
      </w:r>
    </w:p>
    <w:p w:rsidR="0026404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Gemeenten werken samen, zodat in de regio een eenduidig beleidskader geldt; </w:t>
      </w:r>
      <w:r w:rsidR="00FF0CF7">
        <w:rPr>
          <w:rFonts w:ascii="Verdana" w:eastAsia="Calibri" w:hAnsi="Verdana" w:cs="DIN-Regular"/>
          <w:sz w:val="20"/>
          <w:szCs w:val="20"/>
          <w:lang w:eastAsia="en-US"/>
        </w:rPr>
        <w:t xml:space="preserve">  </w:t>
      </w:r>
      <w:r w:rsidRPr="006154F4">
        <w:rPr>
          <w:rFonts w:ascii="Verdana" w:eastAsia="Calibri" w:hAnsi="Verdana" w:cs="DIN-Regular"/>
          <w:sz w:val="20"/>
          <w:szCs w:val="20"/>
          <w:lang w:eastAsia="en-US"/>
        </w:rPr>
        <w:t xml:space="preserve">ze voorkomen waterbedeffecten met gezamenlijke richtlijnen over locaties en bijbehorende eisen aan huisvesting. </w:t>
      </w:r>
    </w:p>
    <w:p w:rsidR="004C11AC" w:rsidRDefault="004C11AC" w:rsidP="004C11AC">
      <w:pPr>
        <w:pStyle w:val="Lijstalinea"/>
        <w:autoSpaceDE w:val="0"/>
        <w:autoSpaceDN w:val="0"/>
        <w:adjustRightInd w:val="0"/>
        <w:rPr>
          <w:rFonts w:ascii="Verdana" w:eastAsia="Calibri" w:hAnsi="Verdana" w:cs="DIN-Regular"/>
          <w:sz w:val="20"/>
          <w:szCs w:val="20"/>
          <w:lang w:eastAsia="en-US"/>
        </w:rPr>
      </w:pPr>
    </w:p>
    <w:p w:rsidR="004C11AC" w:rsidRPr="006154F4" w:rsidRDefault="004C11AC" w:rsidP="004C11AC">
      <w:pPr>
        <w:pStyle w:val="Lijstalinea"/>
        <w:autoSpaceDE w:val="0"/>
        <w:autoSpaceDN w:val="0"/>
        <w:adjustRightInd w:val="0"/>
        <w:rPr>
          <w:rFonts w:ascii="Verdana" w:eastAsia="Calibri" w:hAnsi="Verdana" w:cs="DIN-Regular"/>
          <w:sz w:val="20"/>
          <w:szCs w:val="20"/>
          <w:lang w:eastAsia="en-US"/>
        </w:rPr>
      </w:pPr>
      <w:r>
        <w:rPr>
          <w:rFonts w:ascii="Verdana" w:eastAsia="Calibri" w:hAnsi="Verdana" w:cs="DIN-Regular"/>
          <w:sz w:val="20"/>
          <w:szCs w:val="20"/>
          <w:lang w:eastAsia="en-US"/>
        </w:rPr>
        <w:t>Fysiek</w:t>
      </w:r>
      <w:r w:rsidR="00607D33">
        <w:rPr>
          <w:rFonts w:ascii="Verdana" w:eastAsia="Calibri" w:hAnsi="Verdana" w:cs="DIN-Regular"/>
          <w:sz w:val="20"/>
          <w:szCs w:val="20"/>
          <w:lang w:eastAsia="en-US"/>
        </w:rPr>
        <w:t>e ingrepen</w:t>
      </w:r>
    </w:p>
    <w:p w:rsidR="00264044" w:rsidRPr="006154F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 xml:space="preserve">Gemeenten kunnen gezamenlijk gebruik maken van grootschalige </w:t>
      </w:r>
      <w:r w:rsidR="00FF0CF7">
        <w:rPr>
          <w:rFonts w:ascii="Verdana" w:eastAsia="Calibri" w:hAnsi="Verdana" w:cs="DIN-Regular"/>
          <w:sz w:val="20"/>
          <w:szCs w:val="20"/>
          <w:lang w:eastAsia="en-US"/>
        </w:rPr>
        <w:t xml:space="preserve">(regionale) </w:t>
      </w:r>
      <w:r w:rsidRPr="006154F4">
        <w:rPr>
          <w:rFonts w:ascii="Verdana" w:eastAsia="Calibri" w:hAnsi="Verdana" w:cs="DIN-Regular"/>
          <w:sz w:val="20"/>
          <w:szCs w:val="20"/>
          <w:lang w:eastAsia="en-US"/>
        </w:rPr>
        <w:t>voorzieningen. Regel dan bijvoorbeeld dat een gemeente meebetaalt bij gebruik van een voorziening in een buurgemeente.</w:t>
      </w:r>
    </w:p>
    <w:p w:rsidR="00264044" w:rsidRPr="006154F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Gemeenten en werkgevers stellen zich op de hoogte van (het spanningsveld tussen) de tijdelijke behoefte aan huisvesting en de structurele voorzieningen.</w:t>
      </w:r>
    </w:p>
    <w:p w:rsidR="00264044" w:rsidRPr="006154F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Werkgevers realiseren huisvesting op zo’n manier dat ombouwen en/of herbestemming mogelijk en rendabel is.</w:t>
      </w:r>
    </w:p>
    <w:p w:rsidR="00264044" w:rsidRDefault="00264044" w:rsidP="00751D82">
      <w:pPr>
        <w:pStyle w:val="Lijstalinea"/>
        <w:numPr>
          <w:ilvl w:val="0"/>
          <w:numId w:val="7"/>
        </w:numPr>
        <w:autoSpaceDE w:val="0"/>
        <w:autoSpaceDN w:val="0"/>
        <w:adjustRightInd w:val="0"/>
        <w:rPr>
          <w:rFonts w:ascii="Verdana" w:eastAsia="Calibri" w:hAnsi="Verdana" w:cs="DIN-Regular"/>
          <w:sz w:val="20"/>
          <w:szCs w:val="20"/>
          <w:lang w:eastAsia="en-US"/>
        </w:rPr>
      </w:pPr>
      <w:r w:rsidRPr="006154F4">
        <w:rPr>
          <w:rFonts w:ascii="Verdana" w:eastAsia="Calibri" w:hAnsi="Verdana" w:cs="DIN-Regular"/>
          <w:sz w:val="20"/>
          <w:szCs w:val="20"/>
          <w:lang w:eastAsia="en-US"/>
        </w:rPr>
        <w:t>Werkgevers werken samen met professionele huisv</w:t>
      </w:r>
      <w:r w:rsidR="00FF0CF7">
        <w:rPr>
          <w:rFonts w:ascii="Verdana" w:eastAsia="Calibri" w:hAnsi="Verdana" w:cs="DIN-Regular"/>
          <w:sz w:val="20"/>
          <w:szCs w:val="20"/>
          <w:lang w:eastAsia="en-US"/>
        </w:rPr>
        <w:t>esters, zoals woningcorporaties en hotelinstellingen.</w:t>
      </w:r>
    </w:p>
    <w:p w:rsidR="004C11AC" w:rsidRDefault="004C11AC" w:rsidP="004C11AC">
      <w:pPr>
        <w:pStyle w:val="Lijstalinea"/>
        <w:autoSpaceDE w:val="0"/>
        <w:autoSpaceDN w:val="0"/>
        <w:adjustRightInd w:val="0"/>
        <w:rPr>
          <w:rFonts w:ascii="Verdana" w:eastAsia="Calibri" w:hAnsi="Verdana" w:cs="DIN-Regular"/>
          <w:sz w:val="20"/>
          <w:szCs w:val="20"/>
          <w:lang w:eastAsia="en-US"/>
        </w:rPr>
      </w:pPr>
    </w:p>
    <w:p w:rsidR="00237F75" w:rsidRDefault="00237F75" w:rsidP="004C11AC">
      <w:pPr>
        <w:pStyle w:val="Lijstalinea"/>
        <w:autoSpaceDE w:val="0"/>
        <w:autoSpaceDN w:val="0"/>
        <w:adjustRightInd w:val="0"/>
        <w:rPr>
          <w:rFonts w:ascii="Verdana" w:eastAsia="Calibri" w:hAnsi="Verdana" w:cs="DIN-Regular"/>
          <w:sz w:val="20"/>
          <w:szCs w:val="20"/>
          <w:lang w:eastAsia="en-US"/>
        </w:rPr>
      </w:pPr>
    </w:p>
    <w:p w:rsidR="004C11AC" w:rsidRPr="006154F4" w:rsidRDefault="00607D33" w:rsidP="004C11AC">
      <w:pPr>
        <w:pStyle w:val="Lijstalinea"/>
        <w:autoSpaceDE w:val="0"/>
        <w:autoSpaceDN w:val="0"/>
        <w:adjustRightInd w:val="0"/>
        <w:rPr>
          <w:rFonts w:ascii="Verdana" w:eastAsia="Calibri" w:hAnsi="Verdana" w:cs="DIN-Regular"/>
          <w:sz w:val="20"/>
          <w:szCs w:val="20"/>
          <w:lang w:eastAsia="en-US"/>
        </w:rPr>
      </w:pPr>
      <w:r>
        <w:rPr>
          <w:rFonts w:ascii="Verdana" w:eastAsia="Calibri" w:hAnsi="Verdana" w:cs="DIN-Regular"/>
          <w:sz w:val="20"/>
          <w:szCs w:val="20"/>
          <w:lang w:eastAsia="en-US"/>
        </w:rPr>
        <w:lastRenderedPageBreak/>
        <w:t>Sociale ingrepen</w:t>
      </w:r>
    </w:p>
    <w:p w:rsidR="00264044" w:rsidRPr="006154F4" w:rsidRDefault="00264044" w:rsidP="00751D82">
      <w:pPr>
        <w:pStyle w:val="Lijstalinea"/>
        <w:numPr>
          <w:ilvl w:val="0"/>
          <w:numId w:val="7"/>
        </w:numPr>
        <w:autoSpaceDE w:val="0"/>
        <w:autoSpaceDN w:val="0"/>
        <w:adjustRightInd w:val="0"/>
        <w:rPr>
          <w:rFonts w:ascii="Verdana" w:eastAsia="Calibri" w:hAnsi="Verdana" w:cs="DIN-Regular"/>
          <w:color w:val="000000"/>
          <w:sz w:val="20"/>
          <w:szCs w:val="20"/>
          <w:lang w:eastAsia="en-US"/>
        </w:rPr>
      </w:pPr>
      <w:r w:rsidRPr="006154F4">
        <w:rPr>
          <w:rFonts w:ascii="Verdana" w:eastAsia="Calibri" w:hAnsi="Verdana" w:cs="DIN-Regular"/>
          <w:sz w:val="20"/>
          <w:szCs w:val="20"/>
          <w:lang w:eastAsia="en-US"/>
        </w:rPr>
        <w:t xml:space="preserve">Organiseer niet alleen een informatiepunt voor arbeidsmigranten, maar ook de back office erachter, zodat de mensen echt geholpen kunnen worden. </w:t>
      </w:r>
    </w:p>
    <w:p w:rsidR="00FF0CF7" w:rsidRPr="002C635F" w:rsidRDefault="00FF0CF7" w:rsidP="00751D82">
      <w:pPr>
        <w:pStyle w:val="Lijstalinea"/>
        <w:numPr>
          <w:ilvl w:val="0"/>
          <w:numId w:val="7"/>
        </w:numPr>
        <w:autoSpaceDE w:val="0"/>
        <w:autoSpaceDN w:val="0"/>
        <w:adjustRightInd w:val="0"/>
        <w:rPr>
          <w:rFonts w:ascii="Verdana" w:eastAsia="Calibri" w:hAnsi="Verdana" w:cs="DIN-Regular"/>
          <w:color w:val="000000"/>
          <w:sz w:val="20"/>
          <w:szCs w:val="20"/>
          <w:lang w:eastAsia="en-US"/>
        </w:rPr>
      </w:pPr>
      <w:r>
        <w:rPr>
          <w:rFonts w:ascii="Verdana" w:eastAsia="Calibri" w:hAnsi="Verdana" w:cs="DIN-Regular"/>
          <w:sz w:val="20"/>
          <w:szCs w:val="20"/>
          <w:lang w:eastAsia="en-US"/>
        </w:rPr>
        <w:t>Laat vooral ook de arbeidsmigranten aan het woord. Gebruik deze informatie om de criteria voor een huisvestingslocaties aan te scherpen. Naar aanle</w:t>
      </w:r>
      <w:r w:rsidR="00800A2F">
        <w:rPr>
          <w:rFonts w:ascii="Verdana" w:eastAsia="Calibri" w:hAnsi="Verdana" w:cs="DIN-Regular"/>
          <w:sz w:val="20"/>
          <w:szCs w:val="20"/>
          <w:lang w:eastAsia="en-US"/>
        </w:rPr>
        <w:t>i</w:t>
      </w:r>
      <w:r>
        <w:rPr>
          <w:rFonts w:ascii="Verdana" w:eastAsia="Calibri" w:hAnsi="Verdana" w:cs="DIN-Regular"/>
          <w:sz w:val="20"/>
          <w:szCs w:val="20"/>
          <w:lang w:eastAsia="en-US"/>
        </w:rPr>
        <w:t xml:space="preserve">ding van dit Voortschrijdend inzicht kan een kwaliteitsslag gemaakt worden.  </w:t>
      </w:r>
    </w:p>
    <w:p w:rsidR="00264044" w:rsidRDefault="00264044" w:rsidP="00264044">
      <w:pPr>
        <w:pStyle w:val="Lijstalinea"/>
        <w:autoSpaceDE w:val="0"/>
        <w:autoSpaceDN w:val="0"/>
        <w:adjustRightInd w:val="0"/>
        <w:rPr>
          <w:rFonts w:ascii="Verdana" w:eastAsia="Calibri" w:hAnsi="Verdana" w:cs="DIN-Regular"/>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1A0D0D" w:rsidRDefault="001A0D0D" w:rsidP="006134F7">
      <w:pPr>
        <w:autoSpaceDE w:val="0"/>
        <w:autoSpaceDN w:val="0"/>
        <w:adjustRightInd w:val="0"/>
        <w:ind w:right="-340"/>
        <w:rPr>
          <w:rFonts w:ascii="Verdana" w:eastAsia="Calibri" w:hAnsi="Verdana" w:cs="DIN-Regular"/>
          <w:b/>
          <w:color w:val="000000"/>
          <w:sz w:val="20"/>
          <w:szCs w:val="20"/>
          <w:lang w:eastAsia="en-US"/>
        </w:rPr>
      </w:pPr>
    </w:p>
    <w:p w:rsidR="00264044" w:rsidRDefault="00264044" w:rsidP="00844660">
      <w:pPr>
        <w:autoSpaceDE w:val="0"/>
        <w:autoSpaceDN w:val="0"/>
        <w:adjustRightInd w:val="0"/>
        <w:ind w:right="-340"/>
        <w:rPr>
          <w:rFonts w:ascii="Verdana" w:eastAsia="Calibri" w:hAnsi="Verdana" w:cs="DIN-Regular"/>
          <w:b/>
          <w:color w:val="000000"/>
          <w:sz w:val="20"/>
          <w:szCs w:val="20"/>
          <w:lang w:eastAsia="en-US"/>
        </w:rPr>
      </w:pPr>
    </w:p>
    <w:p w:rsidR="00264044" w:rsidRDefault="00264044" w:rsidP="00844660">
      <w:pPr>
        <w:autoSpaceDE w:val="0"/>
        <w:autoSpaceDN w:val="0"/>
        <w:adjustRightInd w:val="0"/>
        <w:ind w:right="-340"/>
        <w:rPr>
          <w:rFonts w:ascii="Verdana" w:eastAsia="Calibri" w:hAnsi="Verdana" w:cs="DIN-Regular"/>
          <w:b/>
          <w:color w:val="000000"/>
          <w:sz w:val="20"/>
          <w:szCs w:val="20"/>
          <w:lang w:eastAsia="en-US"/>
        </w:rPr>
      </w:pPr>
    </w:p>
    <w:p w:rsidR="00264044" w:rsidRDefault="00264044" w:rsidP="00844660">
      <w:pPr>
        <w:autoSpaceDE w:val="0"/>
        <w:autoSpaceDN w:val="0"/>
        <w:adjustRightInd w:val="0"/>
        <w:ind w:right="-340"/>
        <w:rPr>
          <w:rFonts w:ascii="Verdana" w:eastAsia="Calibri" w:hAnsi="Verdana" w:cs="DIN-Regular"/>
          <w:b/>
          <w:color w:val="000000"/>
          <w:sz w:val="20"/>
          <w:szCs w:val="20"/>
          <w:lang w:eastAsia="en-US"/>
        </w:rPr>
      </w:pPr>
    </w:p>
    <w:p w:rsidR="00264044" w:rsidRDefault="00264044" w:rsidP="00844660">
      <w:pPr>
        <w:autoSpaceDE w:val="0"/>
        <w:autoSpaceDN w:val="0"/>
        <w:adjustRightInd w:val="0"/>
        <w:ind w:right="-340"/>
        <w:rPr>
          <w:rFonts w:ascii="Verdana" w:eastAsia="Calibri" w:hAnsi="Verdana" w:cs="DIN-Regular"/>
          <w:b/>
          <w:color w:val="000000"/>
          <w:sz w:val="20"/>
          <w:szCs w:val="20"/>
          <w:lang w:eastAsia="en-US"/>
        </w:rPr>
      </w:pPr>
    </w:p>
    <w:p w:rsidR="00FF0CF7" w:rsidRDefault="00FF0CF7">
      <w:pPr>
        <w:rPr>
          <w:rFonts w:ascii="Verdana" w:eastAsia="Calibri" w:hAnsi="Verdana" w:cs="DIN-Regular"/>
          <w:b/>
          <w:color w:val="000000"/>
          <w:sz w:val="20"/>
          <w:szCs w:val="20"/>
          <w:lang w:eastAsia="en-US"/>
        </w:rPr>
      </w:pPr>
      <w:r>
        <w:rPr>
          <w:rFonts w:ascii="Verdana" w:eastAsia="Calibri" w:hAnsi="Verdana" w:cs="DIN-Regular"/>
          <w:b/>
          <w:color w:val="000000"/>
          <w:sz w:val="20"/>
          <w:szCs w:val="20"/>
          <w:lang w:eastAsia="en-US"/>
        </w:rPr>
        <w:br w:type="page"/>
      </w:r>
    </w:p>
    <w:p w:rsidR="00AE57FE" w:rsidRDefault="00AE57FE" w:rsidP="00AE57FE">
      <w:pPr>
        <w:rPr>
          <w:rFonts w:ascii="Verdana" w:eastAsia="Calibri" w:hAnsi="Verdana" w:cs="DIN-Regular"/>
          <w:b/>
          <w:color w:val="000000"/>
          <w:sz w:val="20"/>
          <w:szCs w:val="20"/>
          <w:lang w:eastAsia="en-US"/>
        </w:rPr>
      </w:pPr>
      <w:r>
        <w:rPr>
          <w:rFonts w:ascii="Verdana" w:eastAsia="Calibri" w:hAnsi="Verdana" w:cs="DIN-Regular"/>
          <w:b/>
          <w:color w:val="000000"/>
          <w:sz w:val="20"/>
          <w:szCs w:val="20"/>
          <w:lang w:eastAsia="en-US"/>
        </w:rPr>
        <w:lastRenderedPageBreak/>
        <w:t>5.  Literatuur en Websites</w:t>
      </w:r>
    </w:p>
    <w:p w:rsidR="00AE57FE" w:rsidRDefault="00AE57FE" w:rsidP="00AE57FE">
      <w:pPr>
        <w:rPr>
          <w:rFonts w:ascii="Verdana" w:eastAsia="Calibri" w:hAnsi="Verdana" w:cs="DIN-Regular"/>
          <w:b/>
          <w:color w:val="000000"/>
          <w:sz w:val="20"/>
          <w:szCs w:val="20"/>
          <w:lang w:eastAsia="en-US"/>
        </w:rPr>
      </w:pPr>
    </w:p>
    <w:p w:rsidR="00B57016" w:rsidRDefault="00B57016" w:rsidP="00B57016">
      <w:pPr>
        <w:pStyle w:val="Lijstalinea"/>
        <w:rPr>
          <w:rFonts w:ascii="Verdana" w:eastAsia="Calibri" w:hAnsi="Verdana" w:cs="DIN-Regular"/>
          <w:color w:val="000000"/>
          <w:sz w:val="20"/>
          <w:szCs w:val="20"/>
          <w:lang w:eastAsia="en-US"/>
        </w:rPr>
      </w:pPr>
    </w:p>
    <w:p w:rsidR="00AE57FE" w:rsidRPr="00B57016" w:rsidRDefault="00AE57FE" w:rsidP="00AE57FE">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i/>
          <w:color w:val="000000"/>
          <w:sz w:val="20"/>
          <w:szCs w:val="20"/>
          <w:lang w:eastAsia="en-US"/>
        </w:rPr>
        <w:t>Arbeidsmig</w:t>
      </w:r>
      <w:r w:rsidR="005F02EE">
        <w:rPr>
          <w:rFonts w:ascii="Verdana" w:eastAsia="Calibri" w:hAnsi="Verdana" w:cs="DIN-Regular"/>
          <w:i/>
          <w:color w:val="000000"/>
          <w:sz w:val="20"/>
          <w:szCs w:val="20"/>
          <w:lang w:eastAsia="en-US"/>
        </w:rPr>
        <w:t>r</w:t>
      </w:r>
      <w:r>
        <w:rPr>
          <w:rFonts w:ascii="Verdana" w:eastAsia="Calibri" w:hAnsi="Verdana" w:cs="DIN-Regular"/>
          <w:i/>
          <w:color w:val="000000"/>
          <w:sz w:val="20"/>
          <w:szCs w:val="20"/>
          <w:lang w:eastAsia="en-US"/>
        </w:rPr>
        <w:t>anten uit Midden – en Oost-Europa, Risbo, oktober 2009</w:t>
      </w:r>
    </w:p>
    <w:p w:rsidR="00B57016" w:rsidRPr="00B57016" w:rsidRDefault="00B57016" w:rsidP="00B57016">
      <w:pPr>
        <w:pStyle w:val="Lijstalinea"/>
        <w:rPr>
          <w:rFonts w:ascii="Verdana" w:eastAsia="Calibri" w:hAnsi="Verdana" w:cs="DIN-Regular"/>
          <w:color w:val="000000"/>
          <w:sz w:val="20"/>
          <w:szCs w:val="20"/>
          <w:lang w:eastAsia="en-US"/>
        </w:rPr>
      </w:pPr>
    </w:p>
    <w:p w:rsidR="00607D33" w:rsidRDefault="00607D33" w:rsidP="00626609">
      <w:pPr>
        <w:pStyle w:val="Voetnoottekst"/>
        <w:numPr>
          <w:ilvl w:val="0"/>
          <w:numId w:val="32"/>
        </w:numPr>
        <w:rPr>
          <w:rFonts w:ascii="Verdana" w:hAnsi="Verdana"/>
        </w:rPr>
      </w:pPr>
      <w:r>
        <w:rPr>
          <w:rFonts w:ascii="Verdana" w:hAnsi="Verdana"/>
        </w:rPr>
        <w:t>Arbeidsmigranten uit Bulgarije, Polen en Roemenië in Rotterdam, NICIS Institute 2010</w:t>
      </w:r>
    </w:p>
    <w:p w:rsidR="00607D33" w:rsidRDefault="00607D33" w:rsidP="00607D33">
      <w:pPr>
        <w:pStyle w:val="Lijstalinea"/>
        <w:rPr>
          <w:rFonts w:ascii="Verdana" w:hAnsi="Verdana"/>
        </w:rPr>
      </w:pPr>
    </w:p>
    <w:p w:rsidR="00626609" w:rsidRPr="00626609" w:rsidRDefault="00626609" w:rsidP="00626609">
      <w:pPr>
        <w:pStyle w:val="Voetnoottekst"/>
        <w:numPr>
          <w:ilvl w:val="0"/>
          <w:numId w:val="32"/>
        </w:numPr>
        <w:rPr>
          <w:rFonts w:ascii="Verdana" w:hAnsi="Verdana"/>
        </w:rPr>
      </w:pPr>
      <w:r w:rsidRPr="00626609">
        <w:rPr>
          <w:rFonts w:ascii="Verdana" w:hAnsi="Verdana"/>
        </w:rPr>
        <w:t>Beleid MOE-landers, Gemeente Vlaardingen, mei 2010.</w:t>
      </w:r>
    </w:p>
    <w:p w:rsidR="00626609" w:rsidRPr="00626609" w:rsidRDefault="00626609" w:rsidP="00626609">
      <w:pPr>
        <w:pStyle w:val="Lijstalinea"/>
        <w:rPr>
          <w:rFonts w:ascii="Verdana" w:eastAsia="Calibri" w:hAnsi="Verdana" w:cs="DIN-Regular"/>
          <w:i/>
          <w:color w:val="000000"/>
          <w:sz w:val="20"/>
          <w:szCs w:val="20"/>
          <w:lang w:eastAsia="en-US"/>
        </w:rPr>
      </w:pPr>
    </w:p>
    <w:p w:rsidR="00492726" w:rsidRDefault="005F02EE" w:rsidP="00AE57FE">
      <w:pPr>
        <w:pStyle w:val="Lijstalinea"/>
        <w:numPr>
          <w:ilvl w:val="0"/>
          <w:numId w:val="32"/>
        </w:numPr>
        <w:rPr>
          <w:rFonts w:ascii="Verdana" w:eastAsia="Calibri" w:hAnsi="Verdana" w:cs="DIN-Regular"/>
          <w:color w:val="000000"/>
          <w:sz w:val="20"/>
          <w:szCs w:val="20"/>
          <w:lang w:eastAsia="en-US"/>
        </w:rPr>
      </w:pPr>
      <w:r w:rsidRPr="005F02EE">
        <w:rPr>
          <w:rFonts w:ascii="Verdana" w:eastAsia="Calibri" w:hAnsi="Verdana" w:cs="DIN-Regular"/>
          <w:i/>
          <w:color w:val="000000"/>
          <w:sz w:val="20"/>
          <w:szCs w:val="20"/>
          <w:lang w:eastAsia="en-US"/>
        </w:rPr>
        <w:t>Brochure Stichting Normering Arbeid</w:t>
      </w:r>
      <w:r>
        <w:rPr>
          <w:rFonts w:ascii="Verdana" w:eastAsia="Calibri" w:hAnsi="Verdana" w:cs="DIN-Regular"/>
          <w:color w:val="000000"/>
          <w:sz w:val="20"/>
          <w:szCs w:val="20"/>
          <w:lang w:eastAsia="en-US"/>
        </w:rPr>
        <w:t>, 2010</w:t>
      </w:r>
    </w:p>
    <w:p w:rsidR="0036460C" w:rsidRPr="0036460C" w:rsidRDefault="0036460C" w:rsidP="0036460C">
      <w:pPr>
        <w:pStyle w:val="Lijstalinea"/>
        <w:rPr>
          <w:rFonts w:ascii="Verdana" w:eastAsia="Calibri" w:hAnsi="Verdana" w:cs="DIN-Regular"/>
          <w:color w:val="000000"/>
          <w:sz w:val="20"/>
          <w:szCs w:val="20"/>
          <w:lang w:eastAsia="en-US"/>
        </w:rPr>
      </w:pPr>
    </w:p>
    <w:p w:rsidR="0036460C" w:rsidRPr="009C22DF" w:rsidRDefault="0036460C" w:rsidP="0036460C">
      <w:pPr>
        <w:pStyle w:val="Lijstalinea"/>
        <w:numPr>
          <w:ilvl w:val="0"/>
          <w:numId w:val="32"/>
        </w:numPr>
        <w:rPr>
          <w:rFonts w:ascii="Verdana" w:eastAsia="Calibri" w:hAnsi="Verdana" w:cs="DIN-Regular"/>
          <w:color w:val="000000"/>
          <w:sz w:val="20"/>
          <w:szCs w:val="20"/>
          <w:lang w:eastAsia="en-US"/>
        </w:rPr>
      </w:pPr>
      <w:r w:rsidRPr="00037E70">
        <w:rPr>
          <w:rFonts w:ascii="Verdana" w:hAnsi="Verdana"/>
          <w:sz w:val="20"/>
          <w:szCs w:val="20"/>
        </w:rPr>
        <w:t xml:space="preserve">Convenant tijdelijke huisvesting arbeidsmigranten uit midden en Oost Europa,  </w:t>
      </w:r>
      <w:r>
        <w:rPr>
          <w:rFonts w:ascii="Verdana" w:hAnsi="Verdana"/>
          <w:sz w:val="20"/>
          <w:szCs w:val="20"/>
        </w:rPr>
        <w:t xml:space="preserve">  </w:t>
      </w:r>
      <w:r w:rsidRPr="00037E70">
        <w:rPr>
          <w:rFonts w:ascii="Verdana" w:hAnsi="Verdana"/>
          <w:sz w:val="20"/>
          <w:szCs w:val="20"/>
        </w:rPr>
        <w:t>juli 2009</w:t>
      </w:r>
    </w:p>
    <w:p w:rsidR="009C22DF" w:rsidRPr="009C22DF" w:rsidRDefault="009C22DF" w:rsidP="009C22DF">
      <w:pPr>
        <w:pStyle w:val="Lijstalinea"/>
        <w:rPr>
          <w:rFonts w:ascii="Verdana" w:eastAsia="Calibri" w:hAnsi="Verdana" w:cs="DIN-Regular"/>
          <w:color w:val="000000"/>
          <w:sz w:val="20"/>
          <w:szCs w:val="20"/>
          <w:lang w:eastAsia="en-US"/>
        </w:rPr>
      </w:pPr>
    </w:p>
    <w:p w:rsidR="009C22DF" w:rsidRPr="0036460C" w:rsidRDefault="009C22DF" w:rsidP="0036460C">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Coördina</w:t>
      </w:r>
      <w:r w:rsidR="00607D33">
        <w:rPr>
          <w:rFonts w:ascii="Verdana" w:eastAsia="Calibri" w:hAnsi="Verdana" w:cs="DIN-Regular"/>
          <w:color w:val="000000"/>
          <w:sz w:val="20"/>
          <w:szCs w:val="20"/>
          <w:lang w:eastAsia="en-US"/>
        </w:rPr>
        <w:t>t</w:t>
      </w:r>
      <w:r>
        <w:rPr>
          <w:rFonts w:ascii="Verdana" w:eastAsia="Calibri" w:hAnsi="Verdana" w:cs="DIN-Regular"/>
          <w:color w:val="000000"/>
          <w:sz w:val="20"/>
          <w:szCs w:val="20"/>
          <w:lang w:eastAsia="en-US"/>
        </w:rPr>
        <w:t>ie Huisvesting tijdelijke arbeidsmigranten in de Stadsregio Rotterdam, Stadsregio Rotterdam, juni 2010.</w:t>
      </w:r>
    </w:p>
    <w:p w:rsidR="0036460C" w:rsidRPr="0036460C" w:rsidRDefault="0036460C" w:rsidP="0036460C">
      <w:pPr>
        <w:pStyle w:val="Lijstalinea"/>
        <w:rPr>
          <w:rFonts w:ascii="Verdana" w:eastAsia="Calibri" w:hAnsi="Verdana" w:cs="DIN-Regular"/>
          <w:color w:val="000000"/>
          <w:sz w:val="20"/>
          <w:szCs w:val="20"/>
          <w:lang w:eastAsia="en-US"/>
        </w:rPr>
      </w:pPr>
    </w:p>
    <w:p w:rsidR="0036460C" w:rsidRDefault="0036460C" w:rsidP="0036460C">
      <w:pPr>
        <w:pStyle w:val="Lijstalinea"/>
        <w:numPr>
          <w:ilvl w:val="0"/>
          <w:numId w:val="32"/>
        </w:numPr>
        <w:rPr>
          <w:rFonts w:ascii="Verdana" w:eastAsia="Calibri" w:hAnsi="Verdana" w:cs="DIN-Regular"/>
          <w:color w:val="000000"/>
          <w:sz w:val="20"/>
          <w:szCs w:val="20"/>
          <w:lang w:eastAsia="en-US"/>
        </w:rPr>
      </w:pPr>
      <w:r w:rsidRPr="00AE57FE">
        <w:rPr>
          <w:rFonts w:ascii="Verdana" w:eastAsia="Calibri" w:hAnsi="Verdana" w:cs="DIN-Regular"/>
          <w:i/>
          <w:color w:val="000000"/>
          <w:sz w:val="20"/>
          <w:szCs w:val="20"/>
          <w:lang w:eastAsia="en-US"/>
        </w:rPr>
        <w:t xml:space="preserve">De economische impact van arbeidsmigratie uit de MOE-landen, </w:t>
      </w:r>
      <w:r>
        <w:rPr>
          <w:rFonts w:ascii="Verdana" w:eastAsia="Calibri" w:hAnsi="Verdana" w:cs="DIN-Regular"/>
          <w:i/>
          <w:color w:val="000000"/>
          <w:sz w:val="20"/>
          <w:szCs w:val="20"/>
          <w:lang w:eastAsia="en-US"/>
        </w:rPr>
        <w:t xml:space="preserve">                       </w:t>
      </w:r>
      <w:r w:rsidRPr="00AE57FE">
        <w:rPr>
          <w:rFonts w:ascii="Verdana" w:eastAsia="Calibri" w:hAnsi="Verdana" w:cs="DIN-Regular"/>
          <w:i/>
          <w:color w:val="000000"/>
          <w:sz w:val="20"/>
          <w:szCs w:val="20"/>
          <w:lang w:eastAsia="en-US"/>
        </w:rPr>
        <w:t>Bulgarije en Roemenie</w:t>
      </w:r>
      <w:r w:rsidRPr="00AE57FE">
        <w:rPr>
          <w:rFonts w:ascii="Verdana" w:eastAsia="Calibri" w:hAnsi="Verdana" w:cs="DIN-Regular"/>
          <w:color w:val="000000"/>
          <w:sz w:val="20"/>
          <w:szCs w:val="20"/>
          <w:lang w:eastAsia="en-US"/>
        </w:rPr>
        <w:t>, S</w:t>
      </w:r>
      <w:r>
        <w:rPr>
          <w:rFonts w:ascii="Verdana" w:eastAsia="Calibri" w:hAnsi="Verdana" w:cs="DIN-Regular"/>
          <w:color w:val="000000"/>
          <w:sz w:val="20"/>
          <w:szCs w:val="20"/>
          <w:lang w:eastAsia="en-US"/>
        </w:rPr>
        <w:t>EO Economisch On</w:t>
      </w:r>
      <w:r w:rsidRPr="00AE57FE">
        <w:rPr>
          <w:rFonts w:ascii="Verdana" w:eastAsia="Calibri" w:hAnsi="Verdana" w:cs="DIN-Regular"/>
          <w:color w:val="000000"/>
          <w:sz w:val="20"/>
          <w:szCs w:val="20"/>
          <w:lang w:eastAsia="en-US"/>
        </w:rPr>
        <w:t>derzoek, december 2008</w:t>
      </w:r>
    </w:p>
    <w:p w:rsidR="00B57016" w:rsidRPr="00B57016" w:rsidRDefault="00B57016" w:rsidP="00B57016">
      <w:pPr>
        <w:rPr>
          <w:rFonts w:ascii="Verdana" w:eastAsia="Calibri" w:hAnsi="Verdana" w:cs="DIN-Regular"/>
          <w:color w:val="000000"/>
          <w:sz w:val="20"/>
          <w:szCs w:val="20"/>
          <w:lang w:eastAsia="en-US"/>
        </w:rPr>
      </w:pPr>
    </w:p>
    <w:p w:rsidR="00B57016" w:rsidRDefault="00B57016" w:rsidP="00AE57FE">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Evaluatie, (Tijdelijk) Thuis in Schiedam, oktober 2010</w:t>
      </w:r>
    </w:p>
    <w:p w:rsidR="0036460C" w:rsidRPr="0036460C" w:rsidRDefault="0036460C" w:rsidP="0036460C">
      <w:pPr>
        <w:pStyle w:val="Lijstalinea"/>
        <w:rPr>
          <w:rFonts w:ascii="Verdana" w:eastAsia="Calibri" w:hAnsi="Verdana" w:cs="DIN-Regular"/>
          <w:color w:val="000000"/>
          <w:sz w:val="20"/>
          <w:szCs w:val="20"/>
          <w:lang w:eastAsia="en-US"/>
        </w:rPr>
      </w:pPr>
    </w:p>
    <w:p w:rsidR="0036460C" w:rsidRPr="0036460C" w:rsidRDefault="0036460C" w:rsidP="0036460C">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i/>
          <w:color w:val="000000"/>
          <w:sz w:val="20"/>
          <w:szCs w:val="20"/>
          <w:lang w:eastAsia="en-US"/>
        </w:rPr>
        <w:t>Inside Polen, Polen in Nederland, Forum, 2009</w:t>
      </w:r>
    </w:p>
    <w:p w:rsidR="0036460C" w:rsidRPr="0036460C" w:rsidRDefault="0036460C" w:rsidP="0036460C">
      <w:pPr>
        <w:pStyle w:val="Lijstalinea"/>
        <w:rPr>
          <w:rFonts w:ascii="Verdana" w:eastAsia="Calibri" w:hAnsi="Verdana" w:cs="DIN-Regular"/>
          <w:color w:val="000000"/>
          <w:sz w:val="20"/>
          <w:szCs w:val="20"/>
          <w:lang w:eastAsia="en-US"/>
        </w:rPr>
      </w:pPr>
    </w:p>
    <w:p w:rsidR="0036460C" w:rsidRPr="009C22DF" w:rsidRDefault="0036460C" w:rsidP="0036460C">
      <w:pPr>
        <w:pStyle w:val="Lijstalinea"/>
        <w:numPr>
          <w:ilvl w:val="0"/>
          <w:numId w:val="32"/>
        </w:numPr>
        <w:rPr>
          <w:rFonts w:ascii="Verdana" w:eastAsia="Calibri" w:hAnsi="Verdana" w:cs="DIN-Regular"/>
          <w:color w:val="000000"/>
          <w:sz w:val="20"/>
          <w:szCs w:val="20"/>
          <w:lang w:eastAsia="en-US"/>
        </w:rPr>
      </w:pPr>
      <w:r w:rsidRPr="0036460C">
        <w:rPr>
          <w:rFonts w:ascii="Verdana" w:hAnsi="Verdana"/>
          <w:sz w:val="20"/>
          <w:szCs w:val="20"/>
        </w:rPr>
        <w:t>Jaarplan 2009, Politie District Waterweg-Noord, december 2008</w:t>
      </w:r>
    </w:p>
    <w:p w:rsidR="009C22DF" w:rsidRPr="009C22DF" w:rsidRDefault="009C22DF" w:rsidP="009C22DF">
      <w:pPr>
        <w:pStyle w:val="Lijstalinea"/>
        <w:rPr>
          <w:rFonts w:ascii="Verdana" w:eastAsia="Calibri" w:hAnsi="Verdana" w:cs="DIN-Regular"/>
          <w:color w:val="000000"/>
          <w:sz w:val="20"/>
          <w:szCs w:val="20"/>
          <w:lang w:eastAsia="en-US"/>
        </w:rPr>
      </w:pPr>
    </w:p>
    <w:p w:rsidR="009C22DF" w:rsidRDefault="009C22DF" w:rsidP="0036460C">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Op weg naar een gezonde woningmarkt, Verstedelijkingsscenario 2020 Regio Rotterdam, Stadsregio Rotterdam, juni 2010</w:t>
      </w:r>
    </w:p>
    <w:p w:rsidR="009C22DF" w:rsidRPr="009C22DF" w:rsidRDefault="009C22DF" w:rsidP="009C22DF">
      <w:pPr>
        <w:pStyle w:val="Lijstalinea"/>
        <w:rPr>
          <w:rFonts w:ascii="Verdana" w:eastAsia="Calibri" w:hAnsi="Verdana" w:cs="DIN-Regular"/>
          <w:color w:val="000000"/>
          <w:sz w:val="20"/>
          <w:szCs w:val="20"/>
          <w:lang w:eastAsia="en-US"/>
        </w:rPr>
      </w:pPr>
    </w:p>
    <w:p w:rsidR="00B57016" w:rsidRDefault="00B57016" w:rsidP="00AE57FE">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Migratietheorien, Frank Cörvers et.al, 2008</w:t>
      </w:r>
    </w:p>
    <w:p w:rsidR="00037E70" w:rsidRPr="00037E70" w:rsidRDefault="00037E70" w:rsidP="00037E70">
      <w:pPr>
        <w:pStyle w:val="Lijstalinea"/>
        <w:rPr>
          <w:rFonts w:ascii="Verdana" w:eastAsia="Calibri" w:hAnsi="Verdana" w:cs="DIN-Regular"/>
          <w:color w:val="000000"/>
          <w:sz w:val="20"/>
          <w:szCs w:val="20"/>
          <w:lang w:eastAsia="en-US"/>
        </w:rPr>
      </w:pPr>
    </w:p>
    <w:p w:rsidR="0036460C" w:rsidRDefault="0036460C" w:rsidP="0036460C">
      <w:pPr>
        <w:pStyle w:val="Lijstalinea"/>
        <w:numPr>
          <w:ilvl w:val="0"/>
          <w:numId w:val="32"/>
        </w:numPr>
        <w:autoSpaceDE w:val="0"/>
        <w:autoSpaceDN w:val="0"/>
        <w:adjustRightInd w:val="0"/>
        <w:rPr>
          <w:rFonts w:ascii="Verdana" w:hAnsi="Verdana"/>
          <w:sz w:val="20"/>
          <w:szCs w:val="20"/>
        </w:rPr>
      </w:pPr>
      <w:r w:rsidRPr="0036460C">
        <w:rPr>
          <w:rFonts w:ascii="Verdana" w:hAnsi="Verdana"/>
          <w:sz w:val="20"/>
          <w:szCs w:val="20"/>
        </w:rPr>
        <w:t>Poolshoogte nemen in Schiedam, oktober 2009</w:t>
      </w:r>
    </w:p>
    <w:p w:rsidR="0036460C" w:rsidRPr="0036460C" w:rsidRDefault="0036460C" w:rsidP="0036460C">
      <w:pPr>
        <w:pStyle w:val="Lijstalinea"/>
        <w:rPr>
          <w:rFonts w:ascii="Verdana" w:hAnsi="Verdana"/>
          <w:sz w:val="20"/>
          <w:szCs w:val="20"/>
        </w:rPr>
      </w:pPr>
    </w:p>
    <w:p w:rsidR="0036460C" w:rsidRPr="00B57016" w:rsidRDefault="0036460C" w:rsidP="0036460C">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i/>
          <w:color w:val="000000"/>
          <w:sz w:val="20"/>
          <w:szCs w:val="20"/>
          <w:lang w:eastAsia="en-US"/>
        </w:rPr>
        <w:t>Rapport Stadsmariniers, Rekenkamer Rotterdam, 2010</w:t>
      </w:r>
    </w:p>
    <w:p w:rsidR="0036460C" w:rsidRPr="0036460C" w:rsidRDefault="0036460C" w:rsidP="0036460C">
      <w:pPr>
        <w:pStyle w:val="Lijstalinea"/>
        <w:autoSpaceDE w:val="0"/>
        <w:autoSpaceDN w:val="0"/>
        <w:adjustRightInd w:val="0"/>
        <w:rPr>
          <w:rFonts w:ascii="Verdana" w:hAnsi="Verdana"/>
          <w:sz w:val="20"/>
          <w:szCs w:val="20"/>
        </w:rPr>
      </w:pPr>
    </w:p>
    <w:p w:rsidR="0036460C" w:rsidRDefault="0036460C" w:rsidP="0036460C">
      <w:pPr>
        <w:pStyle w:val="Lijstalinea"/>
        <w:numPr>
          <w:ilvl w:val="0"/>
          <w:numId w:val="32"/>
        </w:num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Ruimte voor arbeidsmigranten, Handreiking voor de vestiging van werknemers uit de EU die tijdelijk in Nederland verblijven, VROM, 2008</w:t>
      </w:r>
    </w:p>
    <w:p w:rsidR="00037E70" w:rsidRPr="0036460C" w:rsidRDefault="00037E70" w:rsidP="00607D33">
      <w:pPr>
        <w:pStyle w:val="Lijstalinea"/>
        <w:rPr>
          <w:rFonts w:ascii="Verdana" w:eastAsia="Calibri" w:hAnsi="Verdana" w:cs="DIN-Regular"/>
          <w:color w:val="000000"/>
          <w:sz w:val="20"/>
          <w:szCs w:val="20"/>
          <w:lang w:eastAsia="en-US"/>
        </w:rPr>
      </w:pPr>
    </w:p>
    <w:p w:rsidR="00B57016" w:rsidRPr="00AE57FE" w:rsidRDefault="00B57016" w:rsidP="00B57016">
      <w:pPr>
        <w:pStyle w:val="Lijstalinea"/>
        <w:rPr>
          <w:rFonts w:ascii="Verdana" w:eastAsia="Calibri" w:hAnsi="Verdana" w:cs="DIN-Regular"/>
          <w:color w:val="000000"/>
          <w:sz w:val="20"/>
          <w:szCs w:val="20"/>
          <w:lang w:eastAsia="en-US"/>
        </w:rPr>
      </w:pPr>
    </w:p>
    <w:p w:rsidR="0036460C" w:rsidRPr="00270B46" w:rsidRDefault="0036460C" w:rsidP="00AE57FE">
      <w:pPr>
        <w:rPr>
          <w:rFonts w:ascii="Verdana" w:eastAsia="Calibri" w:hAnsi="Verdana" w:cs="DIN-Regular"/>
          <w:b/>
          <w:color w:val="000000"/>
          <w:sz w:val="20"/>
          <w:szCs w:val="20"/>
          <w:lang w:val="en-US" w:eastAsia="en-US"/>
        </w:rPr>
      </w:pPr>
      <w:r w:rsidRPr="00270B46">
        <w:rPr>
          <w:rFonts w:ascii="Verdana" w:eastAsia="Calibri" w:hAnsi="Verdana" w:cs="DIN-Regular"/>
          <w:b/>
          <w:color w:val="000000"/>
          <w:sz w:val="20"/>
          <w:szCs w:val="20"/>
          <w:lang w:val="en-US" w:eastAsia="en-US"/>
        </w:rPr>
        <w:t xml:space="preserve">Websites: </w:t>
      </w:r>
    </w:p>
    <w:p w:rsidR="0036460C" w:rsidRPr="00270B46" w:rsidRDefault="006E3294" w:rsidP="00AE57FE">
      <w:pPr>
        <w:rPr>
          <w:rFonts w:ascii="Verdana" w:eastAsia="Calibri" w:hAnsi="Verdana" w:cs="DIN-Regular"/>
          <w:b/>
          <w:color w:val="000000"/>
          <w:sz w:val="20"/>
          <w:szCs w:val="20"/>
          <w:lang w:val="en-US" w:eastAsia="en-US"/>
        </w:rPr>
      </w:pPr>
      <w:hyperlink r:id="rId25" w:history="1">
        <w:r w:rsidR="0036460C" w:rsidRPr="00270B46">
          <w:rPr>
            <w:rStyle w:val="Hyperlink"/>
            <w:rFonts w:ascii="Verdana" w:eastAsia="Calibri" w:hAnsi="Verdana" w:cs="DIN-Regular"/>
            <w:b/>
            <w:sz w:val="20"/>
            <w:szCs w:val="20"/>
            <w:lang w:val="en-US" w:eastAsia="en-US"/>
          </w:rPr>
          <w:t>www.deweekkrant.nl</w:t>
        </w:r>
      </w:hyperlink>
      <w:r w:rsidR="0036460C" w:rsidRPr="00270B46">
        <w:rPr>
          <w:rFonts w:ascii="Verdana" w:eastAsia="Calibri" w:hAnsi="Verdana" w:cs="DIN-Regular"/>
          <w:b/>
          <w:color w:val="000000"/>
          <w:sz w:val="20"/>
          <w:szCs w:val="20"/>
          <w:lang w:val="en-US" w:eastAsia="en-US"/>
        </w:rPr>
        <w:t xml:space="preserve"> </w:t>
      </w:r>
    </w:p>
    <w:p w:rsidR="0036460C" w:rsidRPr="00270B46" w:rsidRDefault="006E3294" w:rsidP="00AE57FE">
      <w:pPr>
        <w:rPr>
          <w:rFonts w:ascii="Verdana" w:eastAsia="Calibri" w:hAnsi="Verdana" w:cs="DIN-Regular"/>
          <w:b/>
          <w:color w:val="000000"/>
          <w:sz w:val="20"/>
          <w:szCs w:val="20"/>
          <w:lang w:val="en-US" w:eastAsia="en-US"/>
        </w:rPr>
      </w:pPr>
      <w:hyperlink r:id="rId26" w:history="1">
        <w:r w:rsidR="0036460C" w:rsidRPr="00270B46">
          <w:rPr>
            <w:rStyle w:val="Hyperlink"/>
            <w:rFonts w:ascii="Verdana" w:eastAsia="Calibri" w:hAnsi="Verdana" w:cs="DIN-Regular"/>
            <w:b/>
            <w:sz w:val="20"/>
            <w:szCs w:val="20"/>
            <w:lang w:val="en-US" w:eastAsia="en-US"/>
          </w:rPr>
          <w:t>www.serivicenureau-europa.nl</w:t>
        </w:r>
      </w:hyperlink>
    </w:p>
    <w:p w:rsidR="0036460C" w:rsidRPr="00270B46" w:rsidRDefault="006E3294" w:rsidP="00AE57FE">
      <w:pPr>
        <w:rPr>
          <w:rFonts w:ascii="Verdana" w:eastAsia="Calibri" w:hAnsi="Verdana" w:cs="DIN-Regular"/>
          <w:b/>
          <w:color w:val="000000"/>
          <w:sz w:val="20"/>
          <w:szCs w:val="20"/>
          <w:lang w:val="en-US" w:eastAsia="en-US"/>
        </w:rPr>
      </w:pPr>
      <w:hyperlink r:id="rId27" w:history="1">
        <w:r w:rsidR="0036460C" w:rsidRPr="00270B46">
          <w:rPr>
            <w:rStyle w:val="Hyperlink"/>
            <w:rFonts w:ascii="Verdana" w:eastAsia="Calibri" w:hAnsi="Verdana" w:cs="DIN-Regular"/>
            <w:b/>
            <w:sz w:val="20"/>
            <w:szCs w:val="20"/>
            <w:lang w:val="en-US" w:eastAsia="en-US"/>
          </w:rPr>
          <w:t>www.vlaardingen.nl</w:t>
        </w:r>
      </w:hyperlink>
    </w:p>
    <w:p w:rsidR="0036460C" w:rsidRPr="00270B46" w:rsidRDefault="006E3294" w:rsidP="00AE57FE">
      <w:pPr>
        <w:rPr>
          <w:rFonts w:ascii="Verdana" w:eastAsia="Calibri" w:hAnsi="Verdana" w:cs="DIN-Regular"/>
          <w:b/>
          <w:color w:val="000000"/>
          <w:sz w:val="20"/>
          <w:szCs w:val="20"/>
          <w:lang w:val="en-US" w:eastAsia="en-US"/>
        </w:rPr>
      </w:pPr>
      <w:hyperlink r:id="rId28" w:history="1">
        <w:r w:rsidR="0036460C" w:rsidRPr="00270B46">
          <w:rPr>
            <w:rStyle w:val="Hyperlink"/>
            <w:rFonts w:ascii="Verdana" w:eastAsia="Calibri" w:hAnsi="Verdana" w:cs="DIN-Regular"/>
            <w:b/>
            <w:sz w:val="20"/>
            <w:szCs w:val="20"/>
            <w:lang w:val="en-US" w:eastAsia="en-US"/>
          </w:rPr>
          <w:t>www.schiedam.nl</w:t>
        </w:r>
      </w:hyperlink>
    </w:p>
    <w:p w:rsidR="0036460C" w:rsidRPr="00270B46" w:rsidRDefault="006E3294" w:rsidP="00AE57FE">
      <w:pPr>
        <w:rPr>
          <w:rFonts w:ascii="Verdana" w:eastAsia="Calibri" w:hAnsi="Verdana" w:cs="DIN-Regular"/>
          <w:b/>
          <w:color w:val="000000"/>
          <w:sz w:val="20"/>
          <w:szCs w:val="20"/>
          <w:lang w:val="en-US" w:eastAsia="en-US"/>
        </w:rPr>
      </w:pPr>
      <w:hyperlink r:id="rId29" w:history="1">
        <w:r w:rsidR="0036460C" w:rsidRPr="00270B46">
          <w:rPr>
            <w:rStyle w:val="Hyperlink"/>
            <w:rFonts w:ascii="Verdana" w:eastAsia="Calibri" w:hAnsi="Verdana" w:cs="DIN-Regular"/>
            <w:b/>
            <w:sz w:val="20"/>
            <w:szCs w:val="20"/>
            <w:lang w:val="en-US" w:eastAsia="en-US"/>
          </w:rPr>
          <w:t>www.abu-legal.nl</w:t>
        </w:r>
      </w:hyperlink>
    </w:p>
    <w:p w:rsidR="0036460C" w:rsidRPr="00270B46" w:rsidRDefault="006E3294" w:rsidP="00AE57FE">
      <w:pPr>
        <w:rPr>
          <w:rFonts w:ascii="Verdana" w:eastAsia="Calibri" w:hAnsi="Verdana" w:cs="DIN-Regular"/>
          <w:b/>
          <w:color w:val="000000"/>
          <w:sz w:val="20"/>
          <w:szCs w:val="20"/>
          <w:lang w:val="en-US" w:eastAsia="en-US"/>
        </w:rPr>
      </w:pPr>
      <w:hyperlink r:id="rId30" w:history="1">
        <w:r w:rsidR="0036460C" w:rsidRPr="00270B46">
          <w:rPr>
            <w:rStyle w:val="Hyperlink"/>
            <w:rFonts w:ascii="Verdana" w:eastAsia="Calibri" w:hAnsi="Verdana" w:cs="DIN-Regular"/>
            <w:b/>
            <w:sz w:val="20"/>
            <w:szCs w:val="20"/>
            <w:lang w:val="en-US" w:eastAsia="en-US"/>
          </w:rPr>
          <w:t>www.hotelatwork.nl</w:t>
        </w:r>
      </w:hyperlink>
      <w:r w:rsidR="0036460C" w:rsidRPr="00270B46">
        <w:rPr>
          <w:rFonts w:ascii="Verdana" w:eastAsia="Calibri" w:hAnsi="Verdana" w:cs="DIN-Regular"/>
          <w:b/>
          <w:color w:val="000000"/>
          <w:sz w:val="20"/>
          <w:szCs w:val="20"/>
          <w:lang w:val="en-US" w:eastAsia="en-US"/>
        </w:rPr>
        <w:t xml:space="preserve"> </w:t>
      </w:r>
    </w:p>
    <w:p w:rsidR="0036460C" w:rsidRPr="00270B46" w:rsidRDefault="006E3294" w:rsidP="00AE57FE">
      <w:pPr>
        <w:rPr>
          <w:rFonts w:ascii="Verdana" w:eastAsia="Calibri" w:hAnsi="Verdana" w:cs="DIN-Regular"/>
          <w:b/>
          <w:color w:val="000000"/>
          <w:sz w:val="20"/>
          <w:szCs w:val="20"/>
          <w:lang w:val="en-US" w:eastAsia="en-US"/>
        </w:rPr>
      </w:pPr>
      <w:hyperlink r:id="rId31" w:history="1">
        <w:r w:rsidR="0036460C" w:rsidRPr="00270B46">
          <w:rPr>
            <w:rStyle w:val="Hyperlink"/>
            <w:rFonts w:ascii="Verdana" w:eastAsia="Calibri" w:hAnsi="Verdana" w:cs="DIN-Regular"/>
            <w:b/>
            <w:sz w:val="20"/>
            <w:szCs w:val="20"/>
            <w:lang w:val="en-US" w:eastAsia="en-US"/>
          </w:rPr>
          <w:t>www.cmo-stimulans.nl</w:t>
        </w:r>
      </w:hyperlink>
    </w:p>
    <w:p w:rsidR="0036460C" w:rsidRPr="00270B46" w:rsidRDefault="006E3294" w:rsidP="00AE57FE">
      <w:pPr>
        <w:rPr>
          <w:rFonts w:ascii="Verdana" w:eastAsia="Calibri" w:hAnsi="Verdana" w:cs="DIN-Regular"/>
          <w:b/>
          <w:color w:val="000000"/>
          <w:sz w:val="20"/>
          <w:szCs w:val="20"/>
          <w:lang w:val="en-US" w:eastAsia="en-US"/>
        </w:rPr>
      </w:pPr>
      <w:hyperlink r:id="rId32" w:history="1">
        <w:r w:rsidR="0036460C" w:rsidRPr="00270B46">
          <w:rPr>
            <w:rStyle w:val="Hyperlink"/>
            <w:rFonts w:ascii="Verdana" w:eastAsia="Calibri" w:hAnsi="Verdana" w:cs="DIN-Regular"/>
            <w:b/>
            <w:sz w:val="20"/>
            <w:szCs w:val="20"/>
            <w:lang w:val="en-US" w:eastAsia="en-US"/>
          </w:rPr>
          <w:t>www.volkskrant.nl</w:t>
        </w:r>
      </w:hyperlink>
      <w:r w:rsidR="0036460C" w:rsidRPr="00270B46">
        <w:rPr>
          <w:rFonts w:ascii="Verdana" w:eastAsia="Calibri" w:hAnsi="Verdana" w:cs="DIN-Regular"/>
          <w:b/>
          <w:color w:val="000000"/>
          <w:sz w:val="20"/>
          <w:szCs w:val="20"/>
          <w:lang w:val="en-US" w:eastAsia="en-US"/>
        </w:rPr>
        <w:t xml:space="preserve"> </w:t>
      </w:r>
    </w:p>
    <w:p w:rsidR="0036460C" w:rsidRPr="00270B46" w:rsidRDefault="006E3294" w:rsidP="00AE57FE">
      <w:pPr>
        <w:rPr>
          <w:rFonts w:ascii="Verdana" w:eastAsia="Calibri" w:hAnsi="Verdana" w:cs="DIN-Regular"/>
          <w:b/>
          <w:color w:val="000000"/>
          <w:sz w:val="20"/>
          <w:szCs w:val="20"/>
          <w:lang w:val="en-US" w:eastAsia="en-US"/>
        </w:rPr>
      </w:pPr>
      <w:hyperlink r:id="rId33" w:history="1">
        <w:r w:rsidR="0036460C" w:rsidRPr="00270B46">
          <w:rPr>
            <w:rStyle w:val="Hyperlink"/>
            <w:rFonts w:ascii="Verdana" w:eastAsia="Calibri" w:hAnsi="Verdana" w:cs="DIN-Regular"/>
            <w:b/>
            <w:sz w:val="20"/>
            <w:szCs w:val="20"/>
            <w:lang w:val="en-US" w:eastAsia="en-US"/>
          </w:rPr>
          <w:t>www.vrom.nl</w:t>
        </w:r>
      </w:hyperlink>
    </w:p>
    <w:p w:rsidR="00EE3CD5" w:rsidRPr="00270B46" w:rsidRDefault="006E3294" w:rsidP="00AE57FE">
      <w:pPr>
        <w:rPr>
          <w:rFonts w:ascii="Verdana" w:eastAsia="Calibri" w:hAnsi="Verdana" w:cs="DIN-Regular"/>
          <w:b/>
          <w:color w:val="000000"/>
          <w:sz w:val="20"/>
          <w:szCs w:val="20"/>
          <w:lang w:val="en-US" w:eastAsia="en-US"/>
        </w:rPr>
      </w:pPr>
      <w:hyperlink r:id="rId34" w:history="1">
        <w:r w:rsidR="00EE3CD5" w:rsidRPr="00270B46">
          <w:rPr>
            <w:rStyle w:val="Hyperlink"/>
            <w:rFonts w:ascii="Verdana" w:eastAsia="Calibri" w:hAnsi="Verdana" w:cs="DIN-Regular"/>
            <w:b/>
            <w:sz w:val="20"/>
            <w:szCs w:val="20"/>
            <w:lang w:val="en-US" w:eastAsia="en-US"/>
          </w:rPr>
          <w:t>www.certefiedhomeflex.nl</w:t>
        </w:r>
      </w:hyperlink>
    </w:p>
    <w:p w:rsidR="00EE3CD5" w:rsidRPr="00270B46" w:rsidRDefault="00EE3CD5" w:rsidP="00AE57FE">
      <w:pPr>
        <w:rPr>
          <w:rFonts w:ascii="Verdana" w:eastAsia="Calibri" w:hAnsi="Verdana" w:cs="DIN-Regular"/>
          <w:b/>
          <w:color w:val="000000"/>
          <w:sz w:val="20"/>
          <w:szCs w:val="20"/>
          <w:lang w:val="en-US" w:eastAsia="en-US"/>
        </w:rPr>
      </w:pPr>
    </w:p>
    <w:p w:rsidR="0036460C" w:rsidRPr="00270B46" w:rsidRDefault="0036460C" w:rsidP="00AE57FE">
      <w:pPr>
        <w:rPr>
          <w:rFonts w:ascii="Verdana" w:eastAsia="Calibri" w:hAnsi="Verdana" w:cs="DIN-Regular"/>
          <w:b/>
          <w:color w:val="000000"/>
          <w:sz w:val="20"/>
          <w:szCs w:val="20"/>
          <w:lang w:val="en-US" w:eastAsia="en-US"/>
        </w:rPr>
      </w:pPr>
    </w:p>
    <w:p w:rsidR="00AE57FE" w:rsidRPr="00270B46" w:rsidRDefault="00AE57FE" w:rsidP="00AE57FE">
      <w:pPr>
        <w:rPr>
          <w:rFonts w:ascii="Verdana" w:eastAsia="Calibri" w:hAnsi="Verdana" w:cs="DIN-Regular"/>
          <w:b/>
          <w:color w:val="000000"/>
          <w:sz w:val="20"/>
          <w:szCs w:val="20"/>
          <w:lang w:val="en-US" w:eastAsia="en-US"/>
        </w:rPr>
      </w:pPr>
      <w:r w:rsidRPr="00270B46">
        <w:rPr>
          <w:rFonts w:ascii="Verdana" w:eastAsia="Calibri" w:hAnsi="Verdana" w:cs="DIN-Regular"/>
          <w:b/>
          <w:color w:val="000000"/>
          <w:sz w:val="20"/>
          <w:szCs w:val="20"/>
          <w:lang w:val="en-US" w:eastAsia="en-US"/>
        </w:rPr>
        <w:br w:type="page"/>
      </w:r>
    </w:p>
    <w:p w:rsidR="00485153" w:rsidRPr="00844660" w:rsidRDefault="00485153" w:rsidP="00844660">
      <w:pPr>
        <w:autoSpaceDE w:val="0"/>
        <w:autoSpaceDN w:val="0"/>
        <w:adjustRightInd w:val="0"/>
        <w:ind w:right="-340"/>
        <w:rPr>
          <w:rFonts w:ascii="Verdana" w:eastAsia="Calibri" w:hAnsi="Verdana" w:cs="DIN-Regular"/>
          <w:b/>
          <w:color w:val="000000"/>
          <w:sz w:val="20"/>
          <w:szCs w:val="20"/>
          <w:lang w:eastAsia="en-US"/>
        </w:rPr>
      </w:pPr>
      <w:r w:rsidRPr="00844660">
        <w:rPr>
          <w:rFonts w:ascii="Verdana" w:eastAsia="Calibri" w:hAnsi="Verdana" w:cs="DIN-Regular"/>
          <w:b/>
          <w:color w:val="000000"/>
          <w:sz w:val="20"/>
          <w:szCs w:val="20"/>
          <w:lang w:eastAsia="en-US"/>
        </w:rPr>
        <w:lastRenderedPageBreak/>
        <w:t xml:space="preserve">Bijlage 1. </w:t>
      </w:r>
      <w:r w:rsidR="00844660">
        <w:rPr>
          <w:rFonts w:ascii="Verdana" w:eastAsia="Calibri" w:hAnsi="Verdana" w:cs="DIN-Regular"/>
          <w:b/>
          <w:color w:val="000000"/>
          <w:sz w:val="20"/>
          <w:szCs w:val="20"/>
          <w:lang w:eastAsia="en-US"/>
        </w:rPr>
        <w:t>SKIA Voorwaarden.</w:t>
      </w:r>
    </w:p>
    <w:p w:rsidR="00485153" w:rsidRDefault="00485153" w:rsidP="006134F7">
      <w:pPr>
        <w:autoSpaceDE w:val="0"/>
        <w:autoSpaceDN w:val="0"/>
        <w:adjustRightInd w:val="0"/>
        <w:ind w:right="-340"/>
        <w:rPr>
          <w:rFonts w:ascii="Verdana" w:eastAsia="Calibri" w:hAnsi="Verdana" w:cs="DIN-Regular"/>
          <w:color w:val="000000"/>
          <w:sz w:val="20"/>
          <w:szCs w:val="20"/>
          <w:lang w:eastAsia="en-US"/>
        </w:rPr>
      </w:pPr>
    </w:p>
    <w:p w:rsidR="00D66C0F" w:rsidRDefault="00D66C0F" w:rsidP="006134F7">
      <w:pPr>
        <w:autoSpaceDE w:val="0"/>
        <w:autoSpaceDN w:val="0"/>
        <w:adjustRightInd w:val="0"/>
        <w:ind w:right="-340"/>
        <w:rPr>
          <w:rFonts w:ascii="Verdana" w:eastAsia="Calibri" w:hAnsi="Verdana" w:cs="DIN-Regular"/>
          <w:color w:val="000000"/>
          <w:sz w:val="20"/>
          <w:szCs w:val="20"/>
          <w:lang w:eastAsia="en-US"/>
        </w:rPr>
      </w:pPr>
    </w:p>
    <w:p w:rsidR="006805F5" w:rsidRDefault="006805F5" w:rsidP="006134F7">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Het SKIA heeft de regels rondom huisvesting van arbeidsmigranten vastgesteld. Daarbij zijn er leefbaarheidseisen gesteld aan de locatie in relatie tot de gebruikers ervan.</w:t>
      </w:r>
      <w:r w:rsidR="002C42D4">
        <w:rPr>
          <w:rFonts w:ascii="Verdana" w:eastAsia="Calibri" w:hAnsi="Verdana" w:cs="DIN-Regular"/>
          <w:color w:val="000000"/>
          <w:sz w:val="20"/>
          <w:szCs w:val="20"/>
          <w:lang w:eastAsia="en-US"/>
        </w:rPr>
        <w:t xml:space="preserve"> De verbinding van de </w:t>
      </w:r>
      <w:r w:rsidR="00453C20">
        <w:rPr>
          <w:rFonts w:ascii="Verdana" w:eastAsia="Calibri" w:hAnsi="Verdana" w:cs="DIN-Regular"/>
          <w:color w:val="000000"/>
          <w:sz w:val="20"/>
          <w:szCs w:val="20"/>
          <w:lang w:eastAsia="en-US"/>
        </w:rPr>
        <w:t>locatie</w:t>
      </w:r>
      <w:r w:rsidR="002C42D4">
        <w:rPr>
          <w:rFonts w:ascii="Verdana" w:eastAsia="Calibri" w:hAnsi="Verdana" w:cs="DIN-Regular"/>
          <w:color w:val="000000"/>
          <w:sz w:val="20"/>
          <w:szCs w:val="20"/>
          <w:lang w:eastAsia="en-US"/>
        </w:rPr>
        <w:t xml:space="preserve"> met de buurt lijkt een onderwerp te zijn dat door de betrokken partners wordt vastgesteld. Immers elke situatie vraagt om een eigen aanpak.</w:t>
      </w:r>
    </w:p>
    <w:p w:rsidR="002C42D4" w:rsidRDefault="002C42D4" w:rsidP="00B775C5">
      <w:pPr>
        <w:autoSpaceDE w:val="0"/>
        <w:autoSpaceDN w:val="0"/>
        <w:adjustRightInd w:val="0"/>
        <w:ind w:right="-340"/>
        <w:rPr>
          <w:rFonts w:ascii="Verdana" w:eastAsia="Calibri" w:hAnsi="Verdana" w:cs="DIN-Regular"/>
          <w:color w:val="000000"/>
          <w:sz w:val="20"/>
          <w:szCs w:val="20"/>
          <w:lang w:eastAsia="en-US"/>
        </w:rPr>
      </w:pPr>
    </w:p>
    <w:p w:rsidR="00B775C5" w:rsidRDefault="00B775C5" w:rsidP="00B775C5">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Doelgroepen zijn m</w:t>
      </w:r>
      <w:r w:rsidR="001A5824">
        <w:rPr>
          <w:rFonts w:ascii="Verdana" w:eastAsia="Calibri" w:hAnsi="Verdana" w:cs="DIN-Regular"/>
          <w:color w:val="000000"/>
          <w:sz w:val="20"/>
          <w:szCs w:val="20"/>
          <w:lang w:eastAsia="en-US"/>
        </w:rPr>
        <w:t xml:space="preserve">arkpartijen </w:t>
      </w:r>
      <w:r>
        <w:rPr>
          <w:rFonts w:ascii="Verdana" w:eastAsia="Calibri" w:hAnsi="Verdana" w:cs="DIN-Regular"/>
          <w:color w:val="000000"/>
          <w:sz w:val="20"/>
          <w:szCs w:val="20"/>
          <w:lang w:eastAsia="en-US"/>
        </w:rPr>
        <w:t xml:space="preserve">(werkgevers en Huisvesters) </w:t>
      </w:r>
      <w:r w:rsidR="001A5824">
        <w:rPr>
          <w:rFonts w:ascii="Verdana" w:eastAsia="Calibri" w:hAnsi="Verdana" w:cs="DIN-Regular"/>
          <w:color w:val="000000"/>
          <w:sz w:val="20"/>
          <w:szCs w:val="20"/>
          <w:lang w:eastAsia="en-US"/>
        </w:rPr>
        <w:t xml:space="preserve">die zich </w:t>
      </w:r>
      <w:r>
        <w:rPr>
          <w:rFonts w:ascii="Verdana" w:eastAsia="Calibri" w:hAnsi="Verdana" w:cs="DIN-Regular"/>
          <w:color w:val="000000"/>
          <w:sz w:val="20"/>
          <w:szCs w:val="20"/>
          <w:lang w:eastAsia="en-US"/>
        </w:rPr>
        <w:t xml:space="preserve">aangesloten </w:t>
      </w:r>
      <w:r w:rsidR="00453C20">
        <w:rPr>
          <w:rFonts w:ascii="Verdana" w:eastAsia="Calibri" w:hAnsi="Verdana" w:cs="DIN-Regular"/>
          <w:color w:val="000000"/>
          <w:sz w:val="20"/>
          <w:szCs w:val="20"/>
          <w:lang w:eastAsia="en-US"/>
        </w:rPr>
        <w:t>hebben</w:t>
      </w:r>
      <w:r>
        <w:rPr>
          <w:rFonts w:ascii="Verdana" w:eastAsia="Calibri" w:hAnsi="Verdana" w:cs="DIN-Regular"/>
          <w:color w:val="000000"/>
          <w:sz w:val="20"/>
          <w:szCs w:val="20"/>
          <w:lang w:eastAsia="en-US"/>
        </w:rPr>
        <w:t xml:space="preserve"> bij de VIA en SKIA-normen hanteren. Het SKIA heeft een aantal controlepunten vastgelegd en deze zijn de volgende: </w:t>
      </w:r>
    </w:p>
    <w:p w:rsidR="006805F5" w:rsidRPr="006805F5" w:rsidRDefault="006805F5" w:rsidP="006805F5">
      <w:pPr>
        <w:pStyle w:val="Default"/>
        <w:rPr>
          <w:b/>
          <w:bCs/>
          <w:i/>
          <w:iCs/>
          <w:sz w:val="20"/>
          <w:szCs w:val="20"/>
        </w:rPr>
      </w:pPr>
    </w:p>
    <w:p w:rsidR="006805F5" w:rsidRPr="006805F5" w:rsidRDefault="006805F5" w:rsidP="00B775C5">
      <w:pPr>
        <w:pStyle w:val="Default"/>
        <w:rPr>
          <w:sz w:val="20"/>
          <w:szCs w:val="20"/>
        </w:rPr>
      </w:pPr>
      <w:r w:rsidRPr="006805F5">
        <w:rPr>
          <w:b/>
          <w:bCs/>
          <w:i/>
          <w:iCs/>
          <w:sz w:val="20"/>
          <w:szCs w:val="20"/>
        </w:rPr>
        <w:t xml:space="preserve">Administratieve controle (goed werkgeverschap) </w:t>
      </w:r>
    </w:p>
    <w:p w:rsidR="006805F5" w:rsidRPr="006805F5" w:rsidRDefault="006805F5" w:rsidP="00751D82">
      <w:pPr>
        <w:pStyle w:val="Default"/>
        <w:numPr>
          <w:ilvl w:val="0"/>
          <w:numId w:val="13"/>
        </w:numPr>
        <w:spacing w:after="57"/>
        <w:rPr>
          <w:sz w:val="20"/>
          <w:szCs w:val="20"/>
        </w:rPr>
      </w:pPr>
      <w:r w:rsidRPr="006805F5">
        <w:rPr>
          <w:sz w:val="20"/>
          <w:szCs w:val="20"/>
        </w:rPr>
        <w:t xml:space="preserve">Uitzendbedrijf is NEN 4400-1 of NEN 4400-2 gecertificeerd </w:t>
      </w:r>
    </w:p>
    <w:p w:rsidR="006805F5" w:rsidRPr="006805F5" w:rsidRDefault="006805F5" w:rsidP="00751D82">
      <w:pPr>
        <w:pStyle w:val="Default"/>
        <w:numPr>
          <w:ilvl w:val="0"/>
          <w:numId w:val="13"/>
        </w:numPr>
        <w:spacing w:after="57"/>
        <w:rPr>
          <w:sz w:val="20"/>
          <w:szCs w:val="20"/>
        </w:rPr>
      </w:pPr>
      <w:r w:rsidRPr="006805F5">
        <w:rPr>
          <w:sz w:val="20"/>
          <w:szCs w:val="20"/>
        </w:rPr>
        <w:t xml:space="preserve">Werkgever is lid van een </w:t>
      </w:r>
      <w:r w:rsidR="00453C20" w:rsidRPr="006805F5">
        <w:rPr>
          <w:sz w:val="20"/>
          <w:szCs w:val="20"/>
        </w:rPr>
        <w:t>brancheorganisatie</w:t>
      </w:r>
      <w:r w:rsidRPr="006805F5">
        <w:rPr>
          <w:sz w:val="20"/>
          <w:szCs w:val="20"/>
        </w:rPr>
        <w:t xml:space="preserve"> </w:t>
      </w:r>
    </w:p>
    <w:p w:rsidR="006805F5" w:rsidRPr="006805F5" w:rsidRDefault="006805F5" w:rsidP="00751D82">
      <w:pPr>
        <w:pStyle w:val="Default"/>
        <w:numPr>
          <w:ilvl w:val="0"/>
          <w:numId w:val="13"/>
        </w:numPr>
        <w:spacing w:after="57"/>
        <w:rPr>
          <w:sz w:val="20"/>
          <w:szCs w:val="20"/>
        </w:rPr>
      </w:pPr>
      <w:r w:rsidRPr="006805F5">
        <w:rPr>
          <w:sz w:val="20"/>
          <w:szCs w:val="20"/>
        </w:rPr>
        <w:t xml:space="preserve">Vaststellen identiteit en arbeidsgerechtigdheid van de werknemer </w:t>
      </w:r>
    </w:p>
    <w:p w:rsidR="006805F5" w:rsidRPr="006805F5" w:rsidRDefault="006805F5" w:rsidP="00751D82">
      <w:pPr>
        <w:pStyle w:val="Default"/>
        <w:numPr>
          <w:ilvl w:val="0"/>
          <w:numId w:val="13"/>
        </w:numPr>
        <w:spacing w:after="57"/>
        <w:rPr>
          <w:sz w:val="20"/>
          <w:szCs w:val="20"/>
        </w:rPr>
      </w:pPr>
      <w:r w:rsidRPr="006805F5">
        <w:rPr>
          <w:sz w:val="20"/>
          <w:szCs w:val="20"/>
        </w:rPr>
        <w:t xml:space="preserve">Werkgever heeft Inzittendenverzekering afgesloten voor bedrijfsauto’s (indien van toepassing) </w:t>
      </w:r>
    </w:p>
    <w:p w:rsidR="006805F5" w:rsidRPr="006805F5" w:rsidRDefault="006805F5" w:rsidP="00751D82">
      <w:pPr>
        <w:pStyle w:val="Default"/>
        <w:numPr>
          <w:ilvl w:val="0"/>
          <w:numId w:val="13"/>
        </w:numPr>
        <w:spacing w:after="57"/>
        <w:rPr>
          <w:sz w:val="20"/>
          <w:szCs w:val="20"/>
        </w:rPr>
      </w:pPr>
      <w:r w:rsidRPr="006805F5">
        <w:rPr>
          <w:sz w:val="20"/>
          <w:szCs w:val="20"/>
        </w:rPr>
        <w:t xml:space="preserve">Werkgever heeft WEGAM-verzekering afgesloten (indien van toepassing) </w:t>
      </w:r>
    </w:p>
    <w:p w:rsidR="006805F5" w:rsidRPr="006805F5" w:rsidRDefault="006805F5" w:rsidP="00751D82">
      <w:pPr>
        <w:pStyle w:val="Default"/>
        <w:numPr>
          <w:ilvl w:val="0"/>
          <w:numId w:val="13"/>
        </w:numPr>
        <w:spacing w:after="57"/>
        <w:rPr>
          <w:sz w:val="20"/>
          <w:szCs w:val="20"/>
        </w:rPr>
      </w:pPr>
      <w:r w:rsidRPr="006805F5">
        <w:rPr>
          <w:sz w:val="20"/>
          <w:szCs w:val="20"/>
        </w:rPr>
        <w:t xml:space="preserve">Werkgever heeft Aansprakelijkheidsverzekering bedrijven en beroepen afgesloten (indien van toepassing) </w:t>
      </w:r>
    </w:p>
    <w:p w:rsidR="006805F5" w:rsidRPr="006805F5" w:rsidRDefault="006805F5" w:rsidP="00751D82">
      <w:pPr>
        <w:pStyle w:val="Default"/>
        <w:numPr>
          <w:ilvl w:val="0"/>
          <w:numId w:val="13"/>
        </w:numPr>
        <w:spacing w:after="57"/>
        <w:rPr>
          <w:sz w:val="20"/>
          <w:szCs w:val="20"/>
        </w:rPr>
      </w:pPr>
      <w:r w:rsidRPr="006805F5">
        <w:rPr>
          <w:sz w:val="20"/>
          <w:szCs w:val="20"/>
        </w:rPr>
        <w:t xml:space="preserve">Schriftelijke en getekende arbeidsovereenkomsten aanwezig. In de arbeidsovereenkomsten is ten minste omschreven: </w:t>
      </w:r>
    </w:p>
    <w:p w:rsidR="006805F5" w:rsidRPr="006805F5" w:rsidRDefault="006805F5" w:rsidP="00751D82">
      <w:pPr>
        <w:pStyle w:val="Default"/>
        <w:numPr>
          <w:ilvl w:val="0"/>
          <w:numId w:val="14"/>
        </w:numPr>
        <w:spacing w:after="57"/>
        <w:rPr>
          <w:sz w:val="20"/>
          <w:szCs w:val="20"/>
        </w:rPr>
      </w:pPr>
      <w:r w:rsidRPr="006805F5">
        <w:rPr>
          <w:sz w:val="20"/>
          <w:szCs w:val="20"/>
        </w:rPr>
        <w:t xml:space="preserve">Functie </w:t>
      </w:r>
    </w:p>
    <w:p w:rsidR="006805F5" w:rsidRPr="006805F5" w:rsidRDefault="006805F5" w:rsidP="00751D82">
      <w:pPr>
        <w:pStyle w:val="Default"/>
        <w:numPr>
          <w:ilvl w:val="0"/>
          <w:numId w:val="14"/>
        </w:numPr>
        <w:spacing w:after="57"/>
        <w:rPr>
          <w:sz w:val="20"/>
          <w:szCs w:val="20"/>
        </w:rPr>
      </w:pPr>
      <w:r w:rsidRPr="006805F5">
        <w:rPr>
          <w:sz w:val="20"/>
          <w:szCs w:val="20"/>
        </w:rPr>
        <w:t xml:space="preserve">Arbeidstijden </w:t>
      </w:r>
    </w:p>
    <w:p w:rsidR="006805F5" w:rsidRPr="006805F5" w:rsidRDefault="006805F5" w:rsidP="00751D82">
      <w:pPr>
        <w:pStyle w:val="Default"/>
        <w:numPr>
          <w:ilvl w:val="0"/>
          <w:numId w:val="14"/>
        </w:numPr>
        <w:spacing w:after="57"/>
        <w:rPr>
          <w:sz w:val="20"/>
          <w:szCs w:val="20"/>
        </w:rPr>
      </w:pPr>
      <w:r w:rsidRPr="006805F5">
        <w:rPr>
          <w:sz w:val="20"/>
          <w:szCs w:val="20"/>
        </w:rPr>
        <w:t xml:space="preserve">Uur/periodeloon </w:t>
      </w:r>
    </w:p>
    <w:p w:rsidR="006805F5" w:rsidRPr="006805F5" w:rsidRDefault="006805F5" w:rsidP="00751D82">
      <w:pPr>
        <w:pStyle w:val="Default"/>
        <w:numPr>
          <w:ilvl w:val="0"/>
          <w:numId w:val="13"/>
        </w:numPr>
        <w:spacing w:after="57"/>
        <w:rPr>
          <w:sz w:val="20"/>
          <w:szCs w:val="20"/>
        </w:rPr>
      </w:pPr>
      <w:r w:rsidRPr="006805F5">
        <w:rPr>
          <w:sz w:val="20"/>
          <w:szCs w:val="20"/>
        </w:rPr>
        <w:t xml:space="preserve">Controle op betaling van minimaal het Wettelijk Minimum Loon (WML) </w:t>
      </w:r>
    </w:p>
    <w:p w:rsidR="006805F5" w:rsidRPr="006805F5" w:rsidRDefault="006805F5" w:rsidP="00751D82">
      <w:pPr>
        <w:pStyle w:val="Default"/>
        <w:numPr>
          <w:ilvl w:val="0"/>
          <w:numId w:val="13"/>
        </w:numPr>
        <w:spacing w:after="57"/>
        <w:rPr>
          <w:sz w:val="20"/>
          <w:szCs w:val="20"/>
        </w:rPr>
      </w:pPr>
      <w:r w:rsidRPr="006805F5">
        <w:rPr>
          <w:sz w:val="20"/>
          <w:szCs w:val="20"/>
        </w:rPr>
        <w:t xml:space="preserve">Werkgever stelt per loonafrekening een loonstrook aan de werknemer ter beschikking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betaalt het overeengekomen loon daadwerkelijk uit aan de werknemer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bijdrage van de werknemer voor huisvesting komt overeen met het contractueel vastgestelde en bedraagt nooit meer dan 25% van het netto loon (op basis van 40 uur per week)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beschikt over een actueel overzicht van alle huisvestingslocaties met daarbij vermeld het aantal bewoners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heeft een drank- en drugsbeleid voor werknemers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heeft schriftelijk beleid opgesteld ten aanzien van orde en netheid en heeft de werknemers daarvan in kennis gesteld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is 24 uur per dag, 7 dagen per week bereikbaar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geeft voorlichting op begrijpelijke wijze over veiligheid en arbeidsomstandigheden aan werknemers op de werkplek </w:t>
      </w:r>
    </w:p>
    <w:p w:rsidR="006805F5" w:rsidRPr="006805F5" w:rsidRDefault="006805F5" w:rsidP="00751D82">
      <w:pPr>
        <w:pStyle w:val="Default"/>
        <w:numPr>
          <w:ilvl w:val="0"/>
          <w:numId w:val="13"/>
        </w:numPr>
        <w:spacing w:after="57"/>
        <w:rPr>
          <w:sz w:val="20"/>
          <w:szCs w:val="20"/>
        </w:rPr>
      </w:pPr>
      <w:r w:rsidRPr="006805F5">
        <w:rPr>
          <w:sz w:val="20"/>
          <w:szCs w:val="20"/>
        </w:rPr>
        <w:t xml:space="preserve">De werkgever is VCU-gecertificeerd (indien van toepassing) </w:t>
      </w:r>
    </w:p>
    <w:p w:rsidR="006805F5" w:rsidRDefault="006805F5" w:rsidP="00751D82">
      <w:pPr>
        <w:pStyle w:val="Default"/>
        <w:numPr>
          <w:ilvl w:val="0"/>
          <w:numId w:val="13"/>
        </w:numPr>
        <w:spacing w:after="57"/>
        <w:rPr>
          <w:sz w:val="20"/>
          <w:szCs w:val="20"/>
        </w:rPr>
      </w:pPr>
      <w:r w:rsidRPr="006805F5">
        <w:rPr>
          <w:sz w:val="20"/>
          <w:szCs w:val="20"/>
        </w:rPr>
        <w:t>De werkgever heeft de werknemer een aantoonbaar aanbod gedaan voor een ziektekostenverzekering</w:t>
      </w:r>
    </w:p>
    <w:p w:rsidR="00B775C5" w:rsidRPr="006805F5" w:rsidRDefault="00B775C5" w:rsidP="00751D82">
      <w:pPr>
        <w:pStyle w:val="Default"/>
        <w:numPr>
          <w:ilvl w:val="0"/>
          <w:numId w:val="13"/>
        </w:numPr>
        <w:spacing w:after="57"/>
        <w:rPr>
          <w:sz w:val="20"/>
          <w:szCs w:val="20"/>
        </w:rPr>
      </w:pPr>
      <w:r w:rsidRPr="00B775C5">
        <w:rPr>
          <w:sz w:val="20"/>
          <w:szCs w:val="20"/>
        </w:rPr>
        <w:t>De werkgever heeft een getekende verklaring van de werknemer voor ontvangst van veiligheidsvoorschriften (BHV en ARBO). Een en ander is bij voorkeur in de arbeidsovereenkomst geregeld</w:t>
      </w:r>
    </w:p>
    <w:p w:rsidR="00B775C5" w:rsidRPr="00B775C5" w:rsidRDefault="00B775C5" w:rsidP="00DB3F66">
      <w:pPr>
        <w:pStyle w:val="Default"/>
        <w:pageBreakBefore/>
        <w:ind w:left="720"/>
        <w:rPr>
          <w:sz w:val="20"/>
          <w:szCs w:val="20"/>
        </w:rPr>
      </w:pPr>
      <w:r w:rsidRPr="00B775C5">
        <w:rPr>
          <w:b/>
          <w:bCs/>
          <w:i/>
          <w:iCs/>
          <w:sz w:val="20"/>
          <w:szCs w:val="20"/>
        </w:rPr>
        <w:lastRenderedPageBreak/>
        <w:t xml:space="preserve">Controle per huisvestingslocatie </w:t>
      </w:r>
    </w:p>
    <w:p w:rsidR="00B775C5" w:rsidRDefault="00B775C5" w:rsidP="00B775C5">
      <w:pPr>
        <w:pStyle w:val="Default"/>
        <w:spacing w:after="57"/>
        <w:rPr>
          <w:sz w:val="20"/>
          <w:szCs w:val="20"/>
        </w:rPr>
      </w:pPr>
    </w:p>
    <w:p w:rsidR="00B775C5" w:rsidRPr="006805F5" w:rsidRDefault="00B775C5" w:rsidP="00751D82">
      <w:pPr>
        <w:pStyle w:val="Default"/>
        <w:numPr>
          <w:ilvl w:val="0"/>
          <w:numId w:val="11"/>
        </w:numPr>
        <w:spacing w:after="57"/>
        <w:rPr>
          <w:sz w:val="20"/>
          <w:szCs w:val="20"/>
        </w:rPr>
      </w:pPr>
      <w:r w:rsidRPr="006805F5">
        <w:rPr>
          <w:sz w:val="20"/>
          <w:szCs w:val="20"/>
        </w:rPr>
        <w:t xml:space="preserve">Het soort huisvesting (woonhuis, hotel/pensioen, wooncomplex, chalets, recreatiewoningen) wordt vastgesteld </w:t>
      </w:r>
    </w:p>
    <w:p w:rsidR="00B775C5" w:rsidRPr="006805F5" w:rsidRDefault="00B775C5" w:rsidP="00751D82">
      <w:pPr>
        <w:pStyle w:val="Default"/>
        <w:numPr>
          <w:ilvl w:val="0"/>
          <w:numId w:val="11"/>
        </w:numPr>
        <w:spacing w:after="57"/>
        <w:rPr>
          <w:sz w:val="20"/>
          <w:szCs w:val="20"/>
        </w:rPr>
      </w:pPr>
      <w:r w:rsidRPr="006805F5">
        <w:rPr>
          <w:sz w:val="20"/>
          <w:szCs w:val="20"/>
        </w:rPr>
        <w:t xml:space="preserve">De beschikbare woonruimte per persoon is minimaal 10 m², voor reguliere woonhuizen 12 m², conform Bouwbesluit </w:t>
      </w:r>
    </w:p>
    <w:p w:rsidR="00B775C5" w:rsidRPr="006805F5" w:rsidRDefault="00B775C5" w:rsidP="00751D82">
      <w:pPr>
        <w:pStyle w:val="Default"/>
        <w:numPr>
          <w:ilvl w:val="0"/>
          <w:numId w:val="11"/>
        </w:numPr>
        <w:spacing w:after="57"/>
        <w:rPr>
          <w:sz w:val="20"/>
          <w:szCs w:val="20"/>
        </w:rPr>
      </w:pPr>
      <w:r w:rsidRPr="006805F5">
        <w:rPr>
          <w:sz w:val="20"/>
          <w:szCs w:val="20"/>
        </w:rPr>
        <w:t xml:space="preserve">Per persoon biedt de beschikbare ruimte in een slaapvertrek minimaal ruimte voor 1 één-persoonsbed een stoel en een kast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slapen maximaal 3 personen in 1 slaapvertrek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is minimaal 1 toilet per 8 personen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is minimaal 1 douche per 8 personen </w:t>
      </w:r>
    </w:p>
    <w:p w:rsidR="00B775C5" w:rsidRPr="006805F5" w:rsidRDefault="00B775C5" w:rsidP="00751D82">
      <w:pPr>
        <w:pStyle w:val="Default"/>
        <w:numPr>
          <w:ilvl w:val="0"/>
          <w:numId w:val="11"/>
        </w:numPr>
        <w:spacing w:after="57"/>
        <w:rPr>
          <w:sz w:val="20"/>
          <w:szCs w:val="20"/>
        </w:rPr>
      </w:pPr>
      <w:r w:rsidRPr="006805F5">
        <w:rPr>
          <w:sz w:val="20"/>
          <w:szCs w:val="20"/>
        </w:rPr>
        <w:t xml:space="preserve">Veiligheid en hygiëne is gewaarborgd </w:t>
      </w:r>
    </w:p>
    <w:p w:rsidR="00B775C5" w:rsidRPr="006805F5" w:rsidRDefault="00B775C5" w:rsidP="00751D82">
      <w:pPr>
        <w:pStyle w:val="Default"/>
        <w:numPr>
          <w:ilvl w:val="0"/>
          <w:numId w:val="11"/>
        </w:numPr>
        <w:spacing w:after="57"/>
        <w:rPr>
          <w:sz w:val="20"/>
          <w:szCs w:val="20"/>
        </w:rPr>
      </w:pPr>
      <w:r w:rsidRPr="006805F5">
        <w:rPr>
          <w:sz w:val="20"/>
          <w:szCs w:val="20"/>
        </w:rPr>
        <w:t xml:space="preserve">Bij verwarming door middel van gaskachels dient er een werkende CO-melder te zijn </w:t>
      </w:r>
    </w:p>
    <w:p w:rsidR="00B775C5" w:rsidRPr="006805F5" w:rsidRDefault="00B775C5" w:rsidP="00751D82">
      <w:pPr>
        <w:pStyle w:val="Default"/>
        <w:numPr>
          <w:ilvl w:val="0"/>
          <w:numId w:val="11"/>
        </w:numPr>
        <w:spacing w:after="57"/>
        <w:rPr>
          <w:sz w:val="20"/>
          <w:szCs w:val="20"/>
        </w:rPr>
      </w:pPr>
      <w:r w:rsidRPr="006805F5">
        <w:rPr>
          <w:sz w:val="20"/>
          <w:szCs w:val="20"/>
        </w:rPr>
        <w:t xml:space="preserve">CV, gaskachel en geiser dienen jaarlijks aantoonbaar gecontroleerd te zijn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dient minimaal 30 liter koelruimte per persoon te zijn. Bij voorkeur aangevuld met vriesruimte.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dienen minimaal 4 kookpitten te zijn. Bij meer dan 8 personen dient er 1 pit per 2 personen extra te zijn. Bij meer dan 30 personen dienen er minimaal 16 pitten, eventueel aangevuld met oven en magnetron, aanwezig te zijn </w:t>
      </w:r>
    </w:p>
    <w:p w:rsidR="00B775C5" w:rsidRPr="006805F5" w:rsidRDefault="00B775C5" w:rsidP="00751D82">
      <w:pPr>
        <w:pStyle w:val="Default"/>
        <w:numPr>
          <w:ilvl w:val="0"/>
          <w:numId w:val="11"/>
        </w:numPr>
        <w:spacing w:after="57"/>
        <w:rPr>
          <w:sz w:val="20"/>
          <w:szCs w:val="20"/>
        </w:rPr>
      </w:pPr>
      <w:r w:rsidRPr="006805F5">
        <w:rPr>
          <w:sz w:val="20"/>
          <w:szCs w:val="20"/>
        </w:rPr>
        <w:t xml:space="preserve">Het inspectierapport (conform wettelijke eisen) van de brandweer is aanwezig (waar vereist) </w:t>
      </w:r>
    </w:p>
    <w:p w:rsidR="00B775C5" w:rsidRPr="006805F5" w:rsidRDefault="00B775C5" w:rsidP="00751D82">
      <w:pPr>
        <w:pStyle w:val="Default"/>
        <w:numPr>
          <w:ilvl w:val="0"/>
          <w:numId w:val="11"/>
        </w:numPr>
        <w:spacing w:after="57"/>
        <w:rPr>
          <w:sz w:val="20"/>
          <w:szCs w:val="20"/>
        </w:rPr>
      </w:pPr>
      <w:r w:rsidRPr="006805F5">
        <w:rPr>
          <w:sz w:val="20"/>
          <w:szCs w:val="20"/>
        </w:rPr>
        <w:t xml:space="preserve">Het inspectierapport van de brandweer conform vergunning is aanwezig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is een brandblusser * en brandslang aanwezig, waarvan de minimale eisen zijn: </w:t>
      </w:r>
    </w:p>
    <w:p w:rsidR="00B775C5" w:rsidRPr="006805F5" w:rsidRDefault="00B775C5" w:rsidP="00751D82">
      <w:pPr>
        <w:pStyle w:val="Default"/>
        <w:numPr>
          <w:ilvl w:val="0"/>
          <w:numId w:val="12"/>
        </w:numPr>
        <w:spacing w:after="57"/>
        <w:rPr>
          <w:sz w:val="20"/>
          <w:szCs w:val="20"/>
        </w:rPr>
      </w:pPr>
      <w:r w:rsidRPr="006805F5">
        <w:rPr>
          <w:sz w:val="20"/>
          <w:szCs w:val="20"/>
        </w:rPr>
        <w:t xml:space="preserve">6 liter brandblusser </w:t>
      </w:r>
    </w:p>
    <w:p w:rsidR="00B775C5" w:rsidRPr="006805F5" w:rsidRDefault="00B775C5" w:rsidP="00751D82">
      <w:pPr>
        <w:pStyle w:val="Default"/>
        <w:numPr>
          <w:ilvl w:val="0"/>
          <w:numId w:val="12"/>
        </w:numPr>
        <w:spacing w:after="57"/>
        <w:rPr>
          <w:sz w:val="20"/>
          <w:szCs w:val="20"/>
        </w:rPr>
      </w:pPr>
      <w:r w:rsidRPr="006805F5">
        <w:rPr>
          <w:sz w:val="20"/>
          <w:szCs w:val="20"/>
        </w:rPr>
        <w:t xml:space="preserve">Gebruiksinstructie op brandblusser </w:t>
      </w:r>
    </w:p>
    <w:p w:rsidR="00B775C5" w:rsidRPr="006805F5" w:rsidRDefault="00B775C5" w:rsidP="00751D82">
      <w:pPr>
        <w:pStyle w:val="Default"/>
        <w:numPr>
          <w:ilvl w:val="0"/>
          <w:numId w:val="12"/>
        </w:numPr>
        <w:spacing w:after="57"/>
        <w:rPr>
          <w:sz w:val="20"/>
          <w:szCs w:val="20"/>
        </w:rPr>
      </w:pPr>
      <w:r w:rsidRPr="006805F5">
        <w:rPr>
          <w:sz w:val="20"/>
          <w:szCs w:val="20"/>
        </w:rPr>
        <w:t xml:space="preserve">Brandblusser bevindt zich binnen een afstand van 5 meter waar gekookt wordt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is een branddeken aanwezig bij de kookgelegenheid *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zijn werkende rook- en CO-melders gemonteerd op voorgeschreven plaatsen </w:t>
      </w:r>
    </w:p>
    <w:p w:rsidR="00B775C5" w:rsidRPr="006805F5" w:rsidRDefault="00B775C5" w:rsidP="00751D82">
      <w:pPr>
        <w:pStyle w:val="Default"/>
        <w:numPr>
          <w:ilvl w:val="0"/>
          <w:numId w:val="11"/>
        </w:numPr>
        <w:spacing w:after="57"/>
        <w:rPr>
          <w:sz w:val="20"/>
          <w:szCs w:val="20"/>
        </w:rPr>
      </w:pPr>
      <w:r w:rsidRPr="006805F5">
        <w:rPr>
          <w:sz w:val="20"/>
          <w:szCs w:val="20"/>
        </w:rPr>
        <w:t xml:space="preserve">Er is een informatiekaart in de woning, zichtbaar op centrale plek, in de taal van de bewoners met daarop tenminste: </w:t>
      </w:r>
    </w:p>
    <w:p w:rsidR="00B775C5" w:rsidRPr="006805F5" w:rsidRDefault="00B775C5" w:rsidP="00751D82">
      <w:pPr>
        <w:pStyle w:val="Default"/>
        <w:numPr>
          <w:ilvl w:val="0"/>
          <w:numId w:val="12"/>
        </w:numPr>
        <w:spacing w:after="57"/>
        <w:rPr>
          <w:sz w:val="20"/>
          <w:szCs w:val="20"/>
        </w:rPr>
      </w:pPr>
      <w:r w:rsidRPr="006805F5">
        <w:rPr>
          <w:sz w:val="20"/>
          <w:szCs w:val="20"/>
        </w:rPr>
        <w:t xml:space="preserve">Telefoonnummer hulpverlener werkgever </w:t>
      </w:r>
    </w:p>
    <w:p w:rsidR="00B775C5" w:rsidRPr="006805F5" w:rsidRDefault="00B775C5" w:rsidP="00751D82">
      <w:pPr>
        <w:pStyle w:val="Default"/>
        <w:numPr>
          <w:ilvl w:val="0"/>
          <w:numId w:val="12"/>
        </w:numPr>
        <w:spacing w:after="57"/>
        <w:rPr>
          <w:sz w:val="20"/>
          <w:szCs w:val="20"/>
        </w:rPr>
      </w:pPr>
      <w:r w:rsidRPr="006805F5">
        <w:rPr>
          <w:sz w:val="20"/>
          <w:szCs w:val="20"/>
        </w:rPr>
        <w:t xml:space="preserve">Telefoonnummer regiopolitie </w:t>
      </w:r>
    </w:p>
    <w:p w:rsidR="00B775C5" w:rsidRPr="006805F5" w:rsidRDefault="00B775C5" w:rsidP="00751D82">
      <w:pPr>
        <w:pStyle w:val="Default"/>
        <w:numPr>
          <w:ilvl w:val="0"/>
          <w:numId w:val="12"/>
        </w:numPr>
        <w:spacing w:after="57"/>
        <w:rPr>
          <w:sz w:val="20"/>
          <w:szCs w:val="20"/>
        </w:rPr>
      </w:pPr>
      <w:r w:rsidRPr="006805F5">
        <w:rPr>
          <w:sz w:val="20"/>
          <w:szCs w:val="20"/>
        </w:rPr>
        <w:t xml:space="preserve">112 (waarbij aangegeven alleen te gebruiken in levensbedreigende situaties) </w:t>
      </w:r>
    </w:p>
    <w:p w:rsidR="00B775C5" w:rsidRPr="006805F5" w:rsidRDefault="00B775C5" w:rsidP="00751D82">
      <w:pPr>
        <w:pStyle w:val="Default"/>
        <w:numPr>
          <w:ilvl w:val="0"/>
          <w:numId w:val="12"/>
        </w:numPr>
        <w:rPr>
          <w:sz w:val="20"/>
          <w:szCs w:val="20"/>
        </w:rPr>
      </w:pPr>
      <w:r w:rsidRPr="006805F5">
        <w:rPr>
          <w:sz w:val="20"/>
          <w:szCs w:val="20"/>
        </w:rPr>
        <w:t xml:space="preserve">Verkorte huis- en leefregels </w:t>
      </w:r>
    </w:p>
    <w:p w:rsidR="00B775C5" w:rsidRPr="006805F5" w:rsidRDefault="00B775C5" w:rsidP="00B775C5">
      <w:pPr>
        <w:pStyle w:val="Default"/>
        <w:rPr>
          <w:sz w:val="20"/>
          <w:szCs w:val="20"/>
        </w:rPr>
      </w:pPr>
    </w:p>
    <w:p w:rsidR="00B775C5" w:rsidRPr="006805F5" w:rsidRDefault="00B775C5" w:rsidP="00B775C5">
      <w:pPr>
        <w:pStyle w:val="Default"/>
        <w:rPr>
          <w:sz w:val="20"/>
          <w:szCs w:val="20"/>
        </w:rPr>
      </w:pPr>
      <w:r w:rsidRPr="006805F5">
        <w:rPr>
          <w:i/>
          <w:iCs/>
          <w:sz w:val="20"/>
          <w:szCs w:val="20"/>
        </w:rPr>
        <w:t>* Brandblusser en branddeken in de zgn. Safety Box voldoen</w:t>
      </w:r>
      <w:r>
        <w:rPr>
          <w:i/>
          <w:iCs/>
          <w:sz w:val="20"/>
          <w:szCs w:val="20"/>
        </w:rPr>
        <w:t>.</w:t>
      </w:r>
      <w:r w:rsidRPr="006805F5">
        <w:rPr>
          <w:i/>
          <w:iCs/>
          <w:sz w:val="20"/>
          <w:szCs w:val="20"/>
        </w:rPr>
        <w:t xml:space="preserve"> </w:t>
      </w:r>
    </w:p>
    <w:p w:rsidR="002C42D4" w:rsidRDefault="002C42D4" w:rsidP="002C42D4">
      <w:pPr>
        <w:autoSpaceDE w:val="0"/>
        <w:autoSpaceDN w:val="0"/>
        <w:adjustRightInd w:val="0"/>
        <w:ind w:right="-340"/>
        <w:rPr>
          <w:rFonts w:ascii="Verdana" w:hAnsi="Verdana"/>
          <w:sz w:val="20"/>
          <w:szCs w:val="20"/>
        </w:rPr>
      </w:pPr>
    </w:p>
    <w:p w:rsidR="00B775C5" w:rsidRDefault="003220B0" w:rsidP="002C42D4">
      <w:pPr>
        <w:autoSpaceDE w:val="0"/>
        <w:autoSpaceDN w:val="0"/>
        <w:adjustRightInd w:val="0"/>
        <w:ind w:right="-340"/>
        <w:rPr>
          <w:rFonts w:ascii="Verdana" w:hAnsi="Verdana"/>
          <w:sz w:val="20"/>
          <w:szCs w:val="20"/>
        </w:rPr>
      </w:pPr>
      <w:r>
        <w:rPr>
          <w:rFonts w:ascii="Verdana" w:hAnsi="Verdana"/>
          <w:sz w:val="20"/>
          <w:szCs w:val="20"/>
        </w:rPr>
        <w:t>Voor na</w:t>
      </w:r>
      <w:r w:rsidR="00B775C5" w:rsidRPr="006805F5">
        <w:rPr>
          <w:rFonts w:ascii="Verdana" w:hAnsi="Verdana"/>
          <w:sz w:val="20"/>
          <w:szCs w:val="20"/>
        </w:rPr>
        <w:t>dere informatie</w:t>
      </w:r>
      <w:r>
        <w:rPr>
          <w:rFonts w:ascii="Verdana" w:hAnsi="Verdana"/>
          <w:sz w:val="20"/>
          <w:szCs w:val="20"/>
        </w:rPr>
        <w:t xml:space="preserve"> wordt verwezen naar de site van SKIA: </w:t>
      </w:r>
      <w:r w:rsidR="00B775C5" w:rsidRPr="006805F5">
        <w:rPr>
          <w:rFonts w:ascii="Verdana" w:hAnsi="Verdana"/>
          <w:sz w:val="20"/>
          <w:szCs w:val="20"/>
        </w:rPr>
        <w:t xml:space="preserve"> </w:t>
      </w:r>
      <w:hyperlink r:id="rId35" w:history="1">
        <w:r w:rsidR="002C42D4" w:rsidRPr="00005E78">
          <w:rPr>
            <w:rStyle w:val="Hyperlink"/>
            <w:rFonts w:ascii="Verdana" w:hAnsi="Verdana"/>
            <w:sz w:val="20"/>
            <w:szCs w:val="20"/>
          </w:rPr>
          <w:t>www.skia-eu.com</w:t>
        </w:r>
      </w:hyperlink>
    </w:p>
    <w:p w:rsidR="00634554" w:rsidRDefault="00634554">
      <w:p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br w:type="page"/>
      </w:r>
    </w:p>
    <w:p w:rsidR="002C42D4" w:rsidRDefault="00DE0796" w:rsidP="00B775C5">
      <w:pPr>
        <w:autoSpaceDE w:val="0"/>
        <w:autoSpaceDN w:val="0"/>
        <w:adjustRightInd w:val="0"/>
        <w:ind w:right="-340"/>
        <w:rPr>
          <w:rFonts w:ascii="Verdana" w:eastAsia="Calibri" w:hAnsi="Verdana" w:cs="DIN-Regular"/>
          <w:color w:val="000000"/>
          <w:sz w:val="20"/>
          <w:szCs w:val="20"/>
          <w:lang w:eastAsia="en-US"/>
        </w:rPr>
      </w:pPr>
      <w:r w:rsidRPr="00A0519F">
        <w:rPr>
          <w:rFonts w:ascii="Verdana" w:eastAsia="Calibri" w:hAnsi="Verdana" w:cs="DIN-Regular"/>
          <w:b/>
          <w:color w:val="000000"/>
          <w:sz w:val="20"/>
          <w:szCs w:val="20"/>
          <w:lang w:eastAsia="en-US"/>
        </w:rPr>
        <w:lastRenderedPageBreak/>
        <w:t>Bijlage 2</w:t>
      </w:r>
      <w:r w:rsidR="00A0519F">
        <w:rPr>
          <w:rFonts w:ascii="Verdana" w:eastAsia="Calibri" w:hAnsi="Verdana" w:cs="DIN-Regular"/>
          <w:b/>
          <w:color w:val="000000"/>
          <w:sz w:val="20"/>
          <w:szCs w:val="20"/>
          <w:lang w:eastAsia="en-US"/>
        </w:rPr>
        <w:t>.</w:t>
      </w:r>
      <w:r w:rsidR="00FB250A">
        <w:rPr>
          <w:rFonts w:ascii="Verdana" w:eastAsia="Calibri" w:hAnsi="Verdana" w:cs="DIN-Regular"/>
          <w:color w:val="000000"/>
          <w:sz w:val="20"/>
          <w:szCs w:val="20"/>
          <w:lang w:eastAsia="en-US"/>
        </w:rPr>
        <w:t xml:space="preserve"> </w:t>
      </w:r>
      <w:r w:rsidR="00FB250A" w:rsidRPr="00FB250A">
        <w:rPr>
          <w:rFonts w:ascii="Verdana" w:eastAsia="Calibri" w:hAnsi="Verdana" w:cs="DIN-Regular"/>
          <w:b/>
          <w:color w:val="000000"/>
          <w:sz w:val="20"/>
          <w:szCs w:val="20"/>
          <w:lang w:eastAsia="en-US"/>
        </w:rPr>
        <w:t xml:space="preserve">De </w:t>
      </w:r>
      <w:r w:rsidR="00237F75">
        <w:rPr>
          <w:rFonts w:ascii="Verdana" w:eastAsia="Calibri" w:hAnsi="Verdana" w:cs="DIN-Regular"/>
          <w:b/>
          <w:color w:val="000000"/>
          <w:sz w:val="20"/>
          <w:szCs w:val="20"/>
          <w:lang w:eastAsia="en-US"/>
        </w:rPr>
        <w:t>Poolse wacht in Vlaardingen</w:t>
      </w:r>
    </w:p>
    <w:p w:rsidR="00DE0796" w:rsidRDefault="00DE0796" w:rsidP="00B775C5">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 xml:space="preserve"> </w:t>
      </w:r>
    </w:p>
    <w:p w:rsidR="00FB250A" w:rsidRPr="00D23CE2" w:rsidRDefault="00FB250A" w:rsidP="00751D82">
      <w:pPr>
        <w:pStyle w:val="Lijstalinea"/>
        <w:numPr>
          <w:ilvl w:val="0"/>
          <w:numId w:val="21"/>
        </w:numPr>
        <w:ind w:left="0"/>
        <w:rPr>
          <w:rFonts w:ascii="Verdana" w:hAnsi="Verdana"/>
          <w:sz w:val="20"/>
          <w:szCs w:val="20"/>
        </w:rPr>
      </w:pPr>
      <w:r w:rsidRPr="00D23CE2">
        <w:rPr>
          <w:rFonts w:ascii="Verdana" w:hAnsi="Verdana"/>
          <w:sz w:val="20"/>
          <w:szCs w:val="20"/>
        </w:rPr>
        <w:t>VLAARDINGEN - In Vlaardingen legt de Poolse Wacht contacten met Poolse gastarbeiders die hier overlast veroorzaken door het innemen van teveel alcohol. De leden van de Poolse Wacht zijn vrijwilligers, zij spreken Pools en benaderen hun landgenoten op hun gedrag. Een in het Pools gestelde flyer staat vol informatie over het hijsen.</w:t>
      </w:r>
    </w:p>
    <w:p w:rsidR="00FB250A" w:rsidRPr="00D23CE2" w:rsidRDefault="00FB250A" w:rsidP="00FB250A">
      <w:pPr>
        <w:pStyle w:val="Lijstalinea"/>
        <w:ind w:left="0"/>
        <w:rPr>
          <w:rFonts w:ascii="Verdana" w:hAnsi="Verdana"/>
          <w:sz w:val="20"/>
          <w:szCs w:val="20"/>
        </w:rPr>
      </w:pPr>
    </w:p>
    <w:p w:rsidR="00FB250A" w:rsidRPr="00D23CE2" w:rsidRDefault="00FB250A" w:rsidP="00FB250A">
      <w:pPr>
        <w:pStyle w:val="Lijstalinea"/>
        <w:ind w:left="0"/>
        <w:rPr>
          <w:rFonts w:ascii="Verdana" w:hAnsi="Verdana"/>
          <w:sz w:val="20"/>
          <w:szCs w:val="20"/>
        </w:rPr>
      </w:pPr>
      <w:r w:rsidRPr="00D23CE2">
        <w:rPr>
          <w:rFonts w:ascii="Verdana" w:hAnsi="Verdana"/>
          <w:noProof/>
          <w:sz w:val="20"/>
          <w:szCs w:val="20"/>
        </w:rPr>
        <w:drawing>
          <wp:inline distT="0" distB="0" distL="0" distR="0">
            <wp:extent cx="2133600" cy="1600200"/>
            <wp:effectExtent l="19050" t="0" r="0" b="0"/>
            <wp:docPr id="4" name="Afbeelding 21" descr="De Polen worden gewaarschuwd middels folders en stickers.">
              <a:hlinkClick xmlns:a="http://schemas.openxmlformats.org/drawingml/2006/main" r:id="rId36" tooltip="&quot;Bekijk foto op groot forma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Polen worden gewaarschuwd middels folders en stickers.">
                      <a:hlinkClick r:id="rId36" tooltip="&quot;Bekijk foto op groot formaat&quot;"/>
                    </pic:cNvPr>
                    <pic:cNvPicPr>
                      <a:picLocks noChangeAspect="1" noChangeArrowheads="1"/>
                    </pic:cNvPicPr>
                  </pic:nvPicPr>
                  <pic:blipFill>
                    <a:blip r:embed="rId37"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FB250A" w:rsidRPr="00D23CE2" w:rsidRDefault="00FB250A" w:rsidP="00FB250A">
      <w:pPr>
        <w:pStyle w:val="Lijstalinea"/>
        <w:ind w:left="0"/>
        <w:rPr>
          <w:rFonts w:ascii="Verdana" w:hAnsi="Verdana"/>
          <w:sz w:val="20"/>
          <w:szCs w:val="20"/>
        </w:rPr>
      </w:pPr>
      <w:r w:rsidRPr="00D23CE2">
        <w:rPr>
          <w:rStyle w:val="beelditemtekst"/>
          <w:rFonts w:ascii="Verdana" w:hAnsi="Verdana"/>
          <w:sz w:val="20"/>
          <w:szCs w:val="20"/>
        </w:rPr>
        <w:t>De Polen worden gewaarschuwd middelsfolders en stickers.</w:t>
      </w:r>
      <w:r w:rsidRPr="00D23CE2">
        <w:rPr>
          <w:rFonts w:ascii="Verdana" w:hAnsi="Verdana"/>
          <w:sz w:val="20"/>
          <w:szCs w:val="20"/>
        </w:rPr>
        <w:br/>
      </w:r>
      <w:r w:rsidRPr="00D23CE2">
        <w:rPr>
          <w:rStyle w:val="beelditemtekst"/>
          <w:rFonts w:ascii="Verdana" w:hAnsi="Verdana"/>
          <w:sz w:val="20"/>
          <w:szCs w:val="20"/>
        </w:rPr>
        <w:t>Foto: WHM</w:t>
      </w:r>
      <w:r w:rsidRPr="00D23CE2">
        <w:rPr>
          <w:rFonts w:ascii="Verdana" w:hAnsi="Verdana"/>
          <w:sz w:val="20"/>
          <w:szCs w:val="20"/>
        </w:rPr>
        <w:t xml:space="preserve"> </w:t>
      </w:r>
    </w:p>
    <w:p w:rsidR="00FB250A" w:rsidRPr="00D23CE2" w:rsidRDefault="00FB250A" w:rsidP="00751D82">
      <w:pPr>
        <w:pStyle w:val="Normaalweb"/>
        <w:numPr>
          <w:ilvl w:val="0"/>
          <w:numId w:val="21"/>
        </w:numPr>
        <w:ind w:left="0"/>
        <w:rPr>
          <w:rFonts w:ascii="Verdana" w:hAnsi="Verdana"/>
          <w:sz w:val="20"/>
          <w:szCs w:val="20"/>
        </w:rPr>
      </w:pPr>
      <w:r w:rsidRPr="00D23CE2">
        <w:rPr>
          <w:rFonts w:ascii="Verdana" w:hAnsi="Verdana"/>
          <w:sz w:val="20"/>
          <w:szCs w:val="20"/>
        </w:rPr>
        <w:t xml:space="preserve">‘Teveel alcohol is schadelijk voor de gezondheid, maar ook gevaarlijk. Jaarlijks komen in Nederland 200 mensen om het leven door een verkeersongeval waarbij alcohol in het spel is. Om de verkeersveiligheid te bevorderen, houdt de politie in Waterweg-Noord regelmatig alcoholcontroles in de wijk,’ geeft de folder in het Poolse aan. De dames van de Poolse Wacht worden begeleid door leden van de Lichtblauwe Brigade en gaan op stap in Babberspolder-Oost. </w:t>
      </w:r>
    </w:p>
    <w:p w:rsidR="00FB250A" w:rsidRPr="00D23CE2" w:rsidRDefault="00FB250A" w:rsidP="00751D82">
      <w:pPr>
        <w:pStyle w:val="Kop4"/>
        <w:numPr>
          <w:ilvl w:val="0"/>
          <w:numId w:val="21"/>
        </w:numPr>
        <w:ind w:left="0"/>
        <w:rPr>
          <w:rFonts w:ascii="Verdana" w:hAnsi="Verdana"/>
          <w:sz w:val="20"/>
          <w:szCs w:val="20"/>
        </w:rPr>
      </w:pPr>
      <w:r w:rsidRPr="00D23CE2">
        <w:rPr>
          <w:rFonts w:ascii="Verdana" w:hAnsi="Verdana"/>
          <w:sz w:val="20"/>
          <w:szCs w:val="20"/>
        </w:rPr>
        <w:t>Tenue</w:t>
      </w:r>
    </w:p>
    <w:p w:rsidR="00FB250A" w:rsidRPr="00D23CE2" w:rsidRDefault="00FB250A" w:rsidP="00FB250A">
      <w:pPr>
        <w:pStyle w:val="Normaalweb"/>
        <w:rPr>
          <w:rFonts w:ascii="Verdana" w:hAnsi="Verdana"/>
          <w:sz w:val="20"/>
          <w:szCs w:val="20"/>
        </w:rPr>
      </w:pPr>
      <w:r w:rsidRPr="00D23CE2">
        <w:rPr>
          <w:rFonts w:ascii="Verdana" w:hAnsi="Verdana"/>
          <w:sz w:val="20"/>
          <w:szCs w:val="20"/>
        </w:rPr>
        <w:t xml:space="preserve">De dames van de Poolse Wacht hebben een speciaal tenue aan. Het inzetten van de Poolse Wacht ligt in het verlengde van de activiteiten van de Turkse en Marokkaanse buurtvaders die in andere steden overlast helpen verminderen. Voorlopig is dit nog een ‘pilot’. Zijn er in Schiedam 5300 Poolse gastarbeiders, in Vlaardingen zijn dat er ongeveer 1500. De Polen werken hier een poosje en gaan dan weer terug naar hun land. Er is voor hen hier niet veel te doen en lekker zuipen is dan de enige vorm van vertier. Met name in het weekend hangen de voornamelijk jonge mannen rond hun tijdelijke woning in de Babberspolder. Over het algemeen is hun alcoholconsumptie groter dan die van de Nederlanders. </w:t>
      </w:r>
    </w:p>
    <w:p w:rsidR="00FB250A" w:rsidRPr="00D23CE2" w:rsidRDefault="00FB250A" w:rsidP="00751D82">
      <w:pPr>
        <w:pStyle w:val="Kop4"/>
        <w:numPr>
          <w:ilvl w:val="0"/>
          <w:numId w:val="21"/>
        </w:numPr>
        <w:ind w:left="0"/>
        <w:rPr>
          <w:rFonts w:ascii="Verdana" w:hAnsi="Verdana"/>
          <w:sz w:val="20"/>
          <w:szCs w:val="20"/>
        </w:rPr>
      </w:pPr>
      <w:r w:rsidRPr="00D23CE2">
        <w:rPr>
          <w:rFonts w:ascii="Verdana" w:hAnsi="Verdana"/>
          <w:sz w:val="20"/>
          <w:szCs w:val="20"/>
        </w:rPr>
        <w:t>Laptops</w:t>
      </w:r>
    </w:p>
    <w:p w:rsidR="00FB250A" w:rsidRPr="00D23CE2" w:rsidRDefault="00FB250A" w:rsidP="00FB250A">
      <w:pPr>
        <w:pStyle w:val="Normaalweb"/>
        <w:rPr>
          <w:rFonts w:ascii="Verdana" w:hAnsi="Verdana"/>
          <w:sz w:val="20"/>
          <w:szCs w:val="20"/>
        </w:rPr>
      </w:pPr>
      <w:r w:rsidRPr="00D23CE2">
        <w:rPr>
          <w:rFonts w:ascii="Verdana" w:hAnsi="Verdana"/>
          <w:sz w:val="20"/>
          <w:szCs w:val="20"/>
        </w:rPr>
        <w:t xml:space="preserve">De politie in Vlaardingen gaat zich ook meer bezighouden met auto-inbraken. Om dat tegen te gaan, veel mensen laten ondanks waarschuwingen van de overheid nog veel kostbare spullen onbeheerd in hun auto achter, waarbij laptops een gewild object zijn, heeft de politie spiegelhangers aangeschaft. Deze spiegelhanger deelt de politie uit aan mensen op straat, waarbij ze aangeven dat zij die aan de binnenspiegel van hun auto kunnen hangen om aan potentiële dieven te laten weten dat er niets meer te jatten valt. </w:t>
      </w:r>
    </w:p>
    <w:p w:rsidR="00FB250A" w:rsidRPr="00D23CE2" w:rsidRDefault="00FB250A" w:rsidP="00751D82">
      <w:pPr>
        <w:pStyle w:val="Kop4"/>
        <w:numPr>
          <w:ilvl w:val="0"/>
          <w:numId w:val="21"/>
        </w:numPr>
        <w:ind w:left="0"/>
        <w:rPr>
          <w:rFonts w:ascii="Verdana" w:hAnsi="Verdana"/>
          <w:sz w:val="20"/>
          <w:szCs w:val="20"/>
        </w:rPr>
      </w:pPr>
      <w:r w:rsidRPr="00D23CE2">
        <w:rPr>
          <w:rFonts w:ascii="Verdana" w:hAnsi="Verdana"/>
          <w:sz w:val="20"/>
          <w:szCs w:val="20"/>
        </w:rPr>
        <w:t>‘Niks erin, niks eruit</w:t>
      </w:r>
    </w:p>
    <w:p w:rsidR="00FB250A" w:rsidRPr="00D23CE2" w:rsidRDefault="00FB250A" w:rsidP="00FB250A">
      <w:pPr>
        <w:pStyle w:val="Normaalweb"/>
        <w:rPr>
          <w:rFonts w:ascii="Verdana" w:hAnsi="Verdana"/>
          <w:sz w:val="20"/>
          <w:szCs w:val="20"/>
        </w:rPr>
      </w:pPr>
      <w:r w:rsidRPr="00D23CE2">
        <w:rPr>
          <w:rFonts w:ascii="Verdana" w:hAnsi="Verdana"/>
          <w:sz w:val="20"/>
          <w:szCs w:val="20"/>
        </w:rPr>
        <w:t>De stickeractie ‘Niks erin, niks eruit’ heeft eveneens als doel dat spullen niet in een onbewaakte auto achterblijven. Om de mensen nog meer bewust te maken van hun eigen gedrag plaatst de politie nepbekeuringen achter ruiten-wissers. De actie herhaalt zich regelmatig. Ook zijn er folders en acties om woninginbraken terug te dringen, meestal in de zomer.</w:t>
      </w:r>
    </w:p>
    <w:p w:rsidR="00DE0796" w:rsidRPr="00FB250A" w:rsidRDefault="00FB250A" w:rsidP="00DE0796">
      <w:pPr>
        <w:pStyle w:val="Kop1"/>
        <w:shd w:val="clear" w:color="auto" w:fill="FFFFFF"/>
        <w:spacing w:before="60" w:after="60" w:line="510" w:lineRule="atLeast"/>
        <w:ind w:right="120"/>
        <w:rPr>
          <w:rFonts w:ascii="Cambria" w:hAnsi="Cambria"/>
          <w:color w:val="000000"/>
          <w:sz w:val="36"/>
          <w:szCs w:val="36"/>
        </w:rPr>
      </w:pPr>
      <w:r w:rsidRPr="00A0519F">
        <w:rPr>
          <w:rFonts w:ascii="Cambria" w:hAnsi="Cambria"/>
          <w:color w:val="000000"/>
          <w:sz w:val="24"/>
          <w:szCs w:val="24"/>
        </w:rPr>
        <w:lastRenderedPageBreak/>
        <w:t>Bijlag 3</w:t>
      </w:r>
      <w:r w:rsidR="00A0519F">
        <w:rPr>
          <w:rFonts w:ascii="Cambria" w:hAnsi="Cambria"/>
          <w:color w:val="000000"/>
          <w:sz w:val="24"/>
          <w:szCs w:val="24"/>
        </w:rPr>
        <w:t>.</w:t>
      </w:r>
      <w:r>
        <w:rPr>
          <w:rFonts w:ascii="Cambria" w:hAnsi="Cambria"/>
          <w:b w:val="0"/>
          <w:color w:val="000000"/>
          <w:sz w:val="24"/>
          <w:szCs w:val="24"/>
        </w:rPr>
        <w:t xml:space="preserve"> </w:t>
      </w:r>
      <w:r w:rsidR="00DE0796" w:rsidRPr="00A0519F">
        <w:rPr>
          <w:rFonts w:ascii="Cambria" w:hAnsi="Cambria"/>
          <w:color w:val="000000"/>
          <w:sz w:val="24"/>
          <w:szCs w:val="24"/>
        </w:rPr>
        <w:t>Probleemwijken blij met Poolse immigranten</w:t>
      </w:r>
    </w:p>
    <w:p w:rsidR="00DE0796" w:rsidRDefault="00DE0796" w:rsidP="00DE0796">
      <w:pPr>
        <w:shd w:val="clear" w:color="auto" w:fill="FFFFFF"/>
        <w:spacing w:line="270" w:lineRule="atLeast"/>
        <w:rPr>
          <w:rFonts w:ascii="Arial" w:hAnsi="Arial" w:cs="Arial"/>
          <w:color w:val="666666"/>
          <w:sz w:val="17"/>
          <w:szCs w:val="17"/>
        </w:rPr>
      </w:pPr>
      <w:r>
        <w:rPr>
          <w:rStyle w:val="author"/>
          <w:rFonts w:ascii="Arial" w:hAnsi="Arial" w:cs="Arial"/>
          <w:color w:val="666666"/>
          <w:sz w:val="17"/>
          <w:szCs w:val="17"/>
        </w:rPr>
        <w:t>Van onze verslaggevers Alex Burghoorn Charlotte Huisman</w:t>
      </w:r>
      <w:r>
        <w:rPr>
          <w:rFonts w:ascii="Arial" w:hAnsi="Arial" w:cs="Arial"/>
          <w:color w:val="666666"/>
          <w:sz w:val="17"/>
          <w:szCs w:val="17"/>
        </w:rPr>
        <w:t xml:space="preserve"> − 10/12/10, 05:03 </w:t>
      </w:r>
    </w:p>
    <w:p w:rsidR="00DE0796" w:rsidRDefault="00DE0796" w:rsidP="00DE0796">
      <w:pPr>
        <w:shd w:val="clear" w:color="auto" w:fill="FFFFFF"/>
        <w:spacing w:line="270" w:lineRule="atLeast"/>
        <w:rPr>
          <w:rFonts w:ascii="Arial" w:hAnsi="Arial" w:cs="Arial"/>
          <w:color w:val="666666"/>
          <w:sz w:val="17"/>
          <w:szCs w:val="17"/>
        </w:rPr>
      </w:pPr>
    </w:p>
    <w:p w:rsidR="00DE0796" w:rsidRDefault="00DE0796" w:rsidP="00DE0796">
      <w:pPr>
        <w:shd w:val="clear" w:color="auto" w:fill="FFFFFF"/>
        <w:spacing w:line="270" w:lineRule="atLeast"/>
        <w:rPr>
          <w:rFonts w:ascii="Arial" w:hAnsi="Arial" w:cs="Arial"/>
          <w:color w:val="000000"/>
          <w:sz w:val="20"/>
          <w:szCs w:val="20"/>
        </w:rPr>
      </w:pPr>
      <w:r>
        <w:rPr>
          <w:rFonts w:ascii="Arial" w:hAnsi="Arial" w:cs="Arial"/>
          <w:noProof/>
          <w:color w:val="000000"/>
          <w:sz w:val="20"/>
          <w:szCs w:val="20"/>
        </w:rPr>
        <w:drawing>
          <wp:inline distT="0" distB="0" distL="0" distR="0">
            <wp:extent cx="4457700" cy="2514600"/>
            <wp:effectExtent l="19050" t="0" r="0" b="0"/>
            <wp:docPr id="17" name="topImg" descr="mhtml:file://G:\2010\1SR110%20Scan%20Arbeidsmigranten\Probleemwijken%20blij%20met%20Poolse%20immigranten%20-%20Nieuws%20-%20VK.mht!http://www.volkskrant.nl/static/FOTO/pe/10/13/12/media_xl_334182.jpg?2010120922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mg" descr="mhtml:file://G:\2010\1SR110%20Scan%20Arbeidsmigranten\Probleemwijken%20blij%20met%20Poolse%20immigranten%20-%20Nieuws%20-%20VK.mht!http://www.volkskrant.nl/static/FOTO/pe/10/13/12/media_xl_334182.jpg?20101209221402"/>
                    <pic:cNvPicPr>
                      <a:picLocks noChangeAspect="1" noChangeArrowheads="1"/>
                    </pic:cNvPicPr>
                  </pic:nvPicPr>
                  <pic:blipFill>
                    <a:blip r:embed="rId38" cstate="print"/>
                    <a:srcRect/>
                    <a:stretch>
                      <a:fillRect/>
                    </a:stretch>
                  </pic:blipFill>
                  <pic:spPr bwMode="auto">
                    <a:xfrm>
                      <a:off x="0" y="0"/>
                      <a:ext cx="4457700" cy="2514600"/>
                    </a:xfrm>
                    <a:prstGeom prst="rect">
                      <a:avLst/>
                    </a:prstGeom>
                    <a:noFill/>
                    <a:ln w="9525">
                      <a:noFill/>
                      <a:miter lim="800000"/>
                      <a:headEnd/>
                      <a:tailEnd/>
                    </a:ln>
                  </pic:spPr>
                </pic:pic>
              </a:graphicData>
            </a:graphic>
          </wp:inline>
        </w:drawing>
      </w:r>
    </w:p>
    <w:p w:rsidR="00DE0796" w:rsidRDefault="00DE0796" w:rsidP="00DE0796">
      <w:pPr>
        <w:shd w:val="clear" w:color="auto" w:fill="FFFFFF"/>
        <w:spacing w:line="270" w:lineRule="atLeast"/>
        <w:rPr>
          <w:rFonts w:ascii="Arial" w:hAnsi="Arial" w:cs="Arial"/>
          <w:color w:val="000000"/>
          <w:sz w:val="20"/>
          <w:szCs w:val="20"/>
        </w:rPr>
      </w:pPr>
    </w:p>
    <w:p w:rsidR="00DE0796" w:rsidRDefault="00DE0796" w:rsidP="00DE0796">
      <w:pPr>
        <w:shd w:val="clear" w:color="auto" w:fill="FFFFFF"/>
        <w:spacing w:line="270" w:lineRule="atLeast"/>
        <w:rPr>
          <w:rFonts w:ascii="Arial" w:hAnsi="Arial" w:cs="Arial"/>
          <w:color w:val="666666"/>
          <w:sz w:val="17"/>
          <w:szCs w:val="17"/>
        </w:rPr>
      </w:pPr>
      <w:r>
        <w:rPr>
          <w:rFonts w:ascii="Arial" w:hAnsi="Arial" w:cs="Arial"/>
          <w:color w:val="666666"/>
          <w:sz w:val="17"/>
          <w:szCs w:val="17"/>
        </w:rPr>
        <w:t xml:space="preserve">Drie Poolse kinderen op basisschool De Kameleon. De leerlingen hebben het er naar hun zin en presteren goed. De Kameleon staat tegenwoordig zelfs bekend als een 'Polen-school', met 61¿ kinderen ¿ 20 procent van het totaal aantal leerlingen </w:t>
      </w:r>
      <w:r>
        <w:rPr>
          <w:rFonts w:ascii="Arial" w:hAnsi="Arial" w:cs="Arial"/>
          <w:color w:val="666666"/>
          <w:sz w:val="17"/>
          <w:szCs w:val="17"/>
        </w:rPr>
        <w:softHyphen/>
        <w:t xml:space="preserve"> ¿ afkomstig uit het Oost-Europese land. </w:t>
      </w:r>
    </w:p>
    <w:p w:rsidR="00DE0796" w:rsidRDefault="00DE0796" w:rsidP="00DE0796">
      <w:pPr>
        <w:pStyle w:val="intro1"/>
        <w:shd w:val="clear" w:color="auto" w:fill="FFFFFF"/>
        <w:spacing w:line="270" w:lineRule="atLeast"/>
        <w:rPr>
          <w:rFonts w:ascii="Arial" w:hAnsi="Arial" w:cs="Arial"/>
          <w:b/>
          <w:bCs/>
          <w:color w:val="000000"/>
          <w:sz w:val="20"/>
          <w:szCs w:val="20"/>
        </w:rPr>
      </w:pPr>
    </w:p>
    <w:p w:rsidR="00DE0796" w:rsidRDefault="00DE0796" w:rsidP="00DE0796">
      <w:pPr>
        <w:pStyle w:val="intro1"/>
        <w:shd w:val="clear" w:color="auto" w:fill="FFFFFF"/>
        <w:spacing w:line="270" w:lineRule="atLeast"/>
        <w:rPr>
          <w:rFonts w:ascii="Arial" w:hAnsi="Arial" w:cs="Arial"/>
          <w:color w:val="000000"/>
          <w:sz w:val="20"/>
          <w:szCs w:val="20"/>
        </w:rPr>
      </w:pPr>
      <w:r>
        <w:rPr>
          <w:rFonts w:ascii="Arial" w:hAnsi="Arial" w:cs="Arial"/>
          <w:b/>
          <w:bCs/>
          <w:color w:val="000000"/>
          <w:sz w:val="20"/>
          <w:szCs w:val="20"/>
        </w:rPr>
        <w:t>ROTTERDAM - Poolse immigranten hebben een positieve invloed op probleemwijken in de Rotterdamse deelgemeente Charlois. Dat zegt deelraadsvoorzitter Ed Goverde (PvdA). Werkende Polen vestigen zich steeds vaker voor langere tijd in achterstandsbuurten als Tarwewijk en Carnisse. 'Ze spelen een rol bij het 'liften' van de wijk', zegt Goverde. 'Ik heb liever een Pools gezin dan een drugsdealer.'</w:t>
      </w:r>
      <w:r>
        <w:rPr>
          <w:rFonts w:ascii="Arial" w:hAnsi="Arial" w:cs="Arial"/>
          <w:color w:val="000000"/>
          <w:sz w:val="20"/>
          <w:szCs w:val="20"/>
        </w:rPr>
        <w:t xml:space="preserve"> </w:t>
      </w:r>
    </w:p>
    <w:p w:rsidR="00DE0796" w:rsidRDefault="00DE0796" w:rsidP="00DE0796">
      <w:pPr>
        <w:shd w:val="clear" w:color="auto" w:fill="FFFFFF"/>
        <w:spacing w:line="270" w:lineRule="atLeast"/>
        <w:rPr>
          <w:rStyle w:val="Zwaar"/>
          <w:rFonts w:ascii="Arial" w:hAnsi="Arial" w:cs="Arial"/>
          <w:color w:val="000000"/>
          <w:sz w:val="20"/>
          <w:szCs w:val="20"/>
        </w:rPr>
      </w:pPr>
      <w:r>
        <w:rPr>
          <w:rFonts w:ascii="Arial" w:hAnsi="Arial" w:cs="Arial"/>
          <w:color w:val="000000"/>
          <w:sz w:val="20"/>
          <w:szCs w:val="20"/>
        </w:rPr>
        <w:t>Naast de seizoensarbeiders die voor enkele maanden per jaar naar Nederland overkomen, is er een groeiende groep Polen die zich blijvend vestigt. Ze schrijven zich bij de gemeente in, volgen inburgeringscursussen, sturen hun kinderen naar school en kopen een huis. 'Wie denkt dat ze niet blijven, heeft het mis. '</w:t>
      </w:r>
      <w:r>
        <w:rPr>
          <w:rFonts w:ascii="Arial" w:hAnsi="Arial" w:cs="Arial"/>
          <w:color w:val="000000"/>
          <w:sz w:val="20"/>
          <w:szCs w:val="20"/>
        </w:rPr>
        <w:br/>
      </w:r>
      <w:r>
        <w:rPr>
          <w:rFonts w:ascii="Arial" w:hAnsi="Arial" w:cs="Arial"/>
          <w:color w:val="000000"/>
          <w:sz w:val="20"/>
          <w:szCs w:val="20"/>
        </w:rPr>
        <w:br/>
      </w:r>
      <w:r>
        <w:rPr>
          <w:rStyle w:val="Zwaar"/>
          <w:rFonts w:ascii="Arial" w:hAnsi="Arial" w:cs="Arial"/>
          <w:color w:val="000000"/>
          <w:sz w:val="20"/>
          <w:szCs w:val="20"/>
        </w:rPr>
        <w:t>Heersende opvattingen</w:t>
      </w:r>
      <w:r>
        <w:rPr>
          <w:rFonts w:ascii="Arial" w:hAnsi="Arial" w:cs="Arial"/>
          <w:color w:val="000000"/>
          <w:sz w:val="20"/>
          <w:szCs w:val="20"/>
        </w:rPr>
        <w:br/>
        <w:t>De ervaringen van Goverde gaan in tegen enkele heersende opvattingen. CDA-minister Donner (Binnenlandse Zaken)  stelde in november in de Tweede Kamer nog dat de Polen weer zullen vertrekken. 'Dan sluit je je ogen en maak je dezelfde inschattingsfout als destijds met de Turken en de Marokkanen', zegt Goverde.</w:t>
      </w:r>
      <w:r>
        <w:rPr>
          <w:rFonts w:ascii="Arial" w:hAnsi="Arial" w:cs="Arial"/>
          <w:color w:val="000000"/>
          <w:sz w:val="20"/>
          <w:szCs w:val="20"/>
        </w:rPr>
        <w:br/>
      </w:r>
      <w:r>
        <w:rPr>
          <w:rFonts w:ascii="Arial" w:hAnsi="Arial" w:cs="Arial"/>
          <w:color w:val="000000"/>
          <w:sz w:val="20"/>
          <w:szCs w:val="20"/>
        </w:rPr>
        <w:br/>
        <w:t xml:space="preserve">Ook plaatst de bestuurder uit Charlois kanttekeningen bij de alarmerende berichten van de Haagse wethouder Marnix Norder (PvdA), die onlangs sprak van een 'tsunami' aan Oost-Europeanen die de steden overspoelt. 'Er zijn schrijnende toestanden: Oost-Europeanen die bij huisjesmelkers met 7 of 8 man bijeen in kamertjes moeten slapen. Maar ik zie ook veel Polen van goede wil, en dat biedt kansen.' </w:t>
      </w:r>
      <w:r>
        <w:rPr>
          <w:rFonts w:ascii="Arial" w:hAnsi="Arial" w:cs="Arial"/>
          <w:color w:val="000000"/>
          <w:sz w:val="20"/>
          <w:szCs w:val="20"/>
        </w:rPr>
        <w:br/>
      </w:r>
      <w:r>
        <w:rPr>
          <w:rFonts w:ascii="Arial" w:hAnsi="Arial" w:cs="Arial"/>
          <w:color w:val="000000"/>
          <w:sz w:val="20"/>
          <w:szCs w:val="20"/>
        </w:rPr>
        <w:br/>
      </w:r>
    </w:p>
    <w:p w:rsidR="00607D33" w:rsidRDefault="00607D33" w:rsidP="00DE0796">
      <w:pPr>
        <w:shd w:val="clear" w:color="auto" w:fill="FFFFFF"/>
        <w:spacing w:line="270" w:lineRule="atLeast"/>
        <w:rPr>
          <w:rStyle w:val="Zwaar"/>
          <w:rFonts w:ascii="Arial" w:hAnsi="Arial" w:cs="Arial"/>
          <w:color w:val="000000"/>
          <w:sz w:val="20"/>
          <w:szCs w:val="20"/>
        </w:rPr>
      </w:pPr>
    </w:p>
    <w:p w:rsidR="00DE0796" w:rsidRDefault="00DE0796" w:rsidP="00DE0796">
      <w:pPr>
        <w:shd w:val="clear" w:color="auto" w:fill="FFFFFF"/>
        <w:spacing w:line="270" w:lineRule="atLeast"/>
        <w:rPr>
          <w:rFonts w:ascii="Arial" w:hAnsi="Arial" w:cs="Arial"/>
          <w:color w:val="000000"/>
          <w:sz w:val="20"/>
          <w:szCs w:val="20"/>
        </w:rPr>
      </w:pPr>
      <w:r>
        <w:rPr>
          <w:rStyle w:val="Zwaar"/>
          <w:rFonts w:ascii="Arial" w:hAnsi="Arial" w:cs="Arial"/>
          <w:color w:val="000000"/>
          <w:sz w:val="20"/>
          <w:szCs w:val="20"/>
        </w:rPr>
        <w:lastRenderedPageBreak/>
        <w:t>Kapper</w:t>
      </w:r>
      <w:r>
        <w:rPr>
          <w:rFonts w:ascii="Arial" w:hAnsi="Arial" w:cs="Arial"/>
          <w:color w:val="000000"/>
          <w:sz w:val="20"/>
          <w:szCs w:val="20"/>
        </w:rPr>
        <w:br/>
        <w:t>Naast enkele Poolse buurtwinkels heeft ook een Poolse kapper zijn deuren in Charlois geopend. 'Het ziet er allemaal netjes uit', zegt Goverde. Basisschool De Kameleon verwelkomt steeds meer Poolse kinderen in de schakelklassen voor Nederlandse taal. Tussen de 40 nationaliteiten op de school beginnen de Polen als groep van zeker zestig kinderen al op te vallen. Hun ouders vallen bij de school op door  een enthousiaste betrokkenheid, die zelfs autochtone ouders zelden aan de dag leggen.</w:t>
      </w:r>
      <w:r>
        <w:rPr>
          <w:rFonts w:ascii="Arial" w:hAnsi="Arial" w:cs="Arial"/>
          <w:color w:val="000000"/>
          <w:sz w:val="20"/>
          <w:szCs w:val="20"/>
        </w:rPr>
        <w:br/>
      </w:r>
      <w:r>
        <w:rPr>
          <w:rFonts w:ascii="Arial" w:hAnsi="Arial" w:cs="Arial"/>
          <w:color w:val="000000"/>
          <w:sz w:val="20"/>
          <w:szCs w:val="20"/>
        </w:rPr>
        <w:br/>
        <w:t>De Polen vormen de grootste groep onder de Midden- en Oost-Europeanen in Rotterdam - ongeveer de helft van de 19.500 immigranten uit de nieuwe EU-lidstaten. Bij de deelgemeente Charlois is het aantal ingeschreven Polen in krap twee jaar toegenomen van 800 naar 1.300, zegt Goverde. Nog eens eenzelfde aantal woont er ongeregistreerd. Polen vormen daarmee ruwweg 5 procent van de bevolking.</w:t>
      </w:r>
      <w:r>
        <w:rPr>
          <w:rFonts w:ascii="Arial" w:hAnsi="Arial" w:cs="Arial"/>
          <w:color w:val="000000"/>
          <w:sz w:val="20"/>
          <w:szCs w:val="20"/>
        </w:rPr>
        <w:br/>
      </w:r>
      <w:r>
        <w:rPr>
          <w:rFonts w:ascii="Arial" w:hAnsi="Arial" w:cs="Arial"/>
          <w:color w:val="000000"/>
          <w:sz w:val="20"/>
          <w:szCs w:val="20"/>
        </w:rPr>
        <w:br/>
      </w:r>
      <w:r>
        <w:rPr>
          <w:rStyle w:val="Zwaar"/>
          <w:rFonts w:ascii="Arial" w:hAnsi="Arial" w:cs="Arial"/>
          <w:color w:val="000000"/>
          <w:sz w:val="20"/>
          <w:szCs w:val="20"/>
        </w:rPr>
        <w:t>Werkloosheid</w:t>
      </w:r>
      <w:r>
        <w:rPr>
          <w:rFonts w:ascii="Arial" w:hAnsi="Arial" w:cs="Arial"/>
          <w:color w:val="000000"/>
          <w:sz w:val="20"/>
          <w:szCs w:val="20"/>
        </w:rPr>
        <w:br/>
        <w:t xml:space="preserve">Tarwewijk en Carnisse kampen al jaren met criminaliteit, werkloosheid en snel van samenstelling wisselende bevolking. Van oudsher  zijn het de buurten waar nieuwe immigranten in Rotterdam beginnen, en tot 2007 bestond jaarlijks 20 procent van de bevolking uit nieuwkomers.  </w:t>
      </w:r>
      <w:r>
        <w:rPr>
          <w:rFonts w:ascii="Arial" w:hAnsi="Arial" w:cs="Arial"/>
          <w:color w:val="000000"/>
          <w:sz w:val="20"/>
          <w:szCs w:val="20"/>
        </w:rPr>
        <w:br/>
      </w:r>
      <w:r>
        <w:rPr>
          <w:rFonts w:ascii="Arial" w:hAnsi="Arial" w:cs="Arial"/>
          <w:color w:val="000000"/>
          <w:sz w:val="20"/>
          <w:szCs w:val="20"/>
        </w:rPr>
        <w:br/>
        <w:t>'Het ging tien jaar geleden veel slechter met Tarwewijk, en de Polen dragen bij aan deze weg omhoog. Ze springen er positief uit. De Polen zijn relatief hoger opgeleid dan Bulgaren en Roemenen, die vaker op de bonnefooi hier naartoe komen. Ze zijn een nieuwe werkende bevolking in de wijk. Waarmee ik overigens niet wil zeggen dat Charlois maar een massaal Polen-pension moet worden.'</w:t>
      </w:r>
      <w:r>
        <w:rPr>
          <w:rFonts w:ascii="Arial" w:hAnsi="Arial" w:cs="Arial"/>
          <w:color w:val="000000"/>
          <w:sz w:val="20"/>
          <w:szCs w:val="20"/>
        </w:rPr>
        <w:br/>
      </w:r>
      <w:r>
        <w:rPr>
          <w:rFonts w:ascii="Arial" w:hAnsi="Arial" w:cs="Arial"/>
          <w:color w:val="000000"/>
          <w:sz w:val="20"/>
          <w:szCs w:val="20"/>
        </w:rPr>
        <w:br/>
      </w:r>
      <w:r w:rsidRPr="00DE0796">
        <w:rPr>
          <w:rStyle w:val="Nadruk"/>
          <w:rFonts w:ascii="Arial" w:hAnsi="Arial" w:cs="Arial"/>
          <w:i w:val="0"/>
          <w:color w:val="003399"/>
          <w:sz w:val="20"/>
          <w:szCs w:val="20"/>
        </w:rPr>
        <w:t>Bron: Volkskrant</w:t>
      </w:r>
      <w:r>
        <w:rPr>
          <w:rStyle w:val="Nadruk"/>
          <w:rFonts w:ascii="Arial" w:hAnsi="Arial" w:cs="Arial"/>
          <w:color w:val="000000"/>
          <w:sz w:val="20"/>
          <w:szCs w:val="20"/>
        </w:rPr>
        <w:t xml:space="preserve"> </w:t>
      </w:r>
    </w:p>
    <w:p w:rsidR="00BC31D7" w:rsidRDefault="00BC31D7">
      <w:pPr>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br w:type="page"/>
      </w: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BC31D7" w:rsidRDefault="00BC31D7" w:rsidP="00B775C5">
      <w:pPr>
        <w:autoSpaceDE w:val="0"/>
        <w:autoSpaceDN w:val="0"/>
        <w:adjustRightInd w:val="0"/>
        <w:ind w:right="-340"/>
        <w:rPr>
          <w:rFonts w:ascii="Verdana" w:eastAsia="Calibri" w:hAnsi="Verdana" w:cs="DIN-Regular"/>
          <w:color w:val="943634" w:themeColor="accent2" w:themeShade="BF"/>
          <w:sz w:val="20"/>
          <w:szCs w:val="20"/>
          <w:lang w:eastAsia="en-US"/>
        </w:rPr>
      </w:pPr>
    </w:p>
    <w:p w:rsidR="00DE0796" w:rsidRPr="00BC31D7" w:rsidRDefault="00BC31D7" w:rsidP="00B775C5">
      <w:pPr>
        <w:autoSpaceDE w:val="0"/>
        <w:autoSpaceDN w:val="0"/>
        <w:adjustRightInd w:val="0"/>
        <w:ind w:right="-340"/>
        <w:rPr>
          <w:rFonts w:ascii="Verdana" w:eastAsia="Calibri" w:hAnsi="Verdana" w:cs="DIN-Regular"/>
          <w:color w:val="943634" w:themeColor="accent2" w:themeShade="BF"/>
          <w:lang w:eastAsia="en-US"/>
        </w:rPr>
      </w:pPr>
      <w:r w:rsidRPr="00BC31D7">
        <w:rPr>
          <w:rFonts w:ascii="Verdana" w:eastAsia="Calibri" w:hAnsi="Verdana" w:cs="DIN-Regular"/>
          <w:color w:val="943634" w:themeColor="accent2" w:themeShade="BF"/>
          <w:lang w:eastAsia="en-US"/>
        </w:rPr>
        <w:t>COLOFON:</w:t>
      </w:r>
    </w:p>
    <w:p w:rsidR="00BC31D7" w:rsidRDefault="00BC31D7" w:rsidP="00B775C5">
      <w:pPr>
        <w:autoSpaceDE w:val="0"/>
        <w:autoSpaceDN w:val="0"/>
        <w:adjustRightInd w:val="0"/>
        <w:ind w:right="-340"/>
        <w:rPr>
          <w:rFonts w:ascii="Verdana" w:eastAsia="Calibri" w:hAnsi="Verdana" w:cs="DIN-Regular"/>
          <w:color w:val="000000"/>
          <w:sz w:val="20"/>
          <w:szCs w:val="20"/>
          <w:lang w:eastAsia="en-US"/>
        </w:rPr>
      </w:pPr>
    </w:p>
    <w:p w:rsidR="00BC31D7" w:rsidRDefault="00A0519F" w:rsidP="00B775C5">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De Scan A</w:t>
      </w:r>
      <w:r w:rsidR="00BC31D7">
        <w:rPr>
          <w:rFonts w:ascii="Verdana" w:eastAsia="Calibri" w:hAnsi="Verdana" w:cs="DIN-Regular"/>
          <w:color w:val="000000"/>
          <w:sz w:val="20"/>
          <w:szCs w:val="20"/>
          <w:lang w:eastAsia="en-US"/>
        </w:rPr>
        <w:t>rbeidsmigranten Stadsregio Rotterdam is in opdracht van de Stadsr</w:t>
      </w:r>
      <w:r w:rsidR="00607D33">
        <w:rPr>
          <w:rFonts w:ascii="Verdana" w:eastAsia="Calibri" w:hAnsi="Verdana" w:cs="DIN-Regular"/>
          <w:color w:val="000000"/>
          <w:sz w:val="20"/>
          <w:szCs w:val="20"/>
          <w:lang w:eastAsia="en-US"/>
        </w:rPr>
        <w:t xml:space="preserve">egio Rotterdam uitgevoerd.: </w:t>
      </w:r>
      <w:r>
        <w:rPr>
          <w:rFonts w:ascii="Verdana" w:eastAsia="Calibri" w:hAnsi="Verdana" w:cs="DIN-Regular"/>
          <w:color w:val="000000"/>
          <w:sz w:val="20"/>
          <w:szCs w:val="20"/>
          <w:lang w:eastAsia="en-US"/>
        </w:rPr>
        <w:t xml:space="preserve">door </w:t>
      </w:r>
      <w:r w:rsidR="00607D33">
        <w:rPr>
          <w:rFonts w:ascii="Verdana" w:eastAsia="Calibri" w:hAnsi="Verdana" w:cs="DIN-Regular"/>
          <w:color w:val="000000"/>
          <w:sz w:val="20"/>
          <w:szCs w:val="20"/>
          <w:lang w:eastAsia="en-US"/>
        </w:rPr>
        <w:t>Dhr. C. Stoppelenburg, Msc</w:t>
      </w:r>
      <w:r w:rsidR="00BC31D7">
        <w:rPr>
          <w:rFonts w:ascii="Verdana" w:eastAsia="Calibri" w:hAnsi="Verdana" w:cs="DIN-Regular"/>
          <w:color w:val="000000"/>
          <w:sz w:val="20"/>
          <w:szCs w:val="20"/>
          <w:lang w:eastAsia="en-US"/>
        </w:rPr>
        <w:t xml:space="preserve">, </w:t>
      </w:r>
      <w:r w:rsidR="00FB7ED1">
        <w:rPr>
          <w:rFonts w:ascii="Verdana" w:eastAsia="Calibri" w:hAnsi="Verdana" w:cs="DIN-Regular"/>
          <w:color w:val="000000"/>
          <w:sz w:val="20"/>
          <w:szCs w:val="20"/>
          <w:lang w:eastAsia="en-US"/>
        </w:rPr>
        <w:t>C</w:t>
      </w:r>
      <w:r w:rsidR="00BC31D7">
        <w:rPr>
          <w:rFonts w:ascii="Verdana" w:eastAsia="Calibri" w:hAnsi="Verdana" w:cs="DIN-Regular"/>
          <w:color w:val="000000"/>
          <w:sz w:val="20"/>
          <w:szCs w:val="20"/>
          <w:lang w:eastAsia="en-US"/>
        </w:rPr>
        <w:t>oördinator</w:t>
      </w:r>
      <w:r w:rsidR="00FB7ED1">
        <w:rPr>
          <w:rFonts w:ascii="Verdana" w:eastAsia="Calibri" w:hAnsi="Verdana" w:cs="DIN-Regular"/>
          <w:color w:val="000000"/>
          <w:sz w:val="20"/>
          <w:szCs w:val="20"/>
          <w:lang w:eastAsia="en-US"/>
        </w:rPr>
        <w:t xml:space="preserve"> Westflank.</w:t>
      </w:r>
    </w:p>
    <w:p w:rsidR="00BC31D7" w:rsidRDefault="00BC31D7" w:rsidP="00B775C5">
      <w:pPr>
        <w:autoSpaceDE w:val="0"/>
        <w:autoSpaceDN w:val="0"/>
        <w:adjustRightInd w:val="0"/>
        <w:ind w:right="-340"/>
        <w:rPr>
          <w:rFonts w:ascii="Verdana" w:eastAsia="Calibri" w:hAnsi="Verdana" w:cs="DIN-Regular"/>
          <w:color w:val="000000"/>
          <w:sz w:val="20"/>
          <w:szCs w:val="20"/>
          <w:lang w:eastAsia="en-US"/>
        </w:rPr>
      </w:pPr>
    </w:p>
    <w:p w:rsidR="00BC31D7" w:rsidRDefault="00BC31D7" w:rsidP="00B775C5">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 xml:space="preserve">Schrijver en samensteller van dit rapport: </w:t>
      </w:r>
    </w:p>
    <w:p w:rsidR="00BC31D7" w:rsidRPr="00A0519F" w:rsidRDefault="00BC31D7" w:rsidP="00B775C5">
      <w:pPr>
        <w:autoSpaceDE w:val="0"/>
        <w:autoSpaceDN w:val="0"/>
        <w:adjustRightInd w:val="0"/>
        <w:ind w:right="-340"/>
        <w:rPr>
          <w:rFonts w:ascii="Verdana" w:eastAsia="Calibri" w:hAnsi="Verdana" w:cs="DIN-Regular"/>
          <w:color w:val="000000"/>
          <w:sz w:val="20"/>
          <w:szCs w:val="20"/>
          <w:lang w:val="en-US" w:eastAsia="en-US"/>
        </w:rPr>
      </w:pPr>
      <w:r w:rsidRPr="00A0519F">
        <w:rPr>
          <w:rFonts w:ascii="Verdana" w:eastAsia="Calibri" w:hAnsi="Verdana" w:cs="DIN-Regular"/>
          <w:color w:val="000000"/>
          <w:sz w:val="20"/>
          <w:szCs w:val="20"/>
          <w:lang w:val="en-US" w:eastAsia="en-US"/>
        </w:rPr>
        <w:t>Renate Belfor, senior adviseur</w:t>
      </w:r>
    </w:p>
    <w:p w:rsidR="00BC31D7" w:rsidRDefault="00BC31D7" w:rsidP="00B775C5">
      <w:pPr>
        <w:autoSpaceDE w:val="0"/>
        <w:autoSpaceDN w:val="0"/>
        <w:adjustRightInd w:val="0"/>
        <w:ind w:right="-340"/>
        <w:rPr>
          <w:rFonts w:ascii="Verdana" w:eastAsia="Calibri" w:hAnsi="Verdana" w:cs="DIN-Regular"/>
          <w:color w:val="000000"/>
          <w:sz w:val="20"/>
          <w:szCs w:val="20"/>
          <w:lang w:val="en-US" w:eastAsia="en-US"/>
        </w:rPr>
      </w:pPr>
      <w:r w:rsidRPr="00A0519F">
        <w:rPr>
          <w:rFonts w:ascii="Verdana" w:eastAsia="Calibri" w:hAnsi="Verdana" w:cs="DIN-Regular"/>
          <w:color w:val="000000"/>
          <w:sz w:val="20"/>
          <w:szCs w:val="20"/>
          <w:lang w:val="en-US" w:eastAsia="en-US"/>
        </w:rPr>
        <w:t>Februari 2011</w:t>
      </w:r>
    </w:p>
    <w:p w:rsidR="00A0519F" w:rsidRDefault="00A0519F" w:rsidP="00B775C5">
      <w:pPr>
        <w:autoSpaceDE w:val="0"/>
        <w:autoSpaceDN w:val="0"/>
        <w:adjustRightInd w:val="0"/>
        <w:ind w:right="-340"/>
        <w:rPr>
          <w:rFonts w:ascii="Verdana" w:eastAsia="Calibri" w:hAnsi="Verdana" w:cs="DIN-Regular"/>
          <w:color w:val="000000"/>
          <w:sz w:val="20"/>
          <w:szCs w:val="20"/>
          <w:lang w:val="en-US" w:eastAsia="en-US"/>
        </w:rPr>
      </w:pPr>
    </w:p>
    <w:p w:rsidR="00A0519F" w:rsidRDefault="00A0519F" w:rsidP="00A0519F">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 xml:space="preserve">CMO Stimulans </w:t>
      </w:r>
    </w:p>
    <w:p w:rsidR="00A0519F" w:rsidRDefault="00A0519F" w:rsidP="00A0519F">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Graaf Florisstraat 41 -43</w:t>
      </w:r>
    </w:p>
    <w:p w:rsidR="00A0519F" w:rsidRDefault="00A0519F" w:rsidP="00A0519F">
      <w:pPr>
        <w:autoSpaceDE w:val="0"/>
        <w:autoSpaceDN w:val="0"/>
        <w:adjustRightInd w:val="0"/>
        <w:ind w:right="-340"/>
        <w:rPr>
          <w:rFonts w:ascii="Verdana" w:eastAsia="Calibri" w:hAnsi="Verdana" w:cs="DIN-Regular"/>
          <w:color w:val="000000"/>
          <w:sz w:val="20"/>
          <w:szCs w:val="20"/>
          <w:lang w:eastAsia="en-US"/>
        </w:rPr>
      </w:pPr>
      <w:r>
        <w:rPr>
          <w:rFonts w:ascii="Verdana" w:eastAsia="Calibri" w:hAnsi="Verdana" w:cs="DIN-Regular"/>
          <w:color w:val="000000"/>
          <w:sz w:val="20"/>
          <w:szCs w:val="20"/>
          <w:lang w:eastAsia="en-US"/>
        </w:rPr>
        <w:t xml:space="preserve">3021 CC Rotterdam, </w:t>
      </w:r>
    </w:p>
    <w:p w:rsidR="00A0519F" w:rsidRPr="00A0519F" w:rsidRDefault="00A0519F" w:rsidP="00B775C5">
      <w:pPr>
        <w:autoSpaceDE w:val="0"/>
        <w:autoSpaceDN w:val="0"/>
        <w:adjustRightInd w:val="0"/>
        <w:ind w:right="-340"/>
        <w:rPr>
          <w:rFonts w:ascii="Verdana" w:eastAsia="Calibri" w:hAnsi="Verdana" w:cs="DIN-Regular"/>
          <w:color w:val="000000"/>
          <w:sz w:val="20"/>
          <w:szCs w:val="20"/>
          <w:lang w:eastAsia="en-US"/>
        </w:rPr>
      </w:pPr>
    </w:p>
    <w:sectPr w:rsidR="00A0519F" w:rsidRPr="00A0519F" w:rsidSect="00D93E62">
      <w:headerReference w:type="default" r:id="rId39"/>
      <w:pgSz w:w="11906" w:h="16838"/>
      <w:pgMar w:top="1417" w:right="1417" w:bottom="1417" w:left="1417"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10A" w:rsidRDefault="00BC110A" w:rsidP="004D6ACE">
      <w:r>
        <w:separator/>
      </w:r>
    </w:p>
  </w:endnote>
  <w:endnote w:type="continuationSeparator" w:id="0">
    <w:p w:rsidR="00BC110A" w:rsidRDefault="00BC110A" w:rsidP="004D6A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DIN-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DIN-Bold">
    <w:panose1 w:val="00000000000000000000"/>
    <w:charset w:val="00"/>
    <w:family w:val="swiss"/>
    <w:notTrueType/>
    <w:pitch w:val="default"/>
    <w:sig w:usb0="00000003" w:usb1="00000000" w:usb2="00000000" w:usb3="00000000" w:csb0="00000001" w:csb1="00000000"/>
  </w:font>
  <w:font w:name="DIN-Light">
    <w:panose1 w:val="00000000000000000000"/>
    <w:charset w:val="00"/>
    <w:family w:val="swiss"/>
    <w:notTrueType/>
    <w:pitch w:val="default"/>
    <w:sig w:usb0="00000003" w:usb1="00000000" w:usb2="00000000" w:usb3="00000000" w:csb0="00000001" w:csb1="00000000"/>
  </w:font>
  <w:font w:name="FrutigerLT-Black">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ScalaSansLF-Italic">
    <w:panose1 w:val="00000000000000000000"/>
    <w:charset w:val="00"/>
    <w:family w:val="swiss"/>
    <w:notTrueType/>
    <w:pitch w:val="default"/>
    <w:sig w:usb0="00000003" w:usb1="00000000" w:usb2="00000000" w:usb3="00000000" w:csb0="00000001" w:csb1="00000000"/>
  </w:font>
  <w:font w:name="DIN-Regular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10A" w:rsidRDefault="00BC110A" w:rsidP="004D6ACE">
      <w:r>
        <w:separator/>
      </w:r>
    </w:p>
  </w:footnote>
  <w:footnote w:type="continuationSeparator" w:id="0">
    <w:p w:rsidR="00BC110A" w:rsidRDefault="00BC110A" w:rsidP="004D6ACE">
      <w:r>
        <w:continuationSeparator/>
      </w:r>
    </w:p>
  </w:footnote>
  <w:footnote w:id="1">
    <w:p w:rsidR="00237F75" w:rsidRDefault="00237F75" w:rsidP="00A85B1A">
      <w:pPr>
        <w:rPr>
          <w:rFonts w:ascii="Verdana" w:hAnsi="Verdana"/>
          <w:sz w:val="20"/>
          <w:szCs w:val="20"/>
        </w:rPr>
      </w:pPr>
      <w:r>
        <w:rPr>
          <w:rStyle w:val="Voetnootmarkering"/>
        </w:rPr>
        <w:footnoteRef/>
      </w:r>
      <w:r>
        <w:t xml:space="preserve"> </w:t>
      </w:r>
      <w:r w:rsidRPr="005D1FC7">
        <w:rPr>
          <w:rFonts w:ascii="Verdana" w:hAnsi="Verdana"/>
          <w:noProof/>
          <w:sz w:val="20"/>
          <w:szCs w:val="20"/>
        </w:rPr>
        <w:t>(VROM, VNG en VIA: P.C Eemmer en L. Lucassen UL migratiegeschiedenis, 2008)</w:t>
      </w:r>
    </w:p>
    <w:p w:rsidR="00237F75" w:rsidRDefault="00237F75">
      <w:pPr>
        <w:pStyle w:val="Voetnoottekst"/>
      </w:pPr>
    </w:p>
  </w:footnote>
  <w:footnote w:id="2">
    <w:p w:rsidR="00237F75" w:rsidRPr="008714A2" w:rsidRDefault="00237F75" w:rsidP="00915688">
      <w:pPr>
        <w:autoSpaceDE w:val="0"/>
        <w:autoSpaceDN w:val="0"/>
        <w:adjustRightInd w:val="0"/>
        <w:rPr>
          <w:rFonts w:ascii="Verdana" w:hAnsi="Verdana"/>
          <w:sz w:val="20"/>
          <w:szCs w:val="20"/>
        </w:rPr>
      </w:pPr>
      <w:r>
        <w:rPr>
          <w:rStyle w:val="Voetnootmarkering"/>
        </w:rPr>
        <w:footnoteRef/>
      </w:r>
      <w:r>
        <w:t xml:space="preserve"> </w:t>
      </w:r>
      <w:r w:rsidRPr="00915688">
        <w:rPr>
          <w:rFonts w:ascii="Verdana" w:hAnsi="Verdana"/>
          <w:sz w:val="16"/>
          <w:szCs w:val="16"/>
        </w:rPr>
        <w:t>De reglementen van het SKIA zijn uitgebreid en zijn te lezen in bijlage 1.</w:t>
      </w:r>
    </w:p>
    <w:p w:rsidR="00237F75" w:rsidRDefault="00237F75">
      <w:pPr>
        <w:pStyle w:val="Voetnoottekst"/>
      </w:pPr>
    </w:p>
  </w:footnote>
  <w:footnote w:id="3">
    <w:p w:rsidR="00237F75" w:rsidRPr="005267DD" w:rsidRDefault="00237F75">
      <w:pPr>
        <w:pStyle w:val="Voetnoottekst"/>
        <w:rPr>
          <w:rFonts w:ascii="Verdana" w:hAnsi="Verdana"/>
          <w:sz w:val="16"/>
          <w:szCs w:val="16"/>
        </w:rPr>
      </w:pPr>
      <w:r>
        <w:rPr>
          <w:rStyle w:val="Voetnootmarkering"/>
        </w:rPr>
        <w:footnoteRef/>
      </w:r>
      <w:r>
        <w:t xml:space="preserve"> </w:t>
      </w:r>
      <w:r w:rsidRPr="005267DD">
        <w:rPr>
          <w:rFonts w:ascii="Verdana" w:hAnsi="Verdana"/>
          <w:sz w:val="16"/>
          <w:szCs w:val="16"/>
        </w:rPr>
        <w:t xml:space="preserve">Bron: </w:t>
      </w:r>
      <w:r w:rsidRPr="005267DD">
        <w:rPr>
          <w:rFonts w:ascii="Verdana" w:eastAsia="Calibri" w:hAnsi="Verdana" w:cs="DIN-Regular"/>
          <w:noProof/>
          <w:sz w:val="16"/>
          <w:szCs w:val="16"/>
          <w:lang w:eastAsia="en-US"/>
        </w:rPr>
        <w:t>Poolshoogte nemen in Schiedam, CMO Stimulans, 2009</w:t>
      </w:r>
    </w:p>
  </w:footnote>
  <w:footnote w:id="4">
    <w:p w:rsidR="00237F75" w:rsidRPr="00A64AE2" w:rsidRDefault="00237F75">
      <w:pPr>
        <w:pStyle w:val="Voetnoottekst"/>
      </w:pPr>
      <w:r>
        <w:rPr>
          <w:rStyle w:val="Voetnootmarkering"/>
        </w:rPr>
        <w:footnoteRef/>
      </w:r>
      <w:r w:rsidRPr="00A64AE2">
        <w:t xml:space="preserve"> Bron: naar aanleiding van Interview met Fans Born, United Homes, december 2010.</w:t>
      </w:r>
    </w:p>
  </w:footnote>
  <w:footnote w:id="5">
    <w:p w:rsidR="00237F75" w:rsidRDefault="00237F75" w:rsidP="00A64AE2">
      <w:pPr>
        <w:pStyle w:val="Voetnoottekst"/>
      </w:pPr>
      <w:r w:rsidRPr="009F3575">
        <w:rPr>
          <w:rStyle w:val="Voetnootmarkering"/>
          <w:rFonts w:ascii="Verdana" w:hAnsi="Verdana"/>
          <w:sz w:val="16"/>
          <w:szCs w:val="16"/>
        </w:rPr>
        <w:footnoteRef/>
      </w:r>
      <w:r w:rsidRPr="009F3575">
        <w:rPr>
          <w:rFonts w:ascii="Verdana" w:hAnsi="Verdana"/>
          <w:sz w:val="16"/>
          <w:szCs w:val="16"/>
        </w:rPr>
        <w:t xml:space="preserve"> Bron: </w:t>
      </w:r>
      <w:hyperlink r:id="rId1" w:history="1">
        <w:r w:rsidRPr="00AB72E7">
          <w:rPr>
            <w:rStyle w:val="Hyperlink"/>
            <w:rFonts w:ascii="Verdana" w:hAnsi="Verdana"/>
            <w:sz w:val="16"/>
            <w:szCs w:val="16"/>
          </w:rPr>
          <w:t>www.servicebureau-europa.nl</w:t>
        </w:r>
      </w:hyperlink>
      <w:r>
        <w:rPr>
          <w:rFonts w:ascii="Verdana" w:hAnsi="Verdana"/>
          <w:sz w:val="16"/>
          <w:szCs w:val="16"/>
        </w:rPr>
        <w:t xml:space="preserve"> en </w:t>
      </w:r>
      <w:r>
        <w:t>lezing Godfried Engbersen ter gelegenheid van praktijkcongres huisvesting en inburgering van arbeidsmigranten uit Midden - en Oost Europa, Utrecht.</w:t>
      </w:r>
    </w:p>
    <w:p w:rsidR="00237F75" w:rsidRDefault="00237F75" w:rsidP="002305A1">
      <w:pPr>
        <w:pStyle w:val="Voetnoottekst"/>
      </w:pPr>
    </w:p>
  </w:footnote>
  <w:footnote w:id="6">
    <w:p w:rsidR="00237F75" w:rsidRDefault="00237F75">
      <w:pPr>
        <w:pStyle w:val="Voetnoottekst"/>
      </w:pPr>
      <w:r>
        <w:rPr>
          <w:rStyle w:val="Voetnootmarkering"/>
        </w:rPr>
        <w:footnoteRef/>
      </w:r>
      <w:r>
        <w:t xml:space="preserve"> Arbeidsmigranten uit Midden – en Oost-Europa, oktober 2009</w:t>
      </w:r>
    </w:p>
  </w:footnote>
  <w:footnote w:id="7">
    <w:p w:rsidR="00237F75" w:rsidRPr="009A190C" w:rsidRDefault="00237F75" w:rsidP="00B34B64">
      <w:pPr>
        <w:pStyle w:val="Voetnoottekst"/>
      </w:pPr>
      <w:r>
        <w:rPr>
          <w:rStyle w:val="Voetnootmarkering"/>
        </w:rPr>
        <w:footnoteRef/>
      </w:r>
      <w:r>
        <w:t xml:space="preserve"> </w:t>
      </w:r>
      <w:r>
        <w:rPr>
          <w:noProof/>
        </w:rPr>
        <w:t xml:space="preserve">Bron: </w:t>
      </w:r>
      <w:r w:rsidRPr="009A190C">
        <w:rPr>
          <w:noProof/>
        </w:rPr>
        <w:t xml:space="preserve">(Tijdelijk) </w:t>
      </w:r>
      <w:smartTag w:uri="urn:schemas-microsoft-com:office:smarttags" w:element="PersonName">
        <w:r w:rsidRPr="009A190C">
          <w:rPr>
            <w:noProof/>
          </w:rPr>
          <w:t>Thuis</w:t>
        </w:r>
      </w:smartTag>
      <w:r>
        <w:rPr>
          <w:noProof/>
        </w:rPr>
        <w:t xml:space="preserve"> in Schiedam, Schiedam, 2008</w:t>
      </w:r>
    </w:p>
  </w:footnote>
  <w:footnote w:id="8">
    <w:p w:rsidR="00237F75" w:rsidRDefault="00237F75">
      <w:pPr>
        <w:pStyle w:val="Voetnoottekst"/>
      </w:pPr>
      <w:r>
        <w:rPr>
          <w:rStyle w:val="Voetnootmarkering"/>
        </w:rPr>
        <w:footnoteRef/>
      </w:r>
      <w:r>
        <w:t xml:space="preserve"> Bron: Polen in Nederland, Forum, 2009</w:t>
      </w:r>
    </w:p>
  </w:footnote>
  <w:footnote w:id="9">
    <w:p w:rsidR="00237F75" w:rsidRDefault="00237F75">
      <w:pPr>
        <w:pStyle w:val="Voetnoottekst"/>
      </w:pPr>
      <w:r>
        <w:rPr>
          <w:rStyle w:val="Voetnootmarkering"/>
        </w:rPr>
        <w:footnoteRef/>
      </w:r>
      <w:r>
        <w:t xml:space="preserve"> </w:t>
      </w:r>
      <w:r w:rsidRPr="005267DD">
        <w:rPr>
          <w:rFonts w:ascii="Verdana" w:eastAsia="Calibri" w:hAnsi="Verdana" w:cs="DIN-Regular"/>
          <w:noProof/>
          <w:sz w:val="16"/>
          <w:szCs w:val="16"/>
          <w:lang w:eastAsia="en-US"/>
        </w:rPr>
        <w:t>Poolshoogte nemen in Schiedam, CMO Stimulans, 2009</w:t>
      </w:r>
    </w:p>
  </w:footnote>
  <w:footnote w:id="10">
    <w:p w:rsidR="00237F75" w:rsidRDefault="00237F75" w:rsidP="004C11AC">
      <w:pPr>
        <w:pStyle w:val="Voetnoottekst"/>
      </w:pPr>
      <w:r>
        <w:rPr>
          <w:rStyle w:val="Voetnootmarkering"/>
        </w:rPr>
        <w:footnoteRef/>
      </w:r>
      <w:r>
        <w:t xml:space="preserve"> Bron: Poolshoogte nemen in Schiedam, CMO Stimulans, 2009</w:t>
      </w:r>
    </w:p>
  </w:footnote>
  <w:footnote w:id="11">
    <w:p w:rsidR="00237F75" w:rsidRDefault="00237F75" w:rsidP="00E13EA0">
      <w:pPr>
        <w:autoSpaceDE w:val="0"/>
        <w:autoSpaceDN w:val="0"/>
        <w:adjustRightInd w:val="0"/>
      </w:pPr>
      <w:r>
        <w:rPr>
          <w:rStyle w:val="Voetnootmarkering"/>
        </w:rPr>
        <w:footnoteRef/>
      </w:r>
      <w:r>
        <w:t xml:space="preserve"> </w:t>
      </w:r>
      <w:r>
        <w:rPr>
          <w:sz w:val="21"/>
          <w:szCs w:val="21"/>
        </w:rPr>
        <w:t>Uit:Jaarplan 2009, Politie District Waterweg-Noord, december 2008</w:t>
      </w:r>
    </w:p>
  </w:footnote>
  <w:footnote w:id="12">
    <w:p w:rsidR="00237F75" w:rsidRDefault="00237F75" w:rsidP="004C11AC">
      <w:pPr>
        <w:pStyle w:val="Voetnoottekst"/>
      </w:pPr>
      <w:r>
        <w:rPr>
          <w:rStyle w:val="Voetnootmarkering"/>
        </w:rPr>
        <w:footnoteRef/>
      </w:r>
      <w:r>
        <w:t xml:space="preserve"> Bron: </w:t>
      </w:r>
      <w:hyperlink r:id="rId2" w:history="1">
        <w:r w:rsidRPr="00AE1713">
          <w:rPr>
            <w:rStyle w:val="Hyperlink"/>
          </w:rPr>
          <w:t>www.deweekkrant.nl</w:t>
        </w:r>
      </w:hyperlink>
      <w:r>
        <w:t xml:space="preserve"> </w:t>
      </w:r>
    </w:p>
  </w:footnote>
  <w:footnote w:id="13">
    <w:p w:rsidR="00237F75" w:rsidRDefault="00237F75" w:rsidP="004C11AC">
      <w:pPr>
        <w:pStyle w:val="Voetnoottekst"/>
      </w:pPr>
      <w:r>
        <w:rPr>
          <w:rStyle w:val="Voetnootmarkering"/>
        </w:rPr>
        <w:footnoteRef/>
      </w:r>
      <w:r>
        <w:t xml:space="preserve"> Drinken: (Red.)</w:t>
      </w:r>
    </w:p>
  </w:footnote>
  <w:footnote w:id="14">
    <w:p w:rsidR="00237F75" w:rsidRDefault="00237F75" w:rsidP="00C34814">
      <w:pPr>
        <w:pStyle w:val="Voetnoottekst"/>
      </w:pPr>
      <w:r>
        <w:rPr>
          <w:rStyle w:val="Voetnootmarkering"/>
        </w:rPr>
        <w:footnoteRef/>
      </w:r>
      <w:r>
        <w:t xml:space="preserve"> Bron: </w:t>
      </w:r>
      <w:hyperlink r:id="rId3" w:history="1">
        <w:r w:rsidRPr="00AE1713">
          <w:rPr>
            <w:rStyle w:val="Hyperlink"/>
          </w:rPr>
          <w:t>www.cmo-stimulans.nl</w:t>
        </w:r>
      </w:hyperlink>
      <w:r>
        <w:t xml:space="preserve"> </w:t>
      </w:r>
    </w:p>
  </w:footnote>
  <w:footnote w:id="15">
    <w:p w:rsidR="00237F75" w:rsidRDefault="00237F75" w:rsidP="00436467">
      <w:pPr>
        <w:pStyle w:val="Voetnoottekst"/>
      </w:pPr>
      <w:r>
        <w:rPr>
          <w:rStyle w:val="Voetnootmarkering"/>
        </w:rPr>
        <w:footnoteRef/>
      </w:r>
      <w:r>
        <w:t xml:space="preserve"> Bron: Volkskrant d.d. 10 december 2010.</w:t>
      </w:r>
    </w:p>
  </w:footnote>
  <w:footnote w:id="16">
    <w:p w:rsidR="00237F75" w:rsidRDefault="00237F75">
      <w:pPr>
        <w:pStyle w:val="Voetnoottekst"/>
      </w:pPr>
      <w:r>
        <w:rPr>
          <w:rStyle w:val="Voetnootmarkering"/>
        </w:rPr>
        <w:footnoteRef/>
      </w:r>
      <w:r>
        <w:t xml:space="preserve"> Migratietheoriën, Frank Cörvers et.al, 2008</w:t>
      </w:r>
    </w:p>
  </w:footnote>
  <w:footnote w:id="17">
    <w:p w:rsidR="00237F75" w:rsidRDefault="00237F75">
      <w:pPr>
        <w:pStyle w:val="Voetnoottekst"/>
      </w:pPr>
      <w:r>
        <w:rPr>
          <w:rStyle w:val="Voetnootmarkering"/>
        </w:rPr>
        <w:footnoteRef/>
      </w:r>
      <w:r>
        <w:t xml:space="preserve"> Bron: lezing Godfried Engbersen ter gelegenheid van Praktijk congres huisvesting en inburgering van  arbeidsmigranten uit Midden - en Oost Europa, Utrecht.</w:t>
      </w:r>
    </w:p>
  </w:footnote>
  <w:footnote w:id="18">
    <w:p w:rsidR="00237F75" w:rsidRDefault="00237F75">
      <w:pPr>
        <w:pStyle w:val="Voetnoottekst"/>
      </w:pPr>
      <w:r>
        <w:rPr>
          <w:rStyle w:val="Voetnootmarkering"/>
        </w:rPr>
        <w:footnoteRef/>
      </w:r>
      <w:r>
        <w:t xml:space="preserve"> Bron: Arbeidsmigranten uit Midden – en Oost-Europa, oktober 2009.</w:t>
      </w:r>
    </w:p>
  </w:footnote>
  <w:footnote w:id="19">
    <w:p w:rsidR="00237F75" w:rsidRDefault="00237F75" w:rsidP="00D54AC2">
      <w:pPr>
        <w:pStyle w:val="Normaalweb"/>
        <w:rPr>
          <w:rFonts w:ascii="Verdana" w:hAnsi="Verdana"/>
          <w:sz w:val="18"/>
          <w:szCs w:val="18"/>
        </w:rPr>
      </w:pPr>
      <w:r>
        <w:rPr>
          <w:rStyle w:val="Voetnootmarkering"/>
        </w:rPr>
        <w:footnoteRef/>
      </w:r>
      <w:r>
        <w:t xml:space="preserve"> </w:t>
      </w:r>
      <w:r w:rsidRPr="00FD10DF">
        <w:rPr>
          <w:rFonts w:ascii="Verdana" w:hAnsi="Verdana"/>
          <w:sz w:val="18"/>
          <w:szCs w:val="18"/>
        </w:rPr>
        <w:t xml:space="preserve">Zie: </w:t>
      </w:r>
      <w:hyperlink r:id="rId4" w:history="1">
        <w:r w:rsidRPr="00005E78">
          <w:rPr>
            <w:rStyle w:val="Hyperlink"/>
            <w:rFonts w:ascii="Verdana" w:hAnsi="Verdana"/>
            <w:sz w:val="18"/>
            <w:szCs w:val="18"/>
          </w:rPr>
          <w:t>http://www.huurdersinfosite.nl/actueel/DeKeyinvesteertinarbeidsm.php</w:t>
        </w:r>
      </w:hyperlink>
    </w:p>
    <w:p w:rsidR="00237F75" w:rsidRDefault="00237F75" w:rsidP="00D54AC2">
      <w:pPr>
        <w:pStyle w:val="Normaalweb"/>
        <w:rPr>
          <w:rFonts w:ascii="Verdana" w:hAnsi="Verdana"/>
          <w:sz w:val="18"/>
          <w:szCs w:val="18"/>
        </w:rPr>
      </w:pPr>
    </w:p>
    <w:p w:rsidR="00237F75" w:rsidRDefault="00237F75" w:rsidP="00D54AC2">
      <w:pPr>
        <w:pStyle w:val="Voetnoottekst"/>
      </w:pPr>
    </w:p>
  </w:footnote>
  <w:footnote w:id="20">
    <w:p w:rsidR="00237F75" w:rsidRDefault="00237F75" w:rsidP="000E0AA1">
      <w:pPr>
        <w:autoSpaceDE w:val="0"/>
        <w:autoSpaceDN w:val="0"/>
        <w:adjustRightInd w:val="0"/>
        <w:rPr>
          <w:rFonts w:ascii="Verdana" w:eastAsia="Calibri" w:hAnsi="Verdana" w:cs="DIN-Bold"/>
          <w:bCs/>
          <w:i/>
          <w:color w:val="000000" w:themeColor="text1"/>
          <w:sz w:val="18"/>
          <w:szCs w:val="18"/>
          <w:lang w:eastAsia="en-US"/>
        </w:rPr>
      </w:pPr>
      <w:r>
        <w:rPr>
          <w:rStyle w:val="Voetnootmarkering"/>
        </w:rPr>
        <w:footnoteRef/>
      </w:r>
      <w:r>
        <w:t xml:space="preserve"> </w:t>
      </w:r>
      <w:r>
        <w:rPr>
          <w:rFonts w:ascii="Verdana" w:eastAsia="Calibri" w:hAnsi="Verdana" w:cs="DIN-Bold"/>
          <w:bCs/>
          <w:i/>
          <w:color w:val="000000" w:themeColor="text1"/>
          <w:sz w:val="18"/>
          <w:szCs w:val="18"/>
          <w:lang w:eastAsia="en-US"/>
        </w:rPr>
        <w:t>Referentiebeelden</w:t>
      </w:r>
      <w:r w:rsidRPr="00D82CD2">
        <w:rPr>
          <w:rFonts w:ascii="Verdana" w:eastAsia="Calibri" w:hAnsi="Verdana" w:cs="DIN-Bold"/>
          <w:bCs/>
          <w:i/>
          <w:color w:val="000000" w:themeColor="text1"/>
          <w:sz w:val="18"/>
          <w:szCs w:val="18"/>
          <w:lang w:eastAsia="en-US"/>
        </w:rPr>
        <w:t xml:space="preserve"> </w:t>
      </w:r>
      <w:r>
        <w:rPr>
          <w:rFonts w:ascii="Verdana" w:eastAsia="Calibri" w:hAnsi="Verdana" w:cs="DIN-Bold"/>
          <w:bCs/>
          <w:i/>
          <w:color w:val="000000" w:themeColor="text1"/>
          <w:sz w:val="18"/>
          <w:szCs w:val="18"/>
          <w:lang w:eastAsia="en-US"/>
        </w:rPr>
        <w:t>Labourhotel</w:t>
      </w:r>
      <w:r w:rsidRPr="00D82CD2">
        <w:rPr>
          <w:rFonts w:ascii="Verdana" w:eastAsia="Calibri" w:hAnsi="Verdana" w:cs="DIN-Bold"/>
          <w:bCs/>
          <w:i/>
          <w:color w:val="000000" w:themeColor="text1"/>
          <w:sz w:val="18"/>
          <w:szCs w:val="18"/>
          <w:lang w:eastAsia="en-US"/>
        </w:rPr>
        <w:t xml:space="preserve"> </w:t>
      </w:r>
      <w:r>
        <w:rPr>
          <w:rFonts w:ascii="Verdana" w:eastAsia="Calibri" w:hAnsi="Verdana" w:cs="DIN-Bold"/>
          <w:bCs/>
          <w:i/>
          <w:color w:val="000000" w:themeColor="text1"/>
          <w:sz w:val="18"/>
          <w:szCs w:val="18"/>
          <w:lang w:eastAsia="en-US"/>
        </w:rPr>
        <w:t>(van de Key): Bron: tempohousing.nl</w:t>
      </w:r>
    </w:p>
    <w:p w:rsidR="00237F75" w:rsidRDefault="00237F75">
      <w:pPr>
        <w:pStyle w:val="Voetnoottekst"/>
      </w:pPr>
    </w:p>
  </w:footnote>
  <w:footnote w:id="21">
    <w:p w:rsidR="00237F75" w:rsidRDefault="00237F75">
      <w:pPr>
        <w:pStyle w:val="Voetnoottekst"/>
        <w:rPr>
          <w:rFonts w:ascii="Verdana" w:hAnsi="Verdana"/>
          <w:noProof/>
          <w:color w:val="000000" w:themeColor="text1"/>
          <w:sz w:val="16"/>
          <w:szCs w:val="16"/>
        </w:rPr>
      </w:pPr>
      <w:r w:rsidRPr="00B84B81">
        <w:rPr>
          <w:rStyle w:val="Voetnootmarkering"/>
          <w:rFonts w:ascii="Verdana" w:hAnsi="Verdana"/>
        </w:rPr>
        <w:footnoteRef/>
      </w:r>
      <w:r w:rsidRPr="00B84B81">
        <w:rPr>
          <w:rFonts w:ascii="Verdana" w:hAnsi="Verdana"/>
        </w:rPr>
        <w:t xml:space="preserve"> </w:t>
      </w:r>
      <w:r w:rsidRPr="00B84B81">
        <w:rPr>
          <w:rFonts w:ascii="Verdana" w:hAnsi="Verdana"/>
          <w:noProof/>
          <w:color w:val="000000" w:themeColor="text1"/>
          <w:sz w:val="16"/>
          <w:szCs w:val="16"/>
        </w:rPr>
        <w:t>Bron: www.energyparkeem</w:t>
      </w:r>
      <w:r>
        <w:rPr>
          <w:rFonts w:ascii="Verdana" w:hAnsi="Verdana"/>
          <w:noProof/>
          <w:color w:val="000000" w:themeColor="text1"/>
          <w:sz w:val="16"/>
          <w:szCs w:val="16"/>
        </w:rPr>
        <w:t>s</w:t>
      </w:r>
      <w:r w:rsidRPr="00B84B81">
        <w:rPr>
          <w:rFonts w:ascii="Verdana" w:hAnsi="Verdana"/>
          <w:noProof/>
          <w:color w:val="000000" w:themeColor="text1"/>
          <w:sz w:val="16"/>
          <w:szCs w:val="16"/>
        </w:rPr>
        <w:t>haven.nl</w:t>
      </w:r>
      <w:r>
        <w:rPr>
          <w:rFonts w:ascii="Verdana" w:hAnsi="Verdana"/>
          <w:noProof/>
          <w:color w:val="000000" w:themeColor="text1"/>
          <w:sz w:val="16"/>
          <w:szCs w:val="16"/>
        </w:rPr>
        <w:t xml:space="preserve"> </w:t>
      </w:r>
    </w:p>
    <w:p w:rsidR="00237F75" w:rsidRDefault="00237F75">
      <w:pPr>
        <w:pStyle w:val="Voetnoottekst"/>
        <w:rPr>
          <w:rFonts w:ascii="Verdana" w:hAnsi="Verdana"/>
          <w:noProof/>
          <w:color w:val="000000" w:themeColor="text1"/>
          <w:sz w:val="16"/>
          <w:szCs w:val="16"/>
        </w:rPr>
      </w:pPr>
    </w:p>
    <w:p w:rsidR="00237F75" w:rsidRPr="00B84B81" w:rsidRDefault="00237F75">
      <w:pPr>
        <w:pStyle w:val="Voetnoottekst"/>
        <w:rPr>
          <w:rFonts w:ascii="Verdana" w:hAnsi="Verdana"/>
          <w:sz w:val="16"/>
          <w:szCs w:val="16"/>
        </w:rPr>
      </w:pPr>
    </w:p>
  </w:footnote>
  <w:footnote w:id="22">
    <w:p w:rsidR="00237F75" w:rsidRPr="00B84B81" w:rsidRDefault="00237F75">
      <w:pPr>
        <w:pStyle w:val="Voetnoottekst"/>
        <w:rPr>
          <w:rFonts w:ascii="Verdana" w:hAnsi="Verdana"/>
          <w:sz w:val="16"/>
          <w:szCs w:val="16"/>
        </w:rPr>
      </w:pPr>
      <w:r w:rsidRPr="00B84B81">
        <w:rPr>
          <w:rStyle w:val="Voetnootmarkering"/>
          <w:rFonts w:ascii="Verdana" w:hAnsi="Verdana"/>
          <w:sz w:val="16"/>
          <w:szCs w:val="16"/>
        </w:rPr>
        <w:footnoteRef/>
      </w:r>
      <w:r w:rsidRPr="00B84B81">
        <w:rPr>
          <w:rFonts w:ascii="Verdana" w:hAnsi="Verdana"/>
          <w:sz w:val="16"/>
          <w:szCs w:val="16"/>
        </w:rPr>
        <w:t xml:space="preserve"> Link folder Eemshaven: </w:t>
      </w:r>
      <w:hyperlink r:id="rId5" w:history="1">
        <w:r w:rsidRPr="00B84B81">
          <w:rPr>
            <w:rStyle w:val="Hyperlink"/>
            <w:rFonts w:ascii="Verdana" w:hAnsi="Verdana"/>
            <w:sz w:val="16"/>
            <w:szCs w:val="16"/>
          </w:rPr>
          <w:t>http://www.hotelatwork.nl/assets/files/EnergyVillageHotel_brochure.pdf</w:t>
        </w:r>
      </w:hyperlink>
    </w:p>
    <w:p w:rsidR="00237F75" w:rsidRPr="00B84B81" w:rsidRDefault="00237F75">
      <w:pPr>
        <w:pStyle w:val="Voetnoottekst"/>
        <w:rPr>
          <w:rFonts w:ascii="Verdana" w:hAnsi="Verdana"/>
          <w:sz w:val="16"/>
          <w:szCs w:val="16"/>
        </w:rPr>
      </w:pPr>
    </w:p>
  </w:footnote>
  <w:footnote w:id="23">
    <w:p w:rsidR="00237F75" w:rsidRDefault="00237F75">
      <w:pPr>
        <w:pStyle w:val="Voetnoottekst"/>
      </w:pPr>
      <w:r>
        <w:rPr>
          <w:rStyle w:val="Voetnootmarkering"/>
        </w:rPr>
        <w:footnoteRef/>
      </w:r>
      <w:r>
        <w:t xml:space="preserve">  Link voor folder Maasvlakte : </w:t>
      </w:r>
      <w:hyperlink r:id="rId6" w:history="1">
        <w:r w:rsidRPr="00005E78">
          <w:rPr>
            <w:rStyle w:val="Hyperlink"/>
          </w:rPr>
          <w:t>http://www.hotelatwork.nl/assets/files/Hotel%20At%20Work%20brochure%203-2010.pdf</w:t>
        </w:r>
      </w:hyperlink>
    </w:p>
    <w:p w:rsidR="00237F75" w:rsidRDefault="00237F75">
      <w:pPr>
        <w:pStyle w:val="Voetnoottekst"/>
      </w:pPr>
    </w:p>
    <w:p w:rsidR="00237F75" w:rsidRDefault="00237F75">
      <w:pPr>
        <w:pStyle w:val="Voetnoottekst"/>
      </w:pPr>
    </w:p>
  </w:footnote>
  <w:footnote w:id="24">
    <w:p w:rsidR="00237F75" w:rsidRDefault="00237F75">
      <w:pPr>
        <w:pStyle w:val="Voetnoottekst"/>
      </w:pPr>
      <w:r>
        <w:rPr>
          <w:rStyle w:val="Voetnootmarkering"/>
        </w:rPr>
        <w:footnoteRef/>
      </w:r>
      <w:r>
        <w:t xml:space="preserve"> </w:t>
      </w:r>
      <w:r w:rsidRPr="00915688">
        <w:rPr>
          <w:rFonts w:ascii="Verdana" w:hAnsi="Verdana"/>
          <w:sz w:val="16"/>
          <w:szCs w:val="16"/>
        </w:rPr>
        <w:t>De reglementen van het SKIA zijn uitgebreid en zijn te lezen in bijlage 1.</w:t>
      </w:r>
    </w:p>
  </w:footnote>
  <w:footnote w:id="25">
    <w:p w:rsidR="00237F75" w:rsidRPr="003220B0" w:rsidRDefault="00237F75">
      <w:pPr>
        <w:pStyle w:val="Voetnoottekst"/>
        <w:rPr>
          <w:rFonts w:ascii="Verdana" w:hAnsi="Verdana"/>
          <w:sz w:val="16"/>
          <w:szCs w:val="16"/>
        </w:rPr>
      </w:pPr>
      <w:r>
        <w:rPr>
          <w:rStyle w:val="Voetnootmarkering"/>
        </w:rPr>
        <w:footnoteRef/>
      </w:r>
      <w:r>
        <w:t xml:space="preserve"> </w:t>
      </w:r>
      <w:r w:rsidRPr="003220B0">
        <w:rPr>
          <w:rFonts w:ascii="Verdana" w:hAnsi="Verdana"/>
          <w:sz w:val="16"/>
          <w:szCs w:val="16"/>
        </w:rPr>
        <w:t xml:space="preserve">Bron: </w:t>
      </w:r>
      <w:hyperlink r:id="rId7" w:history="1">
        <w:r w:rsidRPr="003220B0">
          <w:rPr>
            <w:rStyle w:val="Hyperlink"/>
            <w:rFonts w:ascii="Verdana" w:hAnsi="Verdana"/>
            <w:sz w:val="16"/>
            <w:szCs w:val="16"/>
          </w:rPr>
          <w:t>http://www.abu-legal.nl/abu2/talen_nl.asp?pagkey=141788</w:t>
        </w:r>
      </w:hyperlink>
    </w:p>
    <w:p w:rsidR="00237F75" w:rsidRDefault="00237F75">
      <w:pPr>
        <w:pStyle w:val="Voetnoottekst"/>
      </w:pPr>
    </w:p>
  </w:footnote>
  <w:footnote w:id="26">
    <w:p w:rsidR="00237F75" w:rsidRDefault="00237F75">
      <w:pPr>
        <w:pStyle w:val="Voetnoottekst"/>
      </w:pPr>
      <w:r>
        <w:rPr>
          <w:rStyle w:val="Voetnootmarkering"/>
        </w:rPr>
        <w:footnoteRef/>
      </w:r>
      <w:r>
        <w:t xml:space="preserve"> Bron: Convenant tijdelijke huisvesting arbeidsmigranten uit midden en Oost Europa,  juli 2009</w:t>
      </w:r>
    </w:p>
  </w:footnote>
  <w:footnote w:id="27">
    <w:p w:rsidR="00237F75" w:rsidRDefault="00237F75">
      <w:pPr>
        <w:pStyle w:val="Voetnoottekst"/>
      </w:pPr>
      <w:r>
        <w:rPr>
          <w:rStyle w:val="Voetnootmarkering"/>
        </w:rPr>
        <w:footnoteRef/>
      </w:r>
      <w:r>
        <w:t xml:space="preserve"> Bron: Beleid MOE-landers, Gemeente Vlaardingen, mei 2010.</w:t>
      </w:r>
    </w:p>
  </w:footnote>
  <w:footnote w:id="28">
    <w:p w:rsidR="00237F75" w:rsidRDefault="00237F75">
      <w:pPr>
        <w:pStyle w:val="Voetnoottekst"/>
      </w:pPr>
      <w:r>
        <w:rPr>
          <w:rStyle w:val="Voetnootmarkering"/>
        </w:rPr>
        <w:footnoteRef/>
      </w:r>
      <w:r>
        <w:t xml:space="preserve"> Bron: Evaluatie (Tijdelijk) Thuis in Schiedam, oktober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5749"/>
      <w:gridCol w:w="792"/>
    </w:tblGrid>
    <w:tr w:rsidR="00237F75">
      <w:trPr>
        <w:trHeight w:hRule="exact" w:val="792"/>
        <w:jc w:val="right"/>
      </w:trPr>
      <w:sdt>
        <w:sdtPr>
          <w:rPr>
            <w:rFonts w:ascii="Verdana" w:eastAsiaTheme="majorEastAsia" w:hAnsi="Verdana" w:cstheme="majorBidi"/>
          </w:rPr>
          <w:alias w:val="Titel"/>
          <w:id w:val="23771477"/>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237F75" w:rsidRDefault="00237F75" w:rsidP="001278D3">
              <w:pPr>
                <w:pStyle w:val="Koptekst"/>
                <w:jc w:val="right"/>
                <w:rPr>
                  <w:rFonts w:asciiTheme="majorHAnsi" w:eastAsiaTheme="majorEastAsia" w:hAnsiTheme="majorHAnsi" w:cstheme="majorBidi"/>
                  <w:sz w:val="28"/>
                  <w:szCs w:val="28"/>
                </w:rPr>
              </w:pPr>
              <w:r w:rsidRPr="001278D3">
                <w:rPr>
                  <w:rFonts w:ascii="Verdana" w:eastAsiaTheme="majorEastAsia" w:hAnsi="Verdana" w:cstheme="majorBidi"/>
                </w:rPr>
                <w:t>Scan Arbeidsmigranten Stadsregio Rotterdam</w:t>
              </w:r>
            </w:p>
          </w:tc>
        </w:sdtContent>
      </w:sdt>
      <w:tc>
        <w:tcPr>
          <w:tcW w:w="792" w:type="dxa"/>
          <w:shd w:val="clear" w:color="auto" w:fill="C0504D" w:themeFill="accent2"/>
          <w:vAlign w:val="center"/>
        </w:tcPr>
        <w:p w:rsidR="00237F75" w:rsidRDefault="006E3294">
          <w:pPr>
            <w:pStyle w:val="Koptekst"/>
            <w:jc w:val="center"/>
            <w:rPr>
              <w:color w:val="FFFFFF" w:themeColor="background1"/>
            </w:rPr>
          </w:pPr>
          <w:fldSimple w:instr=" PAGE  \* MERGEFORMAT ">
            <w:r w:rsidR="00B76C6A" w:rsidRPr="00B76C6A">
              <w:rPr>
                <w:noProof/>
                <w:color w:val="FFFFFF" w:themeColor="background1"/>
              </w:rPr>
              <w:t>4</w:t>
            </w:r>
          </w:fldSimple>
        </w:p>
      </w:tc>
    </w:tr>
  </w:tbl>
  <w:p w:rsidR="00237F75" w:rsidRDefault="00237F75">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B30BF"/>
    <w:multiLevelType w:val="hybridMultilevel"/>
    <w:tmpl w:val="C186C2D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FF6C9A"/>
    <w:multiLevelType w:val="hybridMultilevel"/>
    <w:tmpl w:val="90326E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AF757C1"/>
    <w:multiLevelType w:val="hybridMultilevel"/>
    <w:tmpl w:val="883009AE"/>
    <w:lvl w:ilvl="0" w:tplc="77C41AB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2724819"/>
    <w:multiLevelType w:val="hybridMultilevel"/>
    <w:tmpl w:val="756E7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7A12E7"/>
    <w:multiLevelType w:val="hybridMultilevel"/>
    <w:tmpl w:val="AD041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8A4BE1"/>
    <w:multiLevelType w:val="hybridMultilevel"/>
    <w:tmpl w:val="995CF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FE4C39"/>
    <w:multiLevelType w:val="hybridMultilevel"/>
    <w:tmpl w:val="B4B073FA"/>
    <w:lvl w:ilvl="0" w:tplc="A770010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8193908"/>
    <w:multiLevelType w:val="hybridMultilevel"/>
    <w:tmpl w:val="B7FA66A6"/>
    <w:lvl w:ilvl="0" w:tplc="510EFCC6">
      <w:start w:val="1"/>
      <w:numFmt w:val="lowerLetter"/>
      <w:lvlText w:val="%1."/>
      <w:lvlJc w:val="left"/>
      <w:pPr>
        <w:ind w:left="720" w:hanging="360"/>
      </w:pPr>
      <w:rPr>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9B271AC"/>
    <w:multiLevelType w:val="hybridMultilevel"/>
    <w:tmpl w:val="D3DC2134"/>
    <w:lvl w:ilvl="0" w:tplc="04130001">
      <w:start w:val="1"/>
      <w:numFmt w:val="bullet"/>
      <w:lvlText w:val=""/>
      <w:lvlJc w:val="left"/>
      <w:pPr>
        <w:ind w:left="777" w:hanging="360"/>
      </w:pPr>
      <w:rPr>
        <w:rFonts w:ascii="Symbol" w:hAnsi="Symbol" w:hint="default"/>
      </w:rPr>
    </w:lvl>
    <w:lvl w:ilvl="1" w:tplc="04130003" w:tentative="1">
      <w:start w:val="1"/>
      <w:numFmt w:val="bullet"/>
      <w:lvlText w:val="o"/>
      <w:lvlJc w:val="left"/>
      <w:pPr>
        <w:ind w:left="1497" w:hanging="360"/>
      </w:pPr>
      <w:rPr>
        <w:rFonts w:ascii="Courier New" w:hAnsi="Courier New" w:cs="Courier New" w:hint="default"/>
      </w:rPr>
    </w:lvl>
    <w:lvl w:ilvl="2" w:tplc="04130005" w:tentative="1">
      <w:start w:val="1"/>
      <w:numFmt w:val="bullet"/>
      <w:lvlText w:val=""/>
      <w:lvlJc w:val="left"/>
      <w:pPr>
        <w:ind w:left="2217" w:hanging="360"/>
      </w:pPr>
      <w:rPr>
        <w:rFonts w:ascii="Wingdings" w:hAnsi="Wingdings" w:hint="default"/>
      </w:rPr>
    </w:lvl>
    <w:lvl w:ilvl="3" w:tplc="04130001" w:tentative="1">
      <w:start w:val="1"/>
      <w:numFmt w:val="bullet"/>
      <w:lvlText w:val=""/>
      <w:lvlJc w:val="left"/>
      <w:pPr>
        <w:ind w:left="2937" w:hanging="360"/>
      </w:pPr>
      <w:rPr>
        <w:rFonts w:ascii="Symbol" w:hAnsi="Symbol" w:hint="default"/>
      </w:rPr>
    </w:lvl>
    <w:lvl w:ilvl="4" w:tplc="04130003" w:tentative="1">
      <w:start w:val="1"/>
      <w:numFmt w:val="bullet"/>
      <w:lvlText w:val="o"/>
      <w:lvlJc w:val="left"/>
      <w:pPr>
        <w:ind w:left="3657" w:hanging="360"/>
      </w:pPr>
      <w:rPr>
        <w:rFonts w:ascii="Courier New" w:hAnsi="Courier New" w:cs="Courier New" w:hint="default"/>
      </w:rPr>
    </w:lvl>
    <w:lvl w:ilvl="5" w:tplc="04130005" w:tentative="1">
      <w:start w:val="1"/>
      <w:numFmt w:val="bullet"/>
      <w:lvlText w:val=""/>
      <w:lvlJc w:val="left"/>
      <w:pPr>
        <w:ind w:left="4377" w:hanging="360"/>
      </w:pPr>
      <w:rPr>
        <w:rFonts w:ascii="Wingdings" w:hAnsi="Wingdings" w:hint="default"/>
      </w:rPr>
    </w:lvl>
    <w:lvl w:ilvl="6" w:tplc="04130001" w:tentative="1">
      <w:start w:val="1"/>
      <w:numFmt w:val="bullet"/>
      <w:lvlText w:val=""/>
      <w:lvlJc w:val="left"/>
      <w:pPr>
        <w:ind w:left="5097" w:hanging="360"/>
      </w:pPr>
      <w:rPr>
        <w:rFonts w:ascii="Symbol" w:hAnsi="Symbol" w:hint="default"/>
      </w:rPr>
    </w:lvl>
    <w:lvl w:ilvl="7" w:tplc="04130003" w:tentative="1">
      <w:start w:val="1"/>
      <w:numFmt w:val="bullet"/>
      <w:lvlText w:val="o"/>
      <w:lvlJc w:val="left"/>
      <w:pPr>
        <w:ind w:left="5817" w:hanging="360"/>
      </w:pPr>
      <w:rPr>
        <w:rFonts w:ascii="Courier New" w:hAnsi="Courier New" w:cs="Courier New" w:hint="default"/>
      </w:rPr>
    </w:lvl>
    <w:lvl w:ilvl="8" w:tplc="04130005" w:tentative="1">
      <w:start w:val="1"/>
      <w:numFmt w:val="bullet"/>
      <w:lvlText w:val=""/>
      <w:lvlJc w:val="left"/>
      <w:pPr>
        <w:ind w:left="6537" w:hanging="360"/>
      </w:pPr>
      <w:rPr>
        <w:rFonts w:ascii="Wingdings" w:hAnsi="Wingdings" w:hint="default"/>
      </w:rPr>
    </w:lvl>
  </w:abstractNum>
  <w:abstractNum w:abstractNumId="9">
    <w:nsid w:val="19F740E4"/>
    <w:multiLevelType w:val="hybridMultilevel"/>
    <w:tmpl w:val="4E64E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B5544EA"/>
    <w:multiLevelType w:val="hybridMultilevel"/>
    <w:tmpl w:val="28222B30"/>
    <w:lvl w:ilvl="0" w:tplc="4B0ED8B2">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FD2110"/>
    <w:multiLevelType w:val="hybridMultilevel"/>
    <w:tmpl w:val="90326E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5E57B7B"/>
    <w:multiLevelType w:val="hybridMultilevel"/>
    <w:tmpl w:val="A20AC7E8"/>
    <w:lvl w:ilvl="0" w:tplc="A7700106">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63C73CB"/>
    <w:multiLevelType w:val="hybridMultilevel"/>
    <w:tmpl w:val="9BA20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6DC76FD"/>
    <w:multiLevelType w:val="hybridMultilevel"/>
    <w:tmpl w:val="2DC41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8E06422"/>
    <w:multiLevelType w:val="hybridMultilevel"/>
    <w:tmpl w:val="578050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9C231C2"/>
    <w:multiLevelType w:val="hybridMultilevel"/>
    <w:tmpl w:val="90326E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CD768B4"/>
    <w:multiLevelType w:val="hybridMultilevel"/>
    <w:tmpl w:val="1DBAA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FED653E"/>
    <w:multiLevelType w:val="hybridMultilevel"/>
    <w:tmpl w:val="792A9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2E9454F"/>
    <w:multiLevelType w:val="hybridMultilevel"/>
    <w:tmpl w:val="34E0F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EE16EA4"/>
    <w:multiLevelType w:val="hybridMultilevel"/>
    <w:tmpl w:val="8C7AB49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2DE05DE"/>
    <w:multiLevelType w:val="hybridMultilevel"/>
    <w:tmpl w:val="4E2410F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4C8F60FE"/>
    <w:multiLevelType w:val="hybridMultilevel"/>
    <w:tmpl w:val="94DC4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F39727B"/>
    <w:multiLevelType w:val="multilevel"/>
    <w:tmpl w:val="8EE21C5A"/>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7B27E01"/>
    <w:multiLevelType w:val="hybridMultilevel"/>
    <w:tmpl w:val="63A895AE"/>
    <w:lvl w:ilvl="0" w:tplc="0413000F">
      <w:start w:val="1"/>
      <w:numFmt w:val="decimal"/>
      <w:lvlText w:val="%1."/>
      <w:lvlJc w:val="left"/>
      <w:pPr>
        <w:ind w:left="3585" w:hanging="360"/>
      </w:pPr>
    </w:lvl>
    <w:lvl w:ilvl="1" w:tplc="04130019" w:tentative="1">
      <w:start w:val="1"/>
      <w:numFmt w:val="lowerLetter"/>
      <w:lvlText w:val="%2."/>
      <w:lvlJc w:val="left"/>
      <w:pPr>
        <w:ind w:left="4305" w:hanging="360"/>
      </w:pPr>
    </w:lvl>
    <w:lvl w:ilvl="2" w:tplc="0413001B" w:tentative="1">
      <w:start w:val="1"/>
      <w:numFmt w:val="lowerRoman"/>
      <w:lvlText w:val="%3."/>
      <w:lvlJc w:val="right"/>
      <w:pPr>
        <w:ind w:left="5025" w:hanging="180"/>
      </w:pPr>
    </w:lvl>
    <w:lvl w:ilvl="3" w:tplc="0413000F" w:tentative="1">
      <w:start w:val="1"/>
      <w:numFmt w:val="decimal"/>
      <w:lvlText w:val="%4."/>
      <w:lvlJc w:val="left"/>
      <w:pPr>
        <w:ind w:left="5745" w:hanging="360"/>
      </w:pPr>
    </w:lvl>
    <w:lvl w:ilvl="4" w:tplc="04130019" w:tentative="1">
      <w:start w:val="1"/>
      <w:numFmt w:val="lowerLetter"/>
      <w:lvlText w:val="%5."/>
      <w:lvlJc w:val="left"/>
      <w:pPr>
        <w:ind w:left="6465" w:hanging="360"/>
      </w:pPr>
    </w:lvl>
    <w:lvl w:ilvl="5" w:tplc="0413001B" w:tentative="1">
      <w:start w:val="1"/>
      <w:numFmt w:val="lowerRoman"/>
      <w:lvlText w:val="%6."/>
      <w:lvlJc w:val="right"/>
      <w:pPr>
        <w:ind w:left="7185" w:hanging="180"/>
      </w:pPr>
    </w:lvl>
    <w:lvl w:ilvl="6" w:tplc="0413000F" w:tentative="1">
      <w:start w:val="1"/>
      <w:numFmt w:val="decimal"/>
      <w:lvlText w:val="%7."/>
      <w:lvlJc w:val="left"/>
      <w:pPr>
        <w:ind w:left="7905" w:hanging="360"/>
      </w:pPr>
    </w:lvl>
    <w:lvl w:ilvl="7" w:tplc="04130019" w:tentative="1">
      <w:start w:val="1"/>
      <w:numFmt w:val="lowerLetter"/>
      <w:lvlText w:val="%8."/>
      <w:lvlJc w:val="left"/>
      <w:pPr>
        <w:ind w:left="8625" w:hanging="360"/>
      </w:pPr>
    </w:lvl>
    <w:lvl w:ilvl="8" w:tplc="0413001B" w:tentative="1">
      <w:start w:val="1"/>
      <w:numFmt w:val="lowerRoman"/>
      <w:lvlText w:val="%9."/>
      <w:lvlJc w:val="right"/>
      <w:pPr>
        <w:ind w:left="9345" w:hanging="180"/>
      </w:pPr>
    </w:lvl>
  </w:abstractNum>
  <w:abstractNum w:abstractNumId="25">
    <w:nsid w:val="59101255"/>
    <w:multiLevelType w:val="hybridMultilevel"/>
    <w:tmpl w:val="052843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ADF63D1"/>
    <w:multiLevelType w:val="hybridMultilevel"/>
    <w:tmpl w:val="057A5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B5A566B"/>
    <w:multiLevelType w:val="hybridMultilevel"/>
    <w:tmpl w:val="12FA7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49E608F"/>
    <w:multiLevelType w:val="hybridMultilevel"/>
    <w:tmpl w:val="CE66A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5442196"/>
    <w:multiLevelType w:val="hybridMultilevel"/>
    <w:tmpl w:val="2F32094E"/>
    <w:lvl w:ilvl="0" w:tplc="44CE121A">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9041BF4"/>
    <w:multiLevelType w:val="multilevel"/>
    <w:tmpl w:val="F7AE8D6C"/>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72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9232592"/>
    <w:multiLevelType w:val="hybridMultilevel"/>
    <w:tmpl w:val="A84877E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95E0B12"/>
    <w:multiLevelType w:val="hybridMultilevel"/>
    <w:tmpl w:val="F4748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B986D23"/>
    <w:multiLevelType w:val="hybridMultilevel"/>
    <w:tmpl w:val="08EC7FBE"/>
    <w:lvl w:ilvl="0" w:tplc="9710ACA6">
      <w:numFmt w:val="bullet"/>
      <w:lvlText w:val="•"/>
      <w:lvlJc w:val="left"/>
      <w:pPr>
        <w:ind w:left="720" w:hanging="360"/>
      </w:pPr>
      <w:rPr>
        <w:rFonts w:ascii="Calibri" w:eastAsia="Calibri" w:hAnsi="Calibri" w:cs="DIN-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C42645D"/>
    <w:multiLevelType w:val="hybridMultilevel"/>
    <w:tmpl w:val="A6721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43724D"/>
    <w:multiLevelType w:val="multilevel"/>
    <w:tmpl w:val="96AA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1735DE"/>
    <w:multiLevelType w:val="hybridMultilevel"/>
    <w:tmpl w:val="DEB2D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7B37131"/>
    <w:multiLevelType w:val="multilevel"/>
    <w:tmpl w:val="4D9E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3D090D"/>
    <w:multiLevelType w:val="hybridMultilevel"/>
    <w:tmpl w:val="EAF41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7D19F7"/>
    <w:multiLevelType w:val="hybridMultilevel"/>
    <w:tmpl w:val="B7FA66A6"/>
    <w:lvl w:ilvl="0" w:tplc="510EFCC6">
      <w:start w:val="1"/>
      <w:numFmt w:val="lowerLetter"/>
      <w:lvlText w:val="%1."/>
      <w:lvlJc w:val="left"/>
      <w:pPr>
        <w:ind w:left="720" w:hanging="360"/>
      </w:pPr>
      <w:rPr>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B2041CB"/>
    <w:multiLevelType w:val="hybridMultilevel"/>
    <w:tmpl w:val="DD9075E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EBD64B6"/>
    <w:multiLevelType w:val="hybridMultilevel"/>
    <w:tmpl w:val="385A3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7"/>
  </w:num>
  <w:num w:numId="4">
    <w:abstractNumId w:val="21"/>
  </w:num>
  <w:num w:numId="5">
    <w:abstractNumId w:val="13"/>
  </w:num>
  <w:num w:numId="6">
    <w:abstractNumId w:val="36"/>
  </w:num>
  <w:num w:numId="7">
    <w:abstractNumId w:val="9"/>
  </w:num>
  <w:num w:numId="8">
    <w:abstractNumId w:val="41"/>
  </w:num>
  <w:num w:numId="9">
    <w:abstractNumId w:val="22"/>
  </w:num>
  <w:num w:numId="10">
    <w:abstractNumId w:val="10"/>
  </w:num>
  <w:num w:numId="11">
    <w:abstractNumId w:val="18"/>
  </w:num>
  <w:num w:numId="12">
    <w:abstractNumId w:val="12"/>
  </w:num>
  <w:num w:numId="13">
    <w:abstractNumId w:val="19"/>
  </w:num>
  <w:num w:numId="14">
    <w:abstractNumId w:val="6"/>
  </w:num>
  <w:num w:numId="15">
    <w:abstractNumId w:val="33"/>
  </w:num>
  <w:num w:numId="16">
    <w:abstractNumId w:val="40"/>
  </w:num>
  <w:num w:numId="17">
    <w:abstractNumId w:val="39"/>
  </w:num>
  <w:num w:numId="18">
    <w:abstractNumId w:val="25"/>
  </w:num>
  <w:num w:numId="19">
    <w:abstractNumId w:val="23"/>
  </w:num>
  <w:num w:numId="20">
    <w:abstractNumId w:val="7"/>
  </w:num>
  <w:num w:numId="21">
    <w:abstractNumId w:val="8"/>
  </w:num>
  <w:num w:numId="22">
    <w:abstractNumId w:val="2"/>
  </w:num>
  <w:num w:numId="23">
    <w:abstractNumId w:val="30"/>
  </w:num>
  <w:num w:numId="24">
    <w:abstractNumId w:val="34"/>
  </w:num>
  <w:num w:numId="25">
    <w:abstractNumId w:val="26"/>
  </w:num>
  <w:num w:numId="26">
    <w:abstractNumId w:val="20"/>
  </w:num>
  <w:num w:numId="27">
    <w:abstractNumId w:val="35"/>
  </w:num>
  <w:num w:numId="28">
    <w:abstractNumId w:val="3"/>
  </w:num>
  <w:num w:numId="29">
    <w:abstractNumId w:val="28"/>
  </w:num>
  <w:num w:numId="30">
    <w:abstractNumId w:val="5"/>
  </w:num>
  <w:num w:numId="31">
    <w:abstractNumId w:val="24"/>
  </w:num>
  <w:num w:numId="32">
    <w:abstractNumId w:val="38"/>
  </w:num>
  <w:num w:numId="33">
    <w:abstractNumId w:val="4"/>
  </w:num>
  <w:num w:numId="34">
    <w:abstractNumId w:val="17"/>
  </w:num>
  <w:num w:numId="35">
    <w:abstractNumId w:val="37"/>
  </w:num>
  <w:num w:numId="36">
    <w:abstractNumId w:val="14"/>
  </w:num>
  <w:num w:numId="37">
    <w:abstractNumId w:val="0"/>
  </w:num>
  <w:num w:numId="38">
    <w:abstractNumId w:val="16"/>
  </w:num>
  <w:num w:numId="39">
    <w:abstractNumId w:val="11"/>
  </w:num>
  <w:num w:numId="40">
    <w:abstractNumId w:val="1"/>
  </w:num>
  <w:num w:numId="41">
    <w:abstractNumId w:val="31"/>
  </w:num>
  <w:num w:numId="42">
    <w:abstractNumId w:val="1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8157C"/>
    <w:rsid w:val="000074B8"/>
    <w:rsid w:val="00010CA4"/>
    <w:rsid w:val="00014228"/>
    <w:rsid w:val="00020021"/>
    <w:rsid w:val="00026DA7"/>
    <w:rsid w:val="00032D4C"/>
    <w:rsid w:val="00033ACF"/>
    <w:rsid w:val="000367BD"/>
    <w:rsid w:val="00037E70"/>
    <w:rsid w:val="0006371E"/>
    <w:rsid w:val="00067793"/>
    <w:rsid w:val="000713A2"/>
    <w:rsid w:val="00083D99"/>
    <w:rsid w:val="00086926"/>
    <w:rsid w:val="00093806"/>
    <w:rsid w:val="00094904"/>
    <w:rsid w:val="000973CC"/>
    <w:rsid w:val="000977BC"/>
    <w:rsid w:val="000A2C9A"/>
    <w:rsid w:val="000A5D77"/>
    <w:rsid w:val="000C446B"/>
    <w:rsid w:val="000D3779"/>
    <w:rsid w:val="000D3F90"/>
    <w:rsid w:val="000D59E7"/>
    <w:rsid w:val="000E0AA1"/>
    <w:rsid w:val="000E22EA"/>
    <w:rsid w:val="000E4BB2"/>
    <w:rsid w:val="00102C63"/>
    <w:rsid w:val="00121B3F"/>
    <w:rsid w:val="001228D4"/>
    <w:rsid w:val="001241D7"/>
    <w:rsid w:val="001278CC"/>
    <w:rsid w:val="001278D3"/>
    <w:rsid w:val="00134FF8"/>
    <w:rsid w:val="00136618"/>
    <w:rsid w:val="00145DDA"/>
    <w:rsid w:val="00147C4A"/>
    <w:rsid w:val="0015436C"/>
    <w:rsid w:val="00175A77"/>
    <w:rsid w:val="001A0D0D"/>
    <w:rsid w:val="001A5824"/>
    <w:rsid w:val="001A5D42"/>
    <w:rsid w:val="001B51FF"/>
    <w:rsid w:val="001C3DAE"/>
    <w:rsid w:val="001C6DC3"/>
    <w:rsid w:val="001D6266"/>
    <w:rsid w:val="001E17CF"/>
    <w:rsid w:val="00207762"/>
    <w:rsid w:val="00214E2E"/>
    <w:rsid w:val="00222A82"/>
    <w:rsid w:val="00223684"/>
    <w:rsid w:val="002247D3"/>
    <w:rsid w:val="00230290"/>
    <w:rsid w:val="002305A1"/>
    <w:rsid w:val="0023778B"/>
    <w:rsid w:val="00237F75"/>
    <w:rsid w:val="00262B54"/>
    <w:rsid w:val="00264044"/>
    <w:rsid w:val="00270B46"/>
    <w:rsid w:val="002755BB"/>
    <w:rsid w:val="0028157C"/>
    <w:rsid w:val="00286C74"/>
    <w:rsid w:val="00290B6D"/>
    <w:rsid w:val="00290F9E"/>
    <w:rsid w:val="002944CA"/>
    <w:rsid w:val="002A597C"/>
    <w:rsid w:val="002B5FD7"/>
    <w:rsid w:val="002C1D3C"/>
    <w:rsid w:val="002C2C44"/>
    <w:rsid w:val="002C3FAE"/>
    <w:rsid w:val="002C42D4"/>
    <w:rsid w:val="002C635F"/>
    <w:rsid w:val="002D7246"/>
    <w:rsid w:val="002E20C2"/>
    <w:rsid w:val="003024EB"/>
    <w:rsid w:val="00311022"/>
    <w:rsid w:val="00311E68"/>
    <w:rsid w:val="00312F25"/>
    <w:rsid w:val="00314ACF"/>
    <w:rsid w:val="003220B0"/>
    <w:rsid w:val="00334CD1"/>
    <w:rsid w:val="003436E5"/>
    <w:rsid w:val="0034406A"/>
    <w:rsid w:val="00352B41"/>
    <w:rsid w:val="00360D9D"/>
    <w:rsid w:val="0036460C"/>
    <w:rsid w:val="00372AB2"/>
    <w:rsid w:val="003766A8"/>
    <w:rsid w:val="003B2148"/>
    <w:rsid w:val="003D0C12"/>
    <w:rsid w:val="003D28FF"/>
    <w:rsid w:val="003D3017"/>
    <w:rsid w:val="003E0855"/>
    <w:rsid w:val="003F5833"/>
    <w:rsid w:val="0040525F"/>
    <w:rsid w:val="004079B0"/>
    <w:rsid w:val="004149D4"/>
    <w:rsid w:val="00426CDA"/>
    <w:rsid w:val="004319F4"/>
    <w:rsid w:val="00433632"/>
    <w:rsid w:val="00436467"/>
    <w:rsid w:val="00436513"/>
    <w:rsid w:val="00437AB2"/>
    <w:rsid w:val="004466FD"/>
    <w:rsid w:val="00453C20"/>
    <w:rsid w:val="00472EAE"/>
    <w:rsid w:val="00475F03"/>
    <w:rsid w:val="004833CE"/>
    <w:rsid w:val="00485153"/>
    <w:rsid w:val="004859AF"/>
    <w:rsid w:val="00492726"/>
    <w:rsid w:val="0049289B"/>
    <w:rsid w:val="004A004D"/>
    <w:rsid w:val="004A0DA7"/>
    <w:rsid w:val="004A2689"/>
    <w:rsid w:val="004C11AC"/>
    <w:rsid w:val="004D6ACE"/>
    <w:rsid w:val="004F4B57"/>
    <w:rsid w:val="004F764D"/>
    <w:rsid w:val="005013CB"/>
    <w:rsid w:val="00505BBE"/>
    <w:rsid w:val="00516CA5"/>
    <w:rsid w:val="005220B4"/>
    <w:rsid w:val="005267DD"/>
    <w:rsid w:val="00534DCC"/>
    <w:rsid w:val="0054755B"/>
    <w:rsid w:val="00561ED5"/>
    <w:rsid w:val="00565045"/>
    <w:rsid w:val="00584A32"/>
    <w:rsid w:val="005A3E63"/>
    <w:rsid w:val="005A6A82"/>
    <w:rsid w:val="005C0264"/>
    <w:rsid w:val="005D1FC7"/>
    <w:rsid w:val="005D4102"/>
    <w:rsid w:val="005E1208"/>
    <w:rsid w:val="005F02EE"/>
    <w:rsid w:val="005F2CBC"/>
    <w:rsid w:val="005F6152"/>
    <w:rsid w:val="00607D33"/>
    <w:rsid w:val="006134F7"/>
    <w:rsid w:val="00613F43"/>
    <w:rsid w:val="006154F4"/>
    <w:rsid w:val="006223C3"/>
    <w:rsid w:val="00626609"/>
    <w:rsid w:val="00634554"/>
    <w:rsid w:val="00647266"/>
    <w:rsid w:val="00672A09"/>
    <w:rsid w:val="00674BE3"/>
    <w:rsid w:val="00675EDE"/>
    <w:rsid w:val="00680295"/>
    <w:rsid w:val="006805F5"/>
    <w:rsid w:val="00680673"/>
    <w:rsid w:val="00680CBC"/>
    <w:rsid w:val="006866E5"/>
    <w:rsid w:val="00691799"/>
    <w:rsid w:val="00696276"/>
    <w:rsid w:val="006B386B"/>
    <w:rsid w:val="006C519B"/>
    <w:rsid w:val="006E3294"/>
    <w:rsid w:val="006E4958"/>
    <w:rsid w:val="006F7359"/>
    <w:rsid w:val="006F7CB1"/>
    <w:rsid w:val="00702D9D"/>
    <w:rsid w:val="00707070"/>
    <w:rsid w:val="00713951"/>
    <w:rsid w:val="00715C0D"/>
    <w:rsid w:val="0072730D"/>
    <w:rsid w:val="00727BF3"/>
    <w:rsid w:val="0074361E"/>
    <w:rsid w:val="0074643A"/>
    <w:rsid w:val="007515EF"/>
    <w:rsid w:val="00751D82"/>
    <w:rsid w:val="0075486C"/>
    <w:rsid w:val="00767501"/>
    <w:rsid w:val="007706BA"/>
    <w:rsid w:val="00772605"/>
    <w:rsid w:val="00785C1C"/>
    <w:rsid w:val="00792828"/>
    <w:rsid w:val="007A2FC9"/>
    <w:rsid w:val="007A6A51"/>
    <w:rsid w:val="007A78D3"/>
    <w:rsid w:val="007C117D"/>
    <w:rsid w:val="007C474D"/>
    <w:rsid w:val="007C7490"/>
    <w:rsid w:val="007D3AA2"/>
    <w:rsid w:val="007D6B57"/>
    <w:rsid w:val="007E03EE"/>
    <w:rsid w:val="007E5129"/>
    <w:rsid w:val="007F056F"/>
    <w:rsid w:val="0080009B"/>
    <w:rsid w:val="00800A2F"/>
    <w:rsid w:val="008278C6"/>
    <w:rsid w:val="00830880"/>
    <w:rsid w:val="00830FD7"/>
    <w:rsid w:val="00844660"/>
    <w:rsid w:val="00856B5F"/>
    <w:rsid w:val="00860A5D"/>
    <w:rsid w:val="00866272"/>
    <w:rsid w:val="008714A2"/>
    <w:rsid w:val="008848A5"/>
    <w:rsid w:val="00893A4D"/>
    <w:rsid w:val="00895CE1"/>
    <w:rsid w:val="008961D2"/>
    <w:rsid w:val="008C4E2A"/>
    <w:rsid w:val="008C7417"/>
    <w:rsid w:val="008E329B"/>
    <w:rsid w:val="008F12BF"/>
    <w:rsid w:val="00901187"/>
    <w:rsid w:val="00907D7D"/>
    <w:rsid w:val="00912B1C"/>
    <w:rsid w:val="00913307"/>
    <w:rsid w:val="00914D27"/>
    <w:rsid w:val="00915688"/>
    <w:rsid w:val="009261EA"/>
    <w:rsid w:val="00936CF4"/>
    <w:rsid w:val="00943FA7"/>
    <w:rsid w:val="00950EA5"/>
    <w:rsid w:val="00951B44"/>
    <w:rsid w:val="00971006"/>
    <w:rsid w:val="009731E1"/>
    <w:rsid w:val="00985595"/>
    <w:rsid w:val="00994FFF"/>
    <w:rsid w:val="009A17CD"/>
    <w:rsid w:val="009A1CE5"/>
    <w:rsid w:val="009B7487"/>
    <w:rsid w:val="009C22DF"/>
    <w:rsid w:val="009C2C22"/>
    <w:rsid w:val="009C46D4"/>
    <w:rsid w:val="009C6E02"/>
    <w:rsid w:val="009D1116"/>
    <w:rsid w:val="009D293A"/>
    <w:rsid w:val="009D33F9"/>
    <w:rsid w:val="009D5F0B"/>
    <w:rsid w:val="009F0288"/>
    <w:rsid w:val="009F3575"/>
    <w:rsid w:val="00A01FF0"/>
    <w:rsid w:val="00A0519F"/>
    <w:rsid w:val="00A109A0"/>
    <w:rsid w:val="00A13F12"/>
    <w:rsid w:val="00A25545"/>
    <w:rsid w:val="00A471AE"/>
    <w:rsid w:val="00A5082B"/>
    <w:rsid w:val="00A638E2"/>
    <w:rsid w:val="00A64AE2"/>
    <w:rsid w:val="00A760A1"/>
    <w:rsid w:val="00A80720"/>
    <w:rsid w:val="00A85B1A"/>
    <w:rsid w:val="00AA3AF0"/>
    <w:rsid w:val="00AA3B03"/>
    <w:rsid w:val="00AA6224"/>
    <w:rsid w:val="00AA718D"/>
    <w:rsid w:val="00AB5189"/>
    <w:rsid w:val="00AE57FE"/>
    <w:rsid w:val="00B03567"/>
    <w:rsid w:val="00B1052B"/>
    <w:rsid w:val="00B3009B"/>
    <w:rsid w:val="00B34B64"/>
    <w:rsid w:val="00B41690"/>
    <w:rsid w:val="00B41D9D"/>
    <w:rsid w:val="00B57016"/>
    <w:rsid w:val="00B71E02"/>
    <w:rsid w:val="00B74A47"/>
    <w:rsid w:val="00B76C6A"/>
    <w:rsid w:val="00B775C5"/>
    <w:rsid w:val="00B84B81"/>
    <w:rsid w:val="00B85AE4"/>
    <w:rsid w:val="00B86C70"/>
    <w:rsid w:val="00B9745B"/>
    <w:rsid w:val="00BA7631"/>
    <w:rsid w:val="00BC110A"/>
    <w:rsid w:val="00BC2DC6"/>
    <w:rsid w:val="00BC31D7"/>
    <w:rsid w:val="00BC7B06"/>
    <w:rsid w:val="00BE1CF4"/>
    <w:rsid w:val="00C07946"/>
    <w:rsid w:val="00C22392"/>
    <w:rsid w:val="00C33E85"/>
    <w:rsid w:val="00C34814"/>
    <w:rsid w:val="00C44651"/>
    <w:rsid w:val="00C4549E"/>
    <w:rsid w:val="00C45913"/>
    <w:rsid w:val="00C476A9"/>
    <w:rsid w:val="00C75276"/>
    <w:rsid w:val="00C75D89"/>
    <w:rsid w:val="00C80CBA"/>
    <w:rsid w:val="00C8280D"/>
    <w:rsid w:val="00C840EB"/>
    <w:rsid w:val="00C8509A"/>
    <w:rsid w:val="00C85B4E"/>
    <w:rsid w:val="00C901A7"/>
    <w:rsid w:val="00C9263D"/>
    <w:rsid w:val="00CA6899"/>
    <w:rsid w:val="00CC6964"/>
    <w:rsid w:val="00CE5C93"/>
    <w:rsid w:val="00CF41BA"/>
    <w:rsid w:val="00D16507"/>
    <w:rsid w:val="00D23CE2"/>
    <w:rsid w:val="00D274E6"/>
    <w:rsid w:val="00D408AB"/>
    <w:rsid w:val="00D40A67"/>
    <w:rsid w:val="00D4117B"/>
    <w:rsid w:val="00D45060"/>
    <w:rsid w:val="00D5279D"/>
    <w:rsid w:val="00D54AC2"/>
    <w:rsid w:val="00D56AC1"/>
    <w:rsid w:val="00D66C0F"/>
    <w:rsid w:val="00D710A6"/>
    <w:rsid w:val="00D80FD6"/>
    <w:rsid w:val="00D82CD2"/>
    <w:rsid w:val="00D849BB"/>
    <w:rsid w:val="00D87BAA"/>
    <w:rsid w:val="00D93E62"/>
    <w:rsid w:val="00DA5CB6"/>
    <w:rsid w:val="00DB2385"/>
    <w:rsid w:val="00DB3F66"/>
    <w:rsid w:val="00DB4D22"/>
    <w:rsid w:val="00DB5510"/>
    <w:rsid w:val="00DC53FA"/>
    <w:rsid w:val="00DD4895"/>
    <w:rsid w:val="00DE0156"/>
    <w:rsid w:val="00DE0796"/>
    <w:rsid w:val="00DE2745"/>
    <w:rsid w:val="00DE3B96"/>
    <w:rsid w:val="00DE464A"/>
    <w:rsid w:val="00E13EA0"/>
    <w:rsid w:val="00E1556C"/>
    <w:rsid w:val="00E44E98"/>
    <w:rsid w:val="00E45F0F"/>
    <w:rsid w:val="00E51180"/>
    <w:rsid w:val="00E55C78"/>
    <w:rsid w:val="00E5698A"/>
    <w:rsid w:val="00E61F3C"/>
    <w:rsid w:val="00E71706"/>
    <w:rsid w:val="00E74E6A"/>
    <w:rsid w:val="00E74FD1"/>
    <w:rsid w:val="00E755F4"/>
    <w:rsid w:val="00E8110D"/>
    <w:rsid w:val="00E955E4"/>
    <w:rsid w:val="00EC799D"/>
    <w:rsid w:val="00EE1169"/>
    <w:rsid w:val="00EE3CD5"/>
    <w:rsid w:val="00EE6A3E"/>
    <w:rsid w:val="00EE6AE6"/>
    <w:rsid w:val="00EF7BD3"/>
    <w:rsid w:val="00F044E8"/>
    <w:rsid w:val="00F15A7E"/>
    <w:rsid w:val="00F1788F"/>
    <w:rsid w:val="00F22970"/>
    <w:rsid w:val="00F30607"/>
    <w:rsid w:val="00F3639E"/>
    <w:rsid w:val="00F41835"/>
    <w:rsid w:val="00F4303D"/>
    <w:rsid w:val="00F56E3A"/>
    <w:rsid w:val="00F57703"/>
    <w:rsid w:val="00F57AB1"/>
    <w:rsid w:val="00F612F8"/>
    <w:rsid w:val="00F66208"/>
    <w:rsid w:val="00F82AF0"/>
    <w:rsid w:val="00F95534"/>
    <w:rsid w:val="00F96192"/>
    <w:rsid w:val="00FB250A"/>
    <w:rsid w:val="00FB7ED1"/>
    <w:rsid w:val="00FC2160"/>
    <w:rsid w:val="00FD10DF"/>
    <w:rsid w:val="00FD147A"/>
    <w:rsid w:val="00FD1DFF"/>
    <w:rsid w:val="00FE6465"/>
    <w:rsid w:val="00FF0C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fillcolor="none [16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8157C"/>
    <w:rPr>
      <w:rFonts w:ascii="Times New Roman" w:eastAsia="Times New Roman" w:hAnsi="Times New Roman"/>
      <w:sz w:val="24"/>
      <w:szCs w:val="24"/>
    </w:rPr>
  </w:style>
  <w:style w:type="paragraph" w:styleId="Kop1">
    <w:name w:val="heading 1"/>
    <w:basedOn w:val="Standaard"/>
    <w:next w:val="Standaard"/>
    <w:link w:val="Kop1Char"/>
    <w:uiPriority w:val="9"/>
    <w:qFormat/>
    <w:rsid w:val="007A6A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806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28157C"/>
    <w:pPr>
      <w:keepNext/>
      <w:spacing w:line="300" w:lineRule="exact"/>
      <w:outlineLvl w:val="2"/>
    </w:pPr>
    <w:rPr>
      <w:rFonts w:ascii="Arial" w:eastAsia="Times" w:hAnsi="Arial"/>
      <w:b/>
      <w:i/>
      <w:iCs/>
      <w:sz w:val="19"/>
      <w:szCs w:val="20"/>
    </w:rPr>
  </w:style>
  <w:style w:type="paragraph" w:styleId="Kop4">
    <w:name w:val="heading 4"/>
    <w:basedOn w:val="Standaard"/>
    <w:next w:val="Standaard"/>
    <w:link w:val="Kop4Char"/>
    <w:uiPriority w:val="9"/>
    <w:unhideWhenUsed/>
    <w:qFormat/>
    <w:rsid w:val="009261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28157C"/>
    <w:rPr>
      <w:rFonts w:ascii="Arial" w:eastAsia="Times" w:hAnsi="Arial" w:cs="Times New Roman"/>
      <w:b/>
      <w:i/>
      <w:iCs/>
      <w:sz w:val="19"/>
      <w:szCs w:val="20"/>
      <w:lang w:eastAsia="nl-NL"/>
    </w:rPr>
  </w:style>
  <w:style w:type="paragraph" w:styleId="Lijstalinea">
    <w:name w:val="List Paragraph"/>
    <w:basedOn w:val="Standaard"/>
    <w:uiPriority w:val="34"/>
    <w:qFormat/>
    <w:rsid w:val="00E51180"/>
    <w:pPr>
      <w:ind w:left="720"/>
      <w:contextualSpacing/>
    </w:pPr>
  </w:style>
  <w:style w:type="paragraph" w:styleId="Ballontekst">
    <w:name w:val="Balloon Text"/>
    <w:basedOn w:val="Standaard"/>
    <w:link w:val="BallontekstChar"/>
    <w:uiPriority w:val="99"/>
    <w:semiHidden/>
    <w:unhideWhenUsed/>
    <w:rsid w:val="00505BBE"/>
    <w:rPr>
      <w:rFonts w:ascii="Tahoma" w:hAnsi="Tahoma" w:cs="Tahoma"/>
      <w:sz w:val="16"/>
      <w:szCs w:val="16"/>
    </w:rPr>
  </w:style>
  <w:style w:type="character" w:customStyle="1" w:styleId="BallontekstChar">
    <w:name w:val="Ballontekst Char"/>
    <w:basedOn w:val="Standaardalinea-lettertype"/>
    <w:link w:val="Ballontekst"/>
    <w:uiPriority w:val="99"/>
    <w:semiHidden/>
    <w:rsid w:val="00505BBE"/>
    <w:rPr>
      <w:rFonts w:ascii="Tahoma" w:eastAsia="Times New Roman" w:hAnsi="Tahoma" w:cs="Tahoma"/>
      <w:sz w:val="16"/>
      <w:szCs w:val="16"/>
      <w:lang w:eastAsia="nl-NL"/>
    </w:rPr>
  </w:style>
  <w:style w:type="table" w:styleId="Tabelraster">
    <w:name w:val="Table Grid"/>
    <w:basedOn w:val="Standaardtabel"/>
    <w:uiPriority w:val="59"/>
    <w:rsid w:val="00860A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chtelijst-accent6">
    <w:name w:val="Light List Accent 6"/>
    <w:basedOn w:val="Standaardtabel"/>
    <w:uiPriority w:val="61"/>
    <w:rsid w:val="009A1CE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Voetnoottekst">
    <w:name w:val="footnote text"/>
    <w:basedOn w:val="Standaard"/>
    <w:link w:val="VoetnoottekstChar"/>
    <w:uiPriority w:val="99"/>
    <w:unhideWhenUsed/>
    <w:rsid w:val="004D6ACE"/>
    <w:rPr>
      <w:sz w:val="20"/>
      <w:szCs w:val="20"/>
    </w:rPr>
  </w:style>
  <w:style w:type="character" w:customStyle="1" w:styleId="VoetnoottekstChar">
    <w:name w:val="Voetnoottekst Char"/>
    <w:basedOn w:val="Standaardalinea-lettertype"/>
    <w:link w:val="Voetnoottekst"/>
    <w:uiPriority w:val="99"/>
    <w:rsid w:val="004D6ACE"/>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4D6ACE"/>
    <w:rPr>
      <w:vertAlign w:val="superscript"/>
    </w:rPr>
  </w:style>
  <w:style w:type="paragraph" w:customStyle="1" w:styleId="Westerlengte">
    <w:name w:val="Westerlengte"/>
    <w:basedOn w:val="Standaard"/>
    <w:uiPriority w:val="99"/>
    <w:rsid w:val="00312F25"/>
    <w:pPr>
      <w:spacing w:line="288" w:lineRule="auto"/>
    </w:pPr>
    <w:rPr>
      <w:rFonts w:ascii="Arial" w:hAnsi="Arial"/>
      <w:sz w:val="20"/>
    </w:rPr>
  </w:style>
  <w:style w:type="character" w:styleId="Hyperlink">
    <w:name w:val="Hyperlink"/>
    <w:basedOn w:val="Standaardalinea-lettertype"/>
    <w:uiPriority w:val="99"/>
    <w:unhideWhenUsed/>
    <w:rsid w:val="00F30607"/>
    <w:rPr>
      <w:color w:val="0000FF"/>
      <w:u w:val="single"/>
    </w:rPr>
  </w:style>
  <w:style w:type="paragraph" w:styleId="Normaalweb">
    <w:name w:val="Normal (Web)"/>
    <w:basedOn w:val="Standaard"/>
    <w:uiPriority w:val="99"/>
    <w:unhideWhenUsed/>
    <w:rsid w:val="00F30607"/>
    <w:pPr>
      <w:spacing w:before="100" w:beforeAutospacing="1" w:after="100" w:afterAutospacing="1"/>
    </w:pPr>
  </w:style>
  <w:style w:type="paragraph" w:customStyle="1" w:styleId="source">
    <w:name w:val="source"/>
    <w:basedOn w:val="Standaard"/>
    <w:rsid w:val="00F30607"/>
    <w:pPr>
      <w:spacing w:before="100" w:beforeAutospacing="1" w:after="100" w:afterAutospacing="1"/>
    </w:pPr>
  </w:style>
  <w:style w:type="paragraph" w:customStyle="1" w:styleId="bodytext">
    <w:name w:val="bodytext"/>
    <w:basedOn w:val="Standaard"/>
    <w:rsid w:val="00437AB2"/>
  </w:style>
  <w:style w:type="character" w:styleId="Zwaar">
    <w:name w:val="Strong"/>
    <w:basedOn w:val="Standaardalinea-lettertype"/>
    <w:uiPriority w:val="22"/>
    <w:qFormat/>
    <w:rsid w:val="00FD10DF"/>
    <w:rPr>
      <w:b/>
      <w:bCs/>
    </w:rPr>
  </w:style>
  <w:style w:type="character" w:styleId="Nadruk">
    <w:name w:val="Emphasis"/>
    <w:basedOn w:val="Standaardalinea-lettertype"/>
    <w:uiPriority w:val="20"/>
    <w:qFormat/>
    <w:rsid w:val="009B7487"/>
    <w:rPr>
      <w:i/>
      <w:iCs/>
    </w:rPr>
  </w:style>
  <w:style w:type="paragraph" w:styleId="Koptekst">
    <w:name w:val="header"/>
    <w:basedOn w:val="Standaard"/>
    <w:link w:val="KoptekstChar"/>
    <w:uiPriority w:val="99"/>
    <w:unhideWhenUsed/>
    <w:rsid w:val="004A2689"/>
    <w:pPr>
      <w:tabs>
        <w:tab w:val="center" w:pos="4536"/>
        <w:tab w:val="right" w:pos="9072"/>
      </w:tabs>
    </w:pPr>
  </w:style>
  <w:style w:type="character" w:customStyle="1" w:styleId="KoptekstChar">
    <w:name w:val="Koptekst Char"/>
    <w:basedOn w:val="Standaardalinea-lettertype"/>
    <w:link w:val="Koptekst"/>
    <w:uiPriority w:val="99"/>
    <w:rsid w:val="004A2689"/>
    <w:rPr>
      <w:rFonts w:ascii="Times New Roman" w:eastAsia="Times New Roman" w:hAnsi="Times New Roman"/>
      <w:sz w:val="24"/>
      <w:szCs w:val="24"/>
    </w:rPr>
  </w:style>
  <w:style w:type="paragraph" w:styleId="Voettekst">
    <w:name w:val="footer"/>
    <w:basedOn w:val="Standaard"/>
    <w:link w:val="VoettekstChar"/>
    <w:uiPriority w:val="99"/>
    <w:semiHidden/>
    <w:unhideWhenUsed/>
    <w:rsid w:val="004A2689"/>
    <w:pPr>
      <w:tabs>
        <w:tab w:val="center" w:pos="4536"/>
        <w:tab w:val="right" w:pos="9072"/>
      </w:tabs>
    </w:pPr>
  </w:style>
  <w:style w:type="character" w:customStyle="1" w:styleId="VoettekstChar">
    <w:name w:val="Voettekst Char"/>
    <w:basedOn w:val="Standaardalinea-lettertype"/>
    <w:link w:val="Voettekst"/>
    <w:uiPriority w:val="99"/>
    <w:semiHidden/>
    <w:rsid w:val="004A2689"/>
    <w:rPr>
      <w:rFonts w:ascii="Times New Roman" w:eastAsia="Times New Roman" w:hAnsi="Times New Roman"/>
      <w:sz w:val="24"/>
      <w:szCs w:val="24"/>
    </w:rPr>
  </w:style>
  <w:style w:type="character" w:customStyle="1" w:styleId="Kop2Char">
    <w:name w:val="Kop 2 Char"/>
    <w:basedOn w:val="Standaardalinea-lettertype"/>
    <w:link w:val="Kop2"/>
    <w:uiPriority w:val="9"/>
    <w:semiHidden/>
    <w:rsid w:val="00680673"/>
    <w:rPr>
      <w:rFonts w:asciiTheme="majorHAnsi" w:eastAsiaTheme="majorEastAsia" w:hAnsiTheme="majorHAnsi" w:cstheme="majorBidi"/>
      <w:b/>
      <w:bCs/>
      <w:color w:val="4F81BD" w:themeColor="accent1"/>
      <w:sz w:val="26"/>
      <w:szCs w:val="26"/>
    </w:rPr>
  </w:style>
  <w:style w:type="paragraph" w:customStyle="1" w:styleId="ui-accordion-content">
    <w:name w:val="ui-accordion-content"/>
    <w:basedOn w:val="Standaard"/>
    <w:rsid w:val="00680673"/>
    <w:pPr>
      <w:spacing w:before="100" w:beforeAutospacing="1" w:after="100" w:afterAutospacing="1"/>
    </w:pPr>
  </w:style>
  <w:style w:type="paragraph" w:customStyle="1" w:styleId="Default">
    <w:name w:val="Default"/>
    <w:rsid w:val="006805F5"/>
    <w:pPr>
      <w:autoSpaceDE w:val="0"/>
      <w:autoSpaceDN w:val="0"/>
      <w:adjustRightInd w:val="0"/>
    </w:pPr>
    <w:rPr>
      <w:rFonts w:ascii="Verdana" w:hAnsi="Verdana" w:cs="Verdana"/>
      <w:color w:val="000000"/>
      <w:sz w:val="24"/>
      <w:szCs w:val="24"/>
    </w:rPr>
  </w:style>
  <w:style w:type="paragraph" w:styleId="Geenafstand">
    <w:name w:val="No Spacing"/>
    <w:link w:val="GeenafstandChar"/>
    <w:uiPriority w:val="1"/>
    <w:qFormat/>
    <w:rsid w:val="008714A2"/>
    <w:rPr>
      <w:sz w:val="22"/>
      <w:szCs w:val="22"/>
      <w:lang w:eastAsia="en-US"/>
    </w:rPr>
  </w:style>
  <w:style w:type="character" w:customStyle="1" w:styleId="GeenafstandChar">
    <w:name w:val="Geen afstand Char"/>
    <w:basedOn w:val="Standaardalinea-lettertype"/>
    <w:link w:val="Geenafstand"/>
    <w:uiPriority w:val="1"/>
    <w:rsid w:val="008714A2"/>
    <w:rPr>
      <w:sz w:val="22"/>
      <w:szCs w:val="22"/>
      <w:lang w:eastAsia="en-US"/>
    </w:rPr>
  </w:style>
  <w:style w:type="character" w:customStyle="1" w:styleId="Kop1Char">
    <w:name w:val="Kop 1 Char"/>
    <w:basedOn w:val="Standaardalinea-lettertype"/>
    <w:link w:val="Kop1"/>
    <w:uiPriority w:val="9"/>
    <w:rsid w:val="007A6A51"/>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7A6A51"/>
    <w:pPr>
      <w:spacing w:line="276" w:lineRule="auto"/>
      <w:outlineLvl w:val="9"/>
    </w:pPr>
    <w:rPr>
      <w:lang w:eastAsia="en-US"/>
    </w:rPr>
  </w:style>
  <w:style w:type="paragraph" w:styleId="Inhopg3">
    <w:name w:val="toc 3"/>
    <w:basedOn w:val="Standaard"/>
    <w:next w:val="Standaard"/>
    <w:autoRedefine/>
    <w:uiPriority w:val="39"/>
    <w:unhideWhenUsed/>
    <w:qFormat/>
    <w:rsid w:val="007A6A51"/>
    <w:pPr>
      <w:ind w:left="480"/>
    </w:pPr>
    <w:rPr>
      <w:rFonts w:asciiTheme="minorHAnsi" w:hAnsiTheme="minorHAnsi"/>
      <w:sz w:val="20"/>
      <w:szCs w:val="20"/>
    </w:rPr>
  </w:style>
  <w:style w:type="paragraph" w:styleId="Inhopg2">
    <w:name w:val="toc 2"/>
    <w:basedOn w:val="Standaard"/>
    <w:next w:val="Standaard"/>
    <w:autoRedefine/>
    <w:uiPriority w:val="39"/>
    <w:unhideWhenUsed/>
    <w:qFormat/>
    <w:rsid w:val="007A6A51"/>
    <w:pPr>
      <w:spacing w:before="120"/>
      <w:ind w:left="240"/>
    </w:pPr>
    <w:rPr>
      <w:rFonts w:asciiTheme="minorHAnsi" w:hAnsiTheme="minorHAnsi"/>
      <w:i/>
      <w:iCs/>
      <w:sz w:val="20"/>
      <w:szCs w:val="20"/>
    </w:rPr>
  </w:style>
  <w:style w:type="paragraph" w:styleId="Inhopg1">
    <w:name w:val="toc 1"/>
    <w:basedOn w:val="Standaard"/>
    <w:next w:val="Standaard"/>
    <w:autoRedefine/>
    <w:uiPriority w:val="39"/>
    <w:unhideWhenUsed/>
    <w:qFormat/>
    <w:rsid w:val="007A6A51"/>
    <w:pPr>
      <w:spacing w:before="240" w:after="120"/>
    </w:pPr>
    <w:rPr>
      <w:rFonts w:asciiTheme="minorHAnsi" w:hAnsiTheme="minorHAnsi"/>
      <w:b/>
      <w:bCs/>
      <w:sz w:val="20"/>
      <w:szCs w:val="20"/>
    </w:rPr>
  </w:style>
  <w:style w:type="paragraph" w:styleId="Inhopg4">
    <w:name w:val="toc 4"/>
    <w:basedOn w:val="Standaard"/>
    <w:next w:val="Standaard"/>
    <w:autoRedefine/>
    <w:uiPriority w:val="39"/>
    <w:unhideWhenUsed/>
    <w:rsid w:val="003B2148"/>
    <w:pPr>
      <w:ind w:left="720"/>
    </w:pPr>
    <w:rPr>
      <w:rFonts w:asciiTheme="minorHAnsi" w:hAnsiTheme="minorHAnsi"/>
      <w:sz w:val="20"/>
      <w:szCs w:val="20"/>
    </w:rPr>
  </w:style>
  <w:style w:type="paragraph" w:styleId="Inhopg5">
    <w:name w:val="toc 5"/>
    <w:basedOn w:val="Standaard"/>
    <w:next w:val="Standaard"/>
    <w:autoRedefine/>
    <w:uiPriority w:val="39"/>
    <w:unhideWhenUsed/>
    <w:rsid w:val="003B2148"/>
    <w:pPr>
      <w:ind w:left="960"/>
    </w:pPr>
    <w:rPr>
      <w:rFonts w:asciiTheme="minorHAnsi" w:hAnsiTheme="minorHAnsi"/>
      <w:sz w:val="20"/>
      <w:szCs w:val="20"/>
    </w:rPr>
  </w:style>
  <w:style w:type="paragraph" w:styleId="Inhopg6">
    <w:name w:val="toc 6"/>
    <w:basedOn w:val="Standaard"/>
    <w:next w:val="Standaard"/>
    <w:autoRedefine/>
    <w:uiPriority w:val="39"/>
    <w:unhideWhenUsed/>
    <w:rsid w:val="003B2148"/>
    <w:pPr>
      <w:ind w:left="1200"/>
    </w:pPr>
    <w:rPr>
      <w:rFonts w:asciiTheme="minorHAnsi" w:hAnsiTheme="minorHAnsi"/>
      <w:sz w:val="20"/>
      <w:szCs w:val="20"/>
    </w:rPr>
  </w:style>
  <w:style w:type="paragraph" w:styleId="Inhopg7">
    <w:name w:val="toc 7"/>
    <w:basedOn w:val="Standaard"/>
    <w:next w:val="Standaard"/>
    <w:autoRedefine/>
    <w:uiPriority w:val="39"/>
    <w:unhideWhenUsed/>
    <w:rsid w:val="003B2148"/>
    <w:pPr>
      <w:ind w:left="1440"/>
    </w:pPr>
    <w:rPr>
      <w:rFonts w:asciiTheme="minorHAnsi" w:hAnsiTheme="minorHAnsi"/>
      <w:sz w:val="20"/>
      <w:szCs w:val="20"/>
    </w:rPr>
  </w:style>
  <w:style w:type="paragraph" w:styleId="Inhopg8">
    <w:name w:val="toc 8"/>
    <w:basedOn w:val="Standaard"/>
    <w:next w:val="Standaard"/>
    <w:autoRedefine/>
    <w:uiPriority w:val="39"/>
    <w:unhideWhenUsed/>
    <w:rsid w:val="003B2148"/>
    <w:pPr>
      <w:ind w:left="1680"/>
    </w:pPr>
    <w:rPr>
      <w:rFonts w:asciiTheme="minorHAnsi" w:hAnsiTheme="minorHAnsi"/>
      <w:sz w:val="20"/>
      <w:szCs w:val="20"/>
    </w:rPr>
  </w:style>
  <w:style w:type="paragraph" w:styleId="Inhopg9">
    <w:name w:val="toc 9"/>
    <w:basedOn w:val="Standaard"/>
    <w:next w:val="Standaard"/>
    <w:autoRedefine/>
    <w:uiPriority w:val="39"/>
    <w:unhideWhenUsed/>
    <w:rsid w:val="003B2148"/>
    <w:pPr>
      <w:ind w:left="1920"/>
    </w:pPr>
    <w:rPr>
      <w:rFonts w:asciiTheme="minorHAnsi" w:hAnsiTheme="minorHAnsi"/>
      <w:sz w:val="20"/>
      <w:szCs w:val="20"/>
    </w:rPr>
  </w:style>
  <w:style w:type="character" w:styleId="GevolgdeHyperlink">
    <w:name w:val="FollowedHyperlink"/>
    <w:basedOn w:val="Standaardalinea-lettertype"/>
    <w:uiPriority w:val="99"/>
    <w:semiHidden/>
    <w:unhideWhenUsed/>
    <w:rsid w:val="00020021"/>
    <w:rPr>
      <w:color w:val="800080" w:themeColor="followedHyperlink"/>
      <w:u w:val="single"/>
    </w:rPr>
  </w:style>
  <w:style w:type="paragraph" w:customStyle="1" w:styleId="teaser">
    <w:name w:val="teaser"/>
    <w:basedOn w:val="Standaard"/>
    <w:rsid w:val="00B1052B"/>
    <w:pPr>
      <w:spacing w:before="100" w:beforeAutospacing="1" w:after="100" w:afterAutospacing="1"/>
    </w:pPr>
  </w:style>
  <w:style w:type="character" w:customStyle="1" w:styleId="author">
    <w:name w:val="author"/>
    <w:basedOn w:val="Standaardalinea-lettertype"/>
    <w:rsid w:val="00DE0796"/>
  </w:style>
  <w:style w:type="paragraph" w:customStyle="1" w:styleId="intro1">
    <w:name w:val="intro1"/>
    <w:basedOn w:val="Standaard"/>
    <w:rsid w:val="00DE0796"/>
    <w:pPr>
      <w:spacing w:after="225"/>
    </w:pPr>
  </w:style>
  <w:style w:type="character" w:customStyle="1" w:styleId="Kop4Char">
    <w:name w:val="Kop 4 Char"/>
    <w:basedOn w:val="Standaardalinea-lettertype"/>
    <w:link w:val="Kop4"/>
    <w:uiPriority w:val="9"/>
    <w:rsid w:val="009261EA"/>
    <w:rPr>
      <w:rFonts w:asciiTheme="majorHAnsi" w:eastAsiaTheme="majorEastAsia" w:hAnsiTheme="majorHAnsi" w:cstheme="majorBidi"/>
      <w:b/>
      <w:bCs/>
      <w:i/>
      <w:iCs/>
      <w:color w:val="4F81BD" w:themeColor="accent1"/>
      <w:sz w:val="24"/>
      <w:szCs w:val="24"/>
    </w:rPr>
  </w:style>
  <w:style w:type="character" w:customStyle="1" w:styleId="beelditemtekst">
    <w:name w:val="beelditemtekst"/>
    <w:basedOn w:val="Standaardalinea-lettertype"/>
    <w:rsid w:val="009261EA"/>
  </w:style>
</w:styles>
</file>

<file path=word/webSettings.xml><?xml version="1.0" encoding="utf-8"?>
<w:webSettings xmlns:r="http://schemas.openxmlformats.org/officeDocument/2006/relationships" xmlns:w="http://schemas.openxmlformats.org/wordprocessingml/2006/main">
  <w:divs>
    <w:div w:id="82456315">
      <w:bodyDiv w:val="1"/>
      <w:marLeft w:val="0"/>
      <w:marRight w:val="0"/>
      <w:marTop w:val="0"/>
      <w:marBottom w:val="0"/>
      <w:divBdr>
        <w:top w:val="none" w:sz="0" w:space="0" w:color="auto"/>
        <w:left w:val="none" w:sz="0" w:space="0" w:color="auto"/>
        <w:bottom w:val="none" w:sz="0" w:space="0" w:color="auto"/>
        <w:right w:val="none" w:sz="0" w:space="0" w:color="auto"/>
      </w:divBdr>
    </w:div>
    <w:div w:id="182666708">
      <w:bodyDiv w:val="1"/>
      <w:marLeft w:val="0"/>
      <w:marRight w:val="0"/>
      <w:marTop w:val="0"/>
      <w:marBottom w:val="0"/>
      <w:divBdr>
        <w:top w:val="none" w:sz="0" w:space="0" w:color="auto"/>
        <w:left w:val="none" w:sz="0" w:space="0" w:color="auto"/>
        <w:bottom w:val="none" w:sz="0" w:space="0" w:color="auto"/>
        <w:right w:val="none" w:sz="0" w:space="0" w:color="auto"/>
      </w:divBdr>
      <w:divsChild>
        <w:div w:id="285085414">
          <w:marLeft w:val="0"/>
          <w:marRight w:val="0"/>
          <w:marTop w:val="0"/>
          <w:marBottom w:val="0"/>
          <w:divBdr>
            <w:top w:val="none" w:sz="0" w:space="0" w:color="auto"/>
            <w:left w:val="none" w:sz="0" w:space="0" w:color="auto"/>
            <w:bottom w:val="none" w:sz="0" w:space="0" w:color="auto"/>
            <w:right w:val="none" w:sz="0" w:space="0" w:color="auto"/>
          </w:divBdr>
          <w:divsChild>
            <w:div w:id="964122717">
              <w:marLeft w:val="0"/>
              <w:marRight w:val="0"/>
              <w:marTop w:val="0"/>
              <w:marBottom w:val="0"/>
              <w:divBdr>
                <w:top w:val="none" w:sz="0" w:space="0" w:color="auto"/>
                <w:left w:val="none" w:sz="0" w:space="0" w:color="auto"/>
                <w:bottom w:val="none" w:sz="0" w:space="0" w:color="auto"/>
                <w:right w:val="none" w:sz="0" w:space="0" w:color="auto"/>
              </w:divBdr>
              <w:divsChild>
                <w:div w:id="579561250">
                  <w:marLeft w:val="0"/>
                  <w:marRight w:val="0"/>
                  <w:marTop w:val="0"/>
                  <w:marBottom w:val="0"/>
                  <w:divBdr>
                    <w:top w:val="none" w:sz="0" w:space="0" w:color="auto"/>
                    <w:left w:val="none" w:sz="0" w:space="0" w:color="auto"/>
                    <w:bottom w:val="none" w:sz="0" w:space="0" w:color="auto"/>
                    <w:right w:val="none" w:sz="0" w:space="0" w:color="auto"/>
                  </w:divBdr>
                  <w:divsChild>
                    <w:div w:id="2102988408">
                      <w:marLeft w:val="0"/>
                      <w:marRight w:val="0"/>
                      <w:marTop w:val="0"/>
                      <w:marBottom w:val="0"/>
                      <w:divBdr>
                        <w:top w:val="none" w:sz="0" w:space="0" w:color="auto"/>
                        <w:left w:val="none" w:sz="0" w:space="0" w:color="auto"/>
                        <w:bottom w:val="none" w:sz="0" w:space="0" w:color="auto"/>
                        <w:right w:val="none" w:sz="0" w:space="0" w:color="auto"/>
                      </w:divBdr>
                      <w:divsChild>
                        <w:div w:id="12803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993">
      <w:bodyDiv w:val="1"/>
      <w:marLeft w:val="0"/>
      <w:marRight w:val="0"/>
      <w:marTop w:val="0"/>
      <w:marBottom w:val="0"/>
      <w:divBdr>
        <w:top w:val="none" w:sz="0" w:space="0" w:color="auto"/>
        <w:left w:val="none" w:sz="0" w:space="0" w:color="auto"/>
        <w:bottom w:val="none" w:sz="0" w:space="0" w:color="auto"/>
        <w:right w:val="none" w:sz="0" w:space="0" w:color="auto"/>
      </w:divBdr>
      <w:divsChild>
        <w:div w:id="2142184941">
          <w:marLeft w:val="0"/>
          <w:marRight w:val="0"/>
          <w:marTop w:val="0"/>
          <w:marBottom w:val="0"/>
          <w:divBdr>
            <w:top w:val="single" w:sz="48" w:space="0" w:color="0099FF"/>
            <w:left w:val="none" w:sz="0" w:space="0" w:color="auto"/>
            <w:bottom w:val="none" w:sz="0" w:space="0" w:color="auto"/>
            <w:right w:val="none" w:sz="0" w:space="0" w:color="auto"/>
          </w:divBdr>
          <w:divsChild>
            <w:div w:id="1682244468">
              <w:marLeft w:val="300"/>
              <w:marRight w:val="0"/>
              <w:marTop w:val="2640"/>
              <w:marBottom w:val="0"/>
              <w:divBdr>
                <w:top w:val="none" w:sz="0" w:space="0" w:color="auto"/>
                <w:left w:val="none" w:sz="0" w:space="0" w:color="auto"/>
                <w:bottom w:val="none" w:sz="0" w:space="0" w:color="auto"/>
                <w:right w:val="none" w:sz="0" w:space="0" w:color="auto"/>
              </w:divBdr>
              <w:divsChild>
                <w:div w:id="1760710320">
                  <w:marLeft w:val="0"/>
                  <w:marRight w:val="0"/>
                  <w:marTop w:val="0"/>
                  <w:marBottom w:val="0"/>
                  <w:divBdr>
                    <w:top w:val="dotted" w:sz="6" w:space="5" w:color="000000"/>
                    <w:left w:val="none" w:sz="0" w:space="0" w:color="auto"/>
                    <w:bottom w:val="none" w:sz="0" w:space="0" w:color="auto"/>
                    <w:right w:val="none" w:sz="0" w:space="0" w:color="auto"/>
                  </w:divBdr>
                  <w:divsChild>
                    <w:div w:id="13627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17202">
      <w:bodyDiv w:val="1"/>
      <w:marLeft w:val="0"/>
      <w:marRight w:val="0"/>
      <w:marTop w:val="0"/>
      <w:marBottom w:val="0"/>
      <w:divBdr>
        <w:top w:val="none" w:sz="0" w:space="0" w:color="auto"/>
        <w:left w:val="none" w:sz="0" w:space="0" w:color="auto"/>
        <w:bottom w:val="none" w:sz="0" w:space="0" w:color="auto"/>
        <w:right w:val="none" w:sz="0" w:space="0" w:color="auto"/>
      </w:divBdr>
    </w:div>
    <w:div w:id="422264418">
      <w:bodyDiv w:val="1"/>
      <w:marLeft w:val="0"/>
      <w:marRight w:val="0"/>
      <w:marTop w:val="0"/>
      <w:marBottom w:val="0"/>
      <w:divBdr>
        <w:top w:val="none" w:sz="0" w:space="0" w:color="auto"/>
        <w:left w:val="none" w:sz="0" w:space="0" w:color="auto"/>
        <w:bottom w:val="none" w:sz="0" w:space="0" w:color="auto"/>
        <w:right w:val="none" w:sz="0" w:space="0" w:color="auto"/>
      </w:divBdr>
    </w:div>
    <w:div w:id="447890966">
      <w:bodyDiv w:val="1"/>
      <w:marLeft w:val="0"/>
      <w:marRight w:val="0"/>
      <w:marTop w:val="0"/>
      <w:marBottom w:val="0"/>
      <w:divBdr>
        <w:top w:val="none" w:sz="0" w:space="0" w:color="auto"/>
        <w:left w:val="none" w:sz="0" w:space="0" w:color="auto"/>
        <w:bottom w:val="none" w:sz="0" w:space="0" w:color="auto"/>
        <w:right w:val="none" w:sz="0" w:space="0" w:color="auto"/>
      </w:divBdr>
      <w:divsChild>
        <w:div w:id="1647006403">
          <w:marLeft w:val="0"/>
          <w:marRight w:val="0"/>
          <w:marTop w:val="0"/>
          <w:marBottom w:val="0"/>
          <w:divBdr>
            <w:top w:val="none" w:sz="0" w:space="0" w:color="auto"/>
            <w:left w:val="single" w:sz="6" w:space="0" w:color="E5E5E5"/>
            <w:bottom w:val="none" w:sz="0" w:space="0" w:color="auto"/>
            <w:right w:val="single" w:sz="6" w:space="0" w:color="E5E5E5"/>
          </w:divBdr>
          <w:divsChild>
            <w:div w:id="1076247749">
              <w:marLeft w:val="0"/>
              <w:marRight w:val="0"/>
              <w:marTop w:val="0"/>
              <w:marBottom w:val="0"/>
              <w:divBdr>
                <w:top w:val="none" w:sz="0" w:space="0" w:color="auto"/>
                <w:left w:val="none" w:sz="0" w:space="0" w:color="auto"/>
                <w:bottom w:val="none" w:sz="0" w:space="0" w:color="auto"/>
                <w:right w:val="none" w:sz="0" w:space="0" w:color="auto"/>
              </w:divBdr>
              <w:divsChild>
                <w:div w:id="1703557366">
                  <w:marLeft w:val="0"/>
                  <w:marRight w:val="0"/>
                  <w:marTop w:val="0"/>
                  <w:marBottom w:val="0"/>
                  <w:divBdr>
                    <w:top w:val="none" w:sz="0" w:space="0" w:color="auto"/>
                    <w:left w:val="none" w:sz="0" w:space="0" w:color="auto"/>
                    <w:bottom w:val="none" w:sz="0" w:space="0" w:color="auto"/>
                    <w:right w:val="none" w:sz="0" w:space="0" w:color="auto"/>
                  </w:divBdr>
                  <w:divsChild>
                    <w:div w:id="887035268">
                      <w:marLeft w:val="0"/>
                      <w:marRight w:val="0"/>
                      <w:marTop w:val="0"/>
                      <w:marBottom w:val="0"/>
                      <w:divBdr>
                        <w:top w:val="none" w:sz="0" w:space="0" w:color="auto"/>
                        <w:left w:val="none" w:sz="0" w:space="0" w:color="auto"/>
                        <w:bottom w:val="none" w:sz="0" w:space="0" w:color="auto"/>
                        <w:right w:val="none" w:sz="0" w:space="0" w:color="auto"/>
                      </w:divBdr>
                      <w:divsChild>
                        <w:div w:id="1567836621">
                          <w:marLeft w:val="0"/>
                          <w:marRight w:val="0"/>
                          <w:marTop w:val="90"/>
                          <w:marBottom w:val="90"/>
                          <w:divBdr>
                            <w:top w:val="none" w:sz="0" w:space="0" w:color="auto"/>
                            <w:left w:val="none" w:sz="0" w:space="0" w:color="auto"/>
                            <w:bottom w:val="none" w:sz="0" w:space="0" w:color="auto"/>
                            <w:right w:val="none" w:sz="0" w:space="0" w:color="auto"/>
                          </w:divBdr>
                        </w:div>
                        <w:div w:id="1617172125">
                          <w:marLeft w:val="0"/>
                          <w:marRight w:val="0"/>
                          <w:marTop w:val="0"/>
                          <w:marBottom w:val="0"/>
                          <w:divBdr>
                            <w:top w:val="none" w:sz="0" w:space="0" w:color="auto"/>
                            <w:left w:val="none" w:sz="0" w:space="0" w:color="auto"/>
                            <w:bottom w:val="none" w:sz="0" w:space="0" w:color="auto"/>
                            <w:right w:val="none" w:sz="0" w:space="0" w:color="auto"/>
                          </w:divBdr>
                        </w:div>
                        <w:div w:id="2506997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9925344">
      <w:bodyDiv w:val="1"/>
      <w:marLeft w:val="0"/>
      <w:marRight w:val="0"/>
      <w:marTop w:val="0"/>
      <w:marBottom w:val="0"/>
      <w:divBdr>
        <w:top w:val="none" w:sz="0" w:space="0" w:color="auto"/>
        <w:left w:val="none" w:sz="0" w:space="0" w:color="auto"/>
        <w:bottom w:val="none" w:sz="0" w:space="0" w:color="auto"/>
        <w:right w:val="none" w:sz="0" w:space="0" w:color="auto"/>
      </w:divBdr>
      <w:divsChild>
        <w:div w:id="529729127">
          <w:marLeft w:val="0"/>
          <w:marRight w:val="0"/>
          <w:marTop w:val="0"/>
          <w:marBottom w:val="0"/>
          <w:divBdr>
            <w:top w:val="none" w:sz="0" w:space="0" w:color="auto"/>
            <w:left w:val="none" w:sz="0" w:space="0" w:color="auto"/>
            <w:bottom w:val="none" w:sz="0" w:space="0" w:color="auto"/>
            <w:right w:val="none" w:sz="0" w:space="0" w:color="auto"/>
          </w:divBdr>
          <w:divsChild>
            <w:div w:id="350382398">
              <w:marLeft w:val="0"/>
              <w:marRight w:val="0"/>
              <w:marTop w:val="0"/>
              <w:marBottom w:val="0"/>
              <w:divBdr>
                <w:top w:val="none" w:sz="0" w:space="0" w:color="auto"/>
                <w:left w:val="none" w:sz="0" w:space="0" w:color="auto"/>
                <w:bottom w:val="none" w:sz="0" w:space="0" w:color="auto"/>
                <w:right w:val="none" w:sz="0" w:space="0" w:color="auto"/>
              </w:divBdr>
              <w:divsChild>
                <w:div w:id="9844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326">
      <w:bodyDiv w:val="1"/>
      <w:marLeft w:val="0"/>
      <w:marRight w:val="0"/>
      <w:marTop w:val="0"/>
      <w:marBottom w:val="0"/>
      <w:divBdr>
        <w:top w:val="none" w:sz="0" w:space="0" w:color="auto"/>
        <w:left w:val="none" w:sz="0" w:space="0" w:color="auto"/>
        <w:bottom w:val="none" w:sz="0" w:space="0" w:color="auto"/>
        <w:right w:val="none" w:sz="0" w:space="0" w:color="auto"/>
      </w:divBdr>
    </w:div>
    <w:div w:id="1128427956">
      <w:bodyDiv w:val="1"/>
      <w:marLeft w:val="0"/>
      <w:marRight w:val="0"/>
      <w:marTop w:val="0"/>
      <w:marBottom w:val="0"/>
      <w:divBdr>
        <w:top w:val="none" w:sz="0" w:space="0" w:color="auto"/>
        <w:left w:val="none" w:sz="0" w:space="0" w:color="auto"/>
        <w:bottom w:val="none" w:sz="0" w:space="0" w:color="auto"/>
        <w:right w:val="none" w:sz="0" w:space="0" w:color="auto"/>
      </w:divBdr>
      <w:divsChild>
        <w:div w:id="1719667818">
          <w:marLeft w:val="0"/>
          <w:marRight w:val="0"/>
          <w:marTop w:val="0"/>
          <w:marBottom w:val="0"/>
          <w:divBdr>
            <w:top w:val="single" w:sz="6" w:space="0" w:color="000000"/>
            <w:left w:val="single" w:sz="6" w:space="0" w:color="000000"/>
            <w:bottom w:val="single" w:sz="6" w:space="0" w:color="000000"/>
            <w:right w:val="single" w:sz="6" w:space="0" w:color="000000"/>
          </w:divBdr>
          <w:divsChild>
            <w:div w:id="876742929">
              <w:marLeft w:val="0"/>
              <w:marRight w:val="0"/>
              <w:marTop w:val="0"/>
              <w:marBottom w:val="0"/>
              <w:divBdr>
                <w:top w:val="none" w:sz="0" w:space="0" w:color="auto"/>
                <w:left w:val="none" w:sz="0" w:space="0" w:color="auto"/>
                <w:bottom w:val="none" w:sz="0" w:space="0" w:color="auto"/>
                <w:right w:val="none" w:sz="0" w:space="0" w:color="auto"/>
              </w:divBdr>
              <w:divsChild>
                <w:div w:id="22102085">
                  <w:marLeft w:val="0"/>
                  <w:marRight w:val="0"/>
                  <w:marTop w:val="0"/>
                  <w:marBottom w:val="0"/>
                  <w:divBdr>
                    <w:top w:val="none" w:sz="0" w:space="0" w:color="auto"/>
                    <w:left w:val="none" w:sz="0" w:space="0" w:color="auto"/>
                    <w:bottom w:val="none" w:sz="0" w:space="0" w:color="auto"/>
                    <w:right w:val="none" w:sz="0" w:space="0" w:color="auto"/>
                  </w:divBdr>
                  <w:divsChild>
                    <w:div w:id="39017662">
                      <w:marLeft w:val="0"/>
                      <w:marRight w:val="0"/>
                      <w:marTop w:val="0"/>
                      <w:marBottom w:val="0"/>
                      <w:divBdr>
                        <w:top w:val="none" w:sz="0" w:space="0" w:color="auto"/>
                        <w:left w:val="none" w:sz="0" w:space="0" w:color="auto"/>
                        <w:bottom w:val="none" w:sz="0" w:space="0" w:color="auto"/>
                        <w:right w:val="none" w:sz="0" w:space="0" w:color="auto"/>
                      </w:divBdr>
                      <w:divsChild>
                        <w:div w:id="383800139">
                          <w:marLeft w:val="0"/>
                          <w:marRight w:val="0"/>
                          <w:marTop w:val="0"/>
                          <w:marBottom w:val="0"/>
                          <w:divBdr>
                            <w:top w:val="none" w:sz="0" w:space="0" w:color="auto"/>
                            <w:left w:val="none" w:sz="0" w:space="0" w:color="auto"/>
                            <w:bottom w:val="none" w:sz="0" w:space="0" w:color="auto"/>
                            <w:right w:val="none" w:sz="0" w:space="0" w:color="auto"/>
                          </w:divBdr>
                          <w:divsChild>
                            <w:div w:id="1722560669">
                              <w:marLeft w:val="0"/>
                              <w:marRight w:val="0"/>
                              <w:marTop w:val="0"/>
                              <w:marBottom w:val="0"/>
                              <w:divBdr>
                                <w:top w:val="none" w:sz="0" w:space="0" w:color="auto"/>
                                <w:left w:val="none" w:sz="0" w:space="0" w:color="auto"/>
                                <w:bottom w:val="none" w:sz="0" w:space="0" w:color="auto"/>
                                <w:right w:val="none" w:sz="0" w:space="0" w:color="auto"/>
                              </w:divBdr>
                              <w:divsChild>
                                <w:div w:id="254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522848">
      <w:bodyDiv w:val="1"/>
      <w:marLeft w:val="0"/>
      <w:marRight w:val="0"/>
      <w:marTop w:val="0"/>
      <w:marBottom w:val="0"/>
      <w:divBdr>
        <w:top w:val="none" w:sz="0" w:space="0" w:color="auto"/>
        <w:left w:val="none" w:sz="0" w:space="0" w:color="auto"/>
        <w:bottom w:val="none" w:sz="0" w:space="0" w:color="auto"/>
        <w:right w:val="none" w:sz="0" w:space="0" w:color="auto"/>
      </w:divBdr>
      <w:divsChild>
        <w:div w:id="1902711238">
          <w:marLeft w:val="0"/>
          <w:marRight w:val="0"/>
          <w:marTop w:val="0"/>
          <w:marBottom w:val="0"/>
          <w:divBdr>
            <w:top w:val="single" w:sz="6" w:space="0" w:color="000000"/>
            <w:left w:val="single" w:sz="6" w:space="0" w:color="000000"/>
            <w:bottom w:val="single" w:sz="6" w:space="0" w:color="000000"/>
            <w:right w:val="single" w:sz="6" w:space="0" w:color="000000"/>
          </w:divBdr>
          <w:divsChild>
            <w:div w:id="768739071">
              <w:marLeft w:val="0"/>
              <w:marRight w:val="0"/>
              <w:marTop w:val="0"/>
              <w:marBottom w:val="0"/>
              <w:divBdr>
                <w:top w:val="none" w:sz="0" w:space="0" w:color="auto"/>
                <w:left w:val="none" w:sz="0" w:space="0" w:color="auto"/>
                <w:bottom w:val="none" w:sz="0" w:space="0" w:color="auto"/>
                <w:right w:val="none" w:sz="0" w:space="0" w:color="auto"/>
              </w:divBdr>
              <w:divsChild>
                <w:div w:id="1923024981">
                  <w:marLeft w:val="0"/>
                  <w:marRight w:val="0"/>
                  <w:marTop w:val="0"/>
                  <w:marBottom w:val="0"/>
                  <w:divBdr>
                    <w:top w:val="none" w:sz="0" w:space="0" w:color="auto"/>
                    <w:left w:val="none" w:sz="0" w:space="0" w:color="auto"/>
                    <w:bottom w:val="none" w:sz="0" w:space="0" w:color="auto"/>
                    <w:right w:val="none" w:sz="0" w:space="0" w:color="auto"/>
                  </w:divBdr>
                  <w:divsChild>
                    <w:div w:id="719943721">
                      <w:marLeft w:val="0"/>
                      <w:marRight w:val="0"/>
                      <w:marTop w:val="0"/>
                      <w:marBottom w:val="0"/>
                      <w:divBdr>
                        <w:top w:val="none" w:sz="0" w:space="0" w:color="auto"/>
                        <w:left w:val="none" w:sz="0" w:space="0" w:color="auto"/>
                        <w:bottom w:val="none" w:sz="0" w:space="0" w:color="auto"/>
                        <w:right w:val="none" w:sz="0" w:space="0" w:color="auto"/>
                      </w:divBdr>
                      <w:divsChild>
                        <w:div w:id="393817112">
                          <w:marLeft w:val="0"/>
                          <w:marRight w:val="0"/>
                          <w:marTop w:val="0"/>
                          <w:marBottom w:val="0"/>
                          <w:divBdr>
                            <w:top w:val="none" w:sz="0" w:space="0" w:color="auto"/>
                            <w:left w:val="none" w:sz="0" w:space="0" w:color="auto"/>
                            <w:bottom w:val="none" w:sz="0" w:space="0" w:color="auto"/>
                            <w:right w:val="none" w:sz="0" w:space="0" w:color="auto"/>
                          </w:divBdr>
                          <w:divsChild>
                            <w:div w:id="643050543">
                              <w:marLeft w:val="0"/>
                              <w:marRight w:val="0"/>
                              <w:marTop w:val="0"/>
                              <w:marBottom w:val="0"/>
                              <w:divBdr>
                                <w:top w:val="none" w:sz="0" w:space="0" w:color="auto"/>
                                <w:left w:val="none" w:sz="0" w:space="0" w:color="auto"/>
                                <w:bottom w:val="none" w:sz="0" w:space="0" w:color="auto"/>
                                <w:right w:val="none" w:sz="0" w:space="0" w:color="auto"/>
                              </w:divBdr>
                              <w:divsChild>
                                <w:div w:id="17293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587241">
      <w:bodyDiv w:val="1"/>
      <w:marLeft w:val="0"/>
      <w:marRight w:val="0"/>
      <w:marTop w:val="0"/>
      <w:marBottom w:val="0"/>
      <w:divBdr>
        <w:top w:val="none" w:sz="0" w:space="0" w:color="auto"/>
        <w:left w:val="none" w:sz="0" w:space="0" w:color="auto"/>
        <w:bottom w:val="none" w:sz="0" w:space="0" w:color="auto"/>
        <w:right w:val="none" w:sz="0" w:space="0" w:color="auto"/>
      </w:divBdr>
      <w:divsChild>
        <w:div w:id="265236309">
          <w:marLeft w:val="0"/>
          <w:marRight w:val="0"/>
          <w:marTop w:val="0"/>
          <w:marBottom w:val="0"/>
          <w:divBdr>
            <w:top w:val="none" w:sz="0" w:space="0" w:color="auto"/>
            <w:left w:val="none" w:sz="0" w:space="0" w:color="auto"/>
            <w:bottom w:val="none" w:sz="0" w:space="0" w:color="auto"/>
            <w:right w:val="none" w:sz="0" w:space="0" w:color="auto"/>
          </w:divBdr>
          <w:divsChild>
            <w:div w:id="1540893693">
              <w:marLeft w:val="0"/>
              <w:marRight w:val="0"/>
              <w:marTop w:val="0"/>
              <w:marBottom w:val="0"/>
              <w:divBdr>
                <w:top w:val="none" w:sz="0" w:space="0" w:color="auto"/>
                <w:left w:val="none" w:sz="0" w:space="0" w:color="auto"/>
                <w:bottom w:val="none" w:sz="0" w:space="0" w:color="auto"/>
                <w:right w:val="none" w:sz="0" w:space="0" w:color="auto"/>
              </w:divBdr>
              <w:divsChild>
                <w:div w:id="453596805">
                  <w:marLeft w:val="0"/>
                  <w:marRight w:val="0"/>
                  <w:marTop w:val="0"/>
                  <w:marBottom w:val="0"/>
                  <w:divBdr>
                    <w:top w:val="none" w:sz="0" w:space="0" w:color="auto"/>
                    <w:left w:val="none" w:sz="0" w:space="0" w:color="auto"/>
                    <w:bottom w:val="none" w:sz="0" w:space="0" w:color="auto"/>
                    <w:right w:val="none" w:sz="0" w:space="0" w:color="auto"/>
                  </w:divBdr>
                  <w:divsChild>
                    <w:div w:id="1642807111">
                      <w:marLeft w:val="0"/>
                      <w:marRight w:val="0"/>
                      <w:marTop w:val="0"/>
                      <w:marBottom w:val="0"/>
                      <w:divBdr>
                        <w:top w:val="none" w:sz="0" w:space="0" w:color="auto"/>
                        <w:left w:val="none" w:sz="0" w:space="0" w:color="auto"/>
                        <w:bottom w:val="none" w:sz="0" w:space="0" w:color="auto"/>
                        <w:right w:val="single" w:sz="12" w:space="0" w:color="CBCBCB"/>
                      </w:divBdr>
                      <w:divsChild>
                        <w:div w:id="1269922343">
                          <w:marLeft w:val="0"/>
                          <w:marRight w:val="0"/>
                          <w:marTop w:val="0"/>
                          <w:marBottom w:val="0"/>
                          <w:divBdr>
                            <w:top w:val="none" w:sz="0" w:space="0" w:color="auto"/>
                            <w:left w:val="none" w:sz="0" w:space="0" w:color="auto"/>
                            <w:bottom w:val="none" w:sz="0" w:space="0" w:color="auto"/>
                            <w:right w:val="none" w:sz="0" w:space="0" w:color="auto"/>
                          </w:divBdr>
                          <w:divsChild>
                            <w:div w:id="1020474227">
                              <w:marLeft w:val="0"/>
                              <w:marRight w:val="0"/>
                              <w:marTop w:val="0"/>
                              <w:marBottom w:val="0"/>
                              <w:divBdr>
                                <w:top w:val="none" w:sz="0" w:space="0" w:color="auto"/>
                                <w:left w:val="none" w:sz="0" w:space="0" w:color="auto"/>
                                <w:bottom w:val="none" w:sz="0" w:space="0" w:color="auto"/>
                                <w:right w:val="none" w:sz="0" w:space="0" w:color="auto"/>
                              </w:divBdr>
                              <w:divsChild>
                                <w:div w:id="2140760009">
                                  <w:marLeft w:val="0"/>
                                  <w:marRight w:val="0"/>
                                  <w:marTop w:val="0"/>
                                  <w:marBottom w:val="0"/>
                                  <w:divBdr>
                                    <w:top w:val="none" w:sz="0" w:space="0" w:color="auto"/>
                                    <w:left w:val="none" w:sz="0" w:space="0" w:color="auto"/>
                                    <w:bottom w:val="none" w:sz="0" w:space="0" w:color="auto"/>
                                    <w:right w:val="none" w:sz="0" w:space="0" w:color="auto"/>
                                  </w:divBdr>
                                  <w:divsChild>
                                    <w:div w:id="1455976529">
                                      <w:marLeft w:val="0"/>
                                      <w:marRight w:val="0"/>
                                      <w:marTop w:val="0"/>
                                      <w:marBottom w:val="0"/>
                                      <w:divBdr>
                                        <w:top w:val="none" w:sz="0" w:space="0" w:color="auto"/>
                                        <w:left w:val="none" w:sz="0" w:space="0" w:color="auto"/>
                                        <w:bottom w:val="none" w:sz="0" w:space="0" w:color="auto"/>
                                        <w:right w:val="none" w:sz="0" w:space="0" w:color="auto"/>
                                      </w:divBdr>
                                      <w:divsChild>
                                        <w:div w:id="1601645426">
                                          <w:marLeft w:val="0"/>
                                          <w:marRight w:val="0"/>
                                          <w:marTop w:val="0"/>
                                          <w:marBottom w:val="0"/>
                                          <w:divBdr>
                                            <w:top w:val="none" w:sz="0" w:space="0" w:color="auto"/>
                                            <w:left w:val="none" w:sz="0" w:space="0" w:color="auto"/>
                                            <w:bottom w:val="none" w:sz="0" w:space="0" w:color="auto"/>
                                            <w:right w:val="none" w:sz="0" w:space="0" w:color="auto"/>
                                          </w:divBdr>
                                          <w:divsChild>
                                            <w:div w:id="974600395">
                                              <w:marLeft w:val="0"/>
                                              <w:marRight w:val="0"/>
                                              <w:marTop w:val="0"/>
                                              <w:marBottom w:val="300"/>
                                              <w:divBdr>
                                                <w:top w:val="none" w:sz="0" w:space="0" w:color="auto"/>
                                                <w:left w:val="none" w:sz="0" w:space="0" w:color="auto"/>
                                                <w:bottom w:val="none" w:sz="0" w:space="0" w:color="auto"/>
                                                <w:right w:val="none" w:sz="0" w:space="0" w:color="auto"/>
                                              </w:divBdr>
                                              <w:divsChild>
                                                <w:div w:id="77216390">
                                                  <w:marLeft w:val="0"/>
                                                  <w:marRight w:val="0"/>
                                                  <w:marTop w:val="0"/>
                                                  <w:marBottom w:val="0"/>
                                                  <w:divBdr>
                                                    <w:top w:val="none" w:sz="0" w:space="0" w:color="auto"/>
                                                    <w:left w:val="none" w:sz="0" w:space="0" w:color="auto"/>
                                                    <w:bottom w:val="none" w:sz="0" w:space="0" w:color="auto"/>
                                                    <w:right w:val="none" w:sz="0" w:space="0" w:color="auto"/>
                                                  </w:divBdr>
                                                  <w:divsChild>
                                                    <w:div w:id="1087846494">
                                                      <w:marLeft w:val="0"/>
                                                      <w:marRight w:val="0"/>
                                                      <w:marTop w:val="0"/>
                                                      <w:marBottom w:val="0"/>
                                                      <w:divBdr>
                                                        <w:top w:val="none" w:sz="0" w:space="0" w:color="auto"/>
                                                        <w:left w:val="none" w:sz="0" w:space="0" w:color="auto"/>
                                                        <w:bottom w:val="none" w:sz="0" w:space="0" w:color="auto"/>
                                                        <w:right w:val="none" w:sz="0" w:space="0" w:color="auto"/>
                                                      </w:divBdr>
                                                      <w:divsChild>
                                                        <w:div w:id="1956062272">
                                                          <w:marLeft w:val="0"/>
                                                          <w:marRight w:val="0"/>
                                                          <w:marTop w:val="0"/>
                                                          <w:marBottom w:val="300"/>
                                                          <w:divBdr>
                                                            <w:top w:val="none" w:sz="0" w:space="0" w:color="auto"/>
                                                            <w:left w:val="none" w:sz="0" w:space="0" w:color="auto"/>
                                                            <w:bottom w:val="none" w:sz="0" w:space="0" w:color="auto"/>
                                                            <w:right w:val="none" w:sz="0" w:space="0" w:color="auto"/>
                                                          </w:divBdr>
                                                          <w:divsChild>
                                                            <w:div w:id="836384294">
                                                              <w:marLeft w:val="0"/>
                                                              <w:marRight w:val="0"/>
                                                              <w:marTop w:val="0"/>
                                                              <w:marBottom w:val="300"/>
                                                              <w:divBdr>
                                                                <w:top w:val="none" w:sz="0" w:space="0" w:color="auto"/>
                                                                <w:left w:val="none" w:sz="0" w:space="0" w:color="auto"/>
                                                                <w:bottom w:val="none" w:sz="0" w:space="0" w:color="auto"/>
                                                                <w:right w:val="none" w:sz="0" w:space="0" w:color="auto"/>
                                                              </w:divBdr>
                                                              <w:divsChild>
                                                                <w:div w:id="1084493246">
                                                                  <w:marLeft w:val="0"/>
                                                                  <w:marRight w:val="0"/>
                                                                  <w:marTop w:val="0"/>
                                                                  <w:marBottom w:val="300"/>
                                                                  <w:divBdr>
                                                                    <w:top w:val="none" w:sz="0" w:space="0" w:color="auto"/>
                                                                    <w:left w:val="none" w:sz="0" w:space="0" w:color="auto"/>
                                                                    <w:bottom w:val="none" w:sz="0" w:space="0" w:color="auto"/>
                                                                    <w:right w:val="none" w:sz="0" w:space="0" w:color="auto"/>
                                                                  </w:divBdr>
                                                                  <w:divsChild>
                                                                    <w:div w:id="2062555076">
                                                                      <w:marLeft w:val="0"/>
                                                                      <w:marRight w:val="0"/>
                                                                      <w:marTop w:val="0"/>
                                                                      <w:marBottom w:val="300"/>
                                                                      <w:divBdr>
                                                                        <w:top w:val="none" w:sz="0" w:space="0" w:color="auto"/>
                                                                        <w:left w:val="none" w:sz="0" w:space="0" w:color="auto"/>
                                                                        <w:bottom w:val="none" w:sz="0" w:space="0" w:color="auto"/>
                                                                        <w:right w:val="none" w:sz="0" w:space="0" w:color="auto"/>
                                                                      </w:divBdr>
                                                                      <w:divsChild>
                                                                        <w:div w:id="895312179">
                                                                          <w:marLeft w:val="0"/>
                                                                          <w:marRight w:val="0"/>
                                                                          <w:marTop w:val="0"/>
                                                                          <w:marBottom w:val="150"/>
                                                                          <w:divBdr>
                                                                            <w:top w:val="none" w:sz="0" w:space="0" w:color="auto"/>
                                                                            <w:left w:val="none" w:sz="0" w:space="0" w:color="auto"/>
                                                                            <w:bottom w:val="none" w:sz="0" w:space="0" w:color="auto"/>
                                                                            <w:right w:val="none" w:sz="0" w:space="0" w:color="auto"/>
                                                                          </w:divBdr>
                                                                          <w:divsChild>
                                                                            <w:div w:id="256641480">
                                                                              <w:marLeft w:val="0"/>
                                                                              <w:marRight w:val="0"/>
                                                                              <w:marTop w:val="0"/>
                                                                              <w:marBottom w:val="0"/>
                                                                              <w:divBdr>
                                                                                <w:top w:val="none" w:sz="0" w:space="0" w:color="auto"/>
                                                                                <w:left w:val="none" w:sz="0" w:space="0" w:color="auto"/>
                                                                                <w:bottom w:val="none" w:sz="0" w:space="0" w:color="auto"/>
                                                                                <w:right w:val="none" w:sz="0" w:space="0" w:color="auto"/>
                                                                              </w:divBdr>
                                                                              <w:divsChild>
                                                                                <w:div w:id="3477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938087">
      <w:bodyDiv w:val="1"/>
      <w:marLeft w:val="0"/>
      <w:marRight w:val="0"/>
      <w:marTop w:val="0"/>
      <w:marBottom w:val="0"/>
      <w:divBdr>
        <w:top w:val="none" w:sz="0" w:space="0" w:color="auto"/>
        <w:left w:val="none" w:sz="0" w:space="0" w:color="auto"/>
        <w:bottom w:val="none" w:sz="0" w:space="0" w:color="auto"/>
        <w:right w:val="none" w:sz="0" w:space="0" w:color="auto"/>
      </w:divBdr>
      <w:divsChild>
        <w:div w:id="1879583923">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sChild>
                <w:div w:id="18795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7013">
      <w:bodyDiv w:val="1"/>
      <w:marLeft w:val="0"/>
      <w:marRight w:val="0"/>
      <w:marTop w:val="0"/>
      <w:marBottom w:val="0"/>
      <w:divBdr>
        <w:top w:val="none" w:sz="0" w:space="0" w:color="auto"/>
        <w:left w:val="none" w:sz="0" w:space="0" w:color="auto"/>
        <w:bottom w:val="none" w:sz="0" w:space="0" w:color="auto"/>
        <w:right w:val="none" w:sz="0" w:space="0" w:color="auto"/>
      </w:divBdr>
      <w:divsChild>
        <w:div w:id="674961949">
          <w:marLeft w:val="0"/>
          <w:marRight w:val="0"/>
          <w:marTop w:val="0"/>
          <w:marBottom w:val="0"/>
          <w:divBdr>
            <w:top w:val="none" w:sz="0" w:space="0" w:color="auto"/>
            <w:left w:val="none" w:sz="0" w:space="0" w:color="auto"/>
            <w:bottom w:val="none" w:sz="0" w:space="0" w:color="auto"/>
            <w:right w:val="none" w:sz="0" w:space="0" w:color="auto"/>
          </w:divBdr>
          <w:divsChild>
            <w:div w:id="732432632">
              <w:marLeft w:val="0"/>
              <w:marRight w:val="0"/>
              <w:marTop w:val="0"/>
              <w:marBottom w:val="0"/>
              <w:divBdr>
                <w:top w:val="none" w:sz="0" w:space="0" w:color="auto"/>
                <w:left w:val="none" w:sz="0" w:space="0" w:color="auto"/>
                <w:bottom w:val="none" w:sz="0" w:space="0" w:color="auto"/>
                <w:right w:val="none" w:sz="0" w:space="0" w:color="auto"/>
              </w:divBdr>
              <w:divsChild>
                <w:div w:id="1637564919">
                  <w:marLeft w:val="0"/>
                  <w:marRight w:val="0"/>
                  <w:marTop w:val="0"/>
                  <w:marBottom w:val="0"/>
                  <w:divBdr>
                    <w:top w:val="none" w:sz="0" w:space="0" w:color="auto"/>
                    <w:left w:val="none" w:sz="0" w:space="0" w:color="auto"/>
                    <w:bottom w:val="none" w:sz="0" w:space="0" w:color="auto"/>
                    <w:right w:val="none" w:sz="0" w:space="0" w:color="auto"/>
                  </w:divBdr>
                  <w:divsChild>
                    <w:div w:id="20008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09369">
      <w:bodyDiv w:val="1"/>
      <w:marLeft w:val="0"/>
      <w:marRight w:val="0"/>
      <w:marTop w:val="0"/>
      <w:marBottom w:val="0"/>
      <w:divBdr>
        <w:top w:val="none" w:sz="0" w:space="0" w:color="auto"/>
        <w:left w:val="none" w:sz="0" w:space="0" w:color="auto"/>
        <w:bottom w:val="none" w:sz="0" w:space="0" w:color="auto"/>
        <w:right w:val="none" w:sz="0" w:space="0" w:color="auto"/>
      </w:divBdr>
    </w:div>
    <w:div w:id="1928924082">
      <w:bodyDiv w:val="1"/>
      <w:marLeft w:val="0"/>
      <w:marRight w:val="0"/>
      <w:marTop w:val="0"/>
      <w:marBottom w:val="0"/>
      <w:divBdr>
        <w:top w:val="none" w:sz="0" w:space="0" w:color="auto"/>
        <w:left w:val="none" w:sz="0" w:space="0" w:color="auto"/>
        <w:bottom w:val="none" w:sz="0" w:space="0" w:color="auto"/>
        <w:right w:val="none" w:sz="0" w:space="0" w:color="auto"/>
      </w:divBdr>
      <w:divsChild>
        <w:div w:id="1487429615">
          <w:marLeft w:val="0"/>
          <w:marRight w:val="0"/>
          <w:marTop w:val="0"/>
          <w:marBottom w:val="0"/>
          <w:divBdr>
            <w:top w:val="none" w:sz="0" w:space="0" w:color="auto"/>
            <w:left w:val="none" w:sz="0" w:space="0" w:color="auto"/>
            <w:bottom w:val="none" w:sz="0" w:space="0" w:color="auto"/>
            <w:right w:val="none" w:sz="0" w:space="0" w:color="auto"/>
          </w:divBdr>
          <w:divsChild>
            <w:div w:id="306208373">
              <w:marLeft w:val="0"/>
              <w:marRight w:val="0"/>
              <w:marTop w:val="0"/>
              <w:marBottom w:val="0"/>
              <w:divBdr>
                <w:top w:val="none" w:sz="0" w:space="0" w:color="auto"/>
                <w:left w:val="none" w:sz="0" w:space="0" w:color="auto"/>
                <w:bottom w:val="none" w:sz="0" w:space="0" w:color="auto"/>
                <w:right w:val="none" w:sz="0" w:space="0" w:color="auto"/>
              </w:divBdr>
              <w:divsChild>
                <w:div w:id="280114243">
                  <w:marLeft w:val="0"/>
                  <w:marRight w:val="0"/>
                  <w:marTop w:val="0"/>
                  <w:marBottom w:val="0"/>
                  <w:divBdr>
                    <w:top w:val="none" w:sz="0" w:space="0" w:color="auto"/>
                    <w:left w:val="none" w:sz="0" w:space="0" w:color="auto"/>
                    <w:bottom w:val="none" w:sz="0" w:space="0" w:color="auto"/>
                    <w:right w:val="none" w:sz="0" w:space="0" w:color="auto"/>
                  </w:divBdr>
                  <w:divsChild>
                    <w:div w:id="1339502215">
                      <w:marLeft w:val="0"/>
                      <w:marRight w:val="0"/>
                      <w:marTop w:val="0"/>
                      <w:marBottom w:val="0"/>
                      <w:divBdr>
                        <w:top w:val="none" w:sz="0" w:space="0" w:color="auto"/>
                        <w:left w:val="none" w:sz="0" w:space="0" w:color="auto"/>
                        <w:bottom w:val="none" w:sz="0" w:space="0" w:color="auto"/>
                        <w:right w:val="none" w:sz="0" w:space="0" w:color="auto"/>
                      </w:divBdr>
                      <w:divsChild>
                        <w:div w:id="53043854">
                          <w:marLeft w:val="0"/>
                          <w:marRight w:val="0"/>
                          <w:marTop w:val="0"/>
                          <w:marBottom w:val="0"/>
                          <w:divBdr>
                            <w:top w:val="none" w:sz="0" w:space="0" w:color="auto"/>
                            <w:left w:val="none" w:sz="0" w:space="0" w:color="auto"/>
                            <w:bottom w:val="none" w:sz="0" w:space="0" w:color="auto"/>
                            <w:right w:val="none" w:sz="0" w:space="0" w:color="auto"/>
                          </w:divBdr>
                        </w:div>
                        <w:div w:id="384068775">
                          <w:marLeft w:val="0"/>
                          <w:marRight w:val="0"/>
                          <w:marTop w:val="0"/>
                          <w:marBottom w:val="0"/>
                          <w:divBdr>
                            <w:top w:val="none" w:sz="0" w:space="0" w:color="auto"/>
                            <w:left w:val="none" w:sz="0" w:space="0" w:color="auto"/>
                            <w:bottom w:val="none" w:sz="0" w:space="0" w:color="auto"/>
                            <w:right w:val="none" w:sz="0" w:space="0" w:color="auto"/>
                          </w:divBdr>
                          <w:divsChild>
                            <w:div w:id="201746253">
                              <w:marLeft w:val="0"/>
                              <w:marRight w:val="0"/>
                              <w:marTop w:val="0"/>
                              <w:marBottom w:val="0"/>
                              <w:divBdr>
                                <w:top w:val="none" w:sz="0" w:space="0" w:color="auto"/>
                                <w:left w:val="none" w:sz="0" w:space="0" w:color="auto"/>
                                <w:bottom w:val="none" w:sz="0" w:space="0" w:color="auto"/>
                                <w:right w:val="none" w:sz="0" w:space="0" w:color="auto"/>
                              </w:divBdr>
                            </w:div>
                          </w:divsChild>
                        </w:div>
                        <w:div w:id="15585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60025">
      <w:bodyDiv w:val="1"/>
      <w:marLeft w:val="0"/>
      <w:marRight w:val="0"/>
      <w:marTop w:val="0"/>
      <w:marBottom w:val="0"/>
      <w:divBdr>
        <w:top w:val="none" w:sz="0" w:space="0" w:color="auto"/>
        <w:left w:val="none" w:sz="0" w:space="0" w:color="auto"/>
        <w:bottom w:val="none" w:sz="0" w:space="0" w:color="auto"/>
        <w:right w:val="none" w:sz="0" w:space="0" w:color="auto"/>
      </w:divBdr>
      <w:divsChild>
        <w:div w:id="1923950885">
          <w:marLeft w:val="0"/>
          <w:marRight w:val="0"/>
          <w:marTop w:val="0"/>
          <w:marBottom w:val="0"/>
          <w:divBdr>
            <w:top w:val="none" w:sz="0" w:space="0" w:color="auto"/>
            <w:left w:val="single" w:sz="6" w:space="0" w:color="E5E5E5"/>
            <w:bottom w:val="none" w:sz="0" w:space="0" w:color="auto"/>
            <w:right w:val="single" w:sz="6" w:space="0" w:color="E5E5E5"/>
          </w:divBdr>
          <w:divsChild>
            <w:div w:id="1040473344">
              <w:marLeft w:val="0"/>
              <w:marRight w:val="0"/>
              <w:marTop w:val="0"/>
              <w:marBottom w:val="0"/>
              <w:divBdr>
                <w:top w:val="none" w:sz="0" w:space="0" w:color="auto"/>
                <w:left w:val="none" w:sz="0" w:space="0" w:color="auto"/>
                <w:bottom w:val="none" w:sz="0" w:space="0" w:color="auto"/>
                <w:right w:val="none" w:sz="0" w:space="0" w:color="auto"/>
              </w:divBdr>
              <w:divsChild>
                <w:div w:id="393352248">
                  <w:marLeft w:val="0"/>
                  <w:marRight w:val="0"/>
                  <w:marTop w:val="0"/>
                  <w:marBottom w:val="0"/>
                  <w:divBdr>
                    <w:top w:val="none" w:sz="0" w:space="0" w:color="auto"/>
                    <w:left w:val="none" w:sz="0" w:space="0" w:color="auto"/>
                    <w:bottom w:val="none" w:sz="0" w:space="0" w:color="auto"/>
                    <w:right w:val="none" w:sz="0" w:space="0" w:color="auto"/>
                  </w:divBdr>
                  <w:divsChild>
                    <w:div w:id="291134104">
                      <w:marLeft w:val="0"/>
                      <w:marRight w:val="0"/>
                      <w:marTop w:val="0"/>
                      <w:marBottom w:val="0"/>
                      <w:divBdr>
                        <w:top w:val="none" w:sz="0" w:space="0" w:color="auto"/>
                        <w:left w:val="none" w:sz="0" w:space="0" w:color="auto"/>
                        <w:bottom w:val="none" w:sz="0" w:space="0" w:color="auto"/>
                        <w:right w:val="none" w:sz="0" w:space="0" w:color="auto"/>
                      </w:divBdr>
                      <w:divsChild>
                        <w:div w:id="1755979890">
                          <w:marLeft w:val="0"/>
                          <w:marRight w:val="0"/>
                          <w:marTop w:val="90"/>
                          <w:marBottom w:val="90"/>
                          <w:divBdr>
                            <w:top w:val="none" w:sz="0" w:space="0" w:color="auto"/>
                            <w:left w:val="none" w:sz="0" w:space="0" w:color="auto"/>
                            <w:bottom w:val="none" w:sz="0" w:space="0" w:color="auto"/>
                            <w:right w:val="none" w:sz="0" w:space="0" w:color="auto"/>
                          </w:divBdr>
                        </w:div>
                        <w:div w:id="930895452">
                          <w:marLeft w:val="0"/>
                          <w:marRight w:val="0"/>
                          <w:marTop w:val="0"/>
                          <w:marBottom w:val="0"/>
                          <w:divBdr>
                            <w:top w:val="none" w:sz="0" w:space="0" w:color="auto"/>
                            <w:left w:val="none" w:sz="0" w:space="0" w:color="auto"/>
                            <w:bottom w:val="none" w:sz="0" w:space="0" w:color="auto"/>
                            <w:right w:val="none" w:sz="0" w:space="0" w:color="auto"/>
                          </w:divBdr>
                        </w:div>
                        <w:div w:id="5986079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84791102">
      <w:bodyDiv w:val="1"/>
      <w:marLeft w:val="0"/>
      <w:marRight w:val="0"/>
      <w:marTop w:val="0"/>
      <w:marBottom w:val="0"/>
      <w:divBdr>
        <w:top w:val="none" w:sz="0" w:space="0" w:color="auto"/>
        <w:left w:val="none" w:sz="0" w:space="0" w:color="auto"/>
        <w:bottom w:val="none" w:sz="0" w:space="0" w:color="auto"/>
        <w:right w:val="none" w:sz="0" w:space="0" w:color="auto"/>
      </w:divBdr>
      <w:divsChild>
        <w:div w:id="737363856">
          <w:marLeft w:val="0"/>
          <w:marRight w:val="0"/>
          <w:marTop w:val="0"/>
          <w:marBottom w:val="0"/>
          <w:divBdr>
            <w:top w:val="single" w:sz="6" w:space="0" w:color="000000"/>
            <w:left w:val="single" w:sz="6" w:space="0" w:color="000000"/>
            <w:bottom w:val="single" w:sz="6" w:space="0" w:color="000000"/>
            <w:right w:val="single" w:sz="6" w:space="0" w:color="000000"/>
          </w:divBdr>
          <w:divsChild>
            <w:div w:id="1974826223">
              <w:marLeft w:val="0"/>
              <w:marRight w:val="0"/>
              <w:marTop w:val="0"/>
              <w:marBottom w:val="0"/>
              <w:divBdr>
                <w:top w:val="none" w:sz="0" w:space="0" w:color="auto"/>
                <w:left w:val="none" w:sz="0" w:space="0" w:color="auto"/>
                <w:bottom w:val="none" w:sz="0" w:space="0" w:color="auto"/>
                <w:right w:val="none" w:sz="0" w:space="0" w:color="auto"/>
              </w:divBdr>
              <w:divsChild>
                <w:div w:id="435751012">
                  <w:marLeft w:val="0"/>
                  <w:marRight w:val="0"/>
                  <w:marTop w:val="0"/>
                  <w:marBottom w:val="0"/>
                  <w:divBdr>
                    <w:top w:val="none" w:sz="0" w:space="0" w:color="auto"/>
                    <w:left w:val="none" w:sz="0" w:space="0" w:color="auto"/>
                    <w:bottom w:val="none" w:sz="0" w:space="0" w:color="auto"/>
                    <w:right w:val="none" w:sz="0" w:space="0" w:color="auto"/>
                  </w:divBdr>
                  <w:divsChild>
                    <w:div w:id="607811026">
                      <w:marLeft w:val="0"/>
                      <w:marRight w:val="0"/>
                      <w:marTop w:val="0"/>
                      <w:marBottom w:val="0"/>
                      <w:divBdr>
                        <w:top w:val="none" w:sz="0" w:space="0" w:color="auto"/>
                        <w:left w:val="none" w:sz="0" w:space="0" w:color="auto"/>
                        <w:bottom w:val="none" w:sz="0" w:space="0" w:color="auto"/>
                        <w:right w:val="none" w:sz="0" w:space="0" w:color="auto"/>
                      </w:divBdr>
                      <w:divsChild>
                        <w:div w:id="207954403">
                          <w:marLeft w:val="0"/>
                          <w:marRight w:val="0"/>
                          <w:marTop w:val="0"/>
                          <w:marBottom w:val="0"/>
                          <w:divBdr>
                            <w:top w:val="none" w:sz="0" w:space="0" w:color="auto"/>
                            <w:left w:val="none" w:sz="0" w:space="0" w:color="auto"/>
                            <w:bottom w:val="none" w:sz="0" w:space="0" w:color="auto"/>
                            <w:right w:val="none" w:sz="0" w:space="0" w:color="auto"/>
                          </w:divBdr>
                          <w:divsChild>
                            <w:div w:id="1186554890">
                              <w:marLeft w:val="0"/>
                              <w:marRight w:val="0"/>
                              <w:marTop w:val="0"/>
                              <w:marBottom w:val="0"/>
                              <w:divBdr>
                                <w:top w:val="none" w:sz="0" w:space="0" w:color="auto"/>
                                <w:left w:val="none" w:sz="0" w:space="0" w:color="auto"/>
                                <w:bottom w:val="none" w:sz="0" w:space="0" w:color="auto"/>
                                <w:right w:val="none" w:sz="0" w:space="0" w:color="auto"/>
                              </w:divBdr>
                              <w:divsChild>
                                <w:div w:id="31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654909">
      <w:bodyDiv w:val="1"/>
      <w:marLeft w:val="0"/>
      <w:marRight w:val="0"/>
      <w:marTop w:val="0"/>
      <w:marBottom w:val="0"/>
      <w:divBdr>
        <w:top w:val="none" w:sz="0" w:space="0" w:color="auto"/>
        <w:left w:val="none" w:sz="0" w:space="0" w:color="auto"/>
        <w:bottom w:val="none" w:sz="0" w:space="0" w:color="auto"/>
        <w:right w:val="none" w:sz="0" w:space="0" w:color="auto"/>
      </w:divBdr>
      <w:divsChild>
        <w:div w:id="39087605">
          <w:marLeft w:val="0"/>
          <w:marRight w:val="0"/>
          <w:marTop w:val="0"/>
          <w:marBottom w:val="0"/>
          <w:divBdr>
            <w:top w:val="none" w:sz="0" w:space="0" w:color="auto"/>
            <w:left w:val="none" w:sz="0" w:space="0" w:color="auto"/>
            <w:bottom w:val="none" w:sz="0" w:space="0" w:color="auto"/>
            <w:right w:val="none" w:sz="0" w:space="0" w:color="auto"/>
          </w:divBdr>
          <w:divsChild>
            <w:div w:id="562983100">
              <w:marLeft w:val="0"/>
              <w:marRight w:val="0"/>
              <w:marTop w:val="0"/>
              <w:marBottom w:val="0"/>
              <w:divBdr>
                <w:top w:val="none" w:sz="0" w:space="0" w:color="auto"/>
                <w:left w:val="none" w:sz="0" w:space="0" w:color="auto"/>
                <w:bottom w:val="none" w:sz="0" w:space="0" w:color="auto"/>
                <w:right w:val="none" w:sz="0" w:space="0" w:color="auto"/>
              </w:divBdr>
              <w:divsChild>
                <w:div w:id="2053457452">
                  <w:marLeft w:val="0"/>
                  <w:marRight w:val="0"/>
                  <w:marTop w:val="0"/>
                  <w:marBottom w:val="0"/>
                  <w:divBdr>
                    <w:top w:val="none" w:sz="0" w:space="0" w:color="auto"/>
                    <w:left w:val="none" w:sz="0" w:space="0" w:color="auto"/>
                    <w:bottom w:val="none" w:sz="0" w:space="0" w:color="auto"/>
                    <w:right w:val="none" w:sz="0" w:space="0" w:color="auto"/>
                  </w:divBdr>
                  <w:divsChild>
                    <w:div w:id="1438525476">
                      <w:marLeft w:val="0"/>
                      <w:marRight w:val="0"/>
                      <w:marTop w:val="0"/>
                      <w:marBottom w:val="0"/>
                      <w:divBdr>
                        <w:top w:val="none" w:sz="0" w:space="0" w:color="auto"/>
                        <w:left w:val="none" w:sz="0" w:space="0" w:color="auto"/>
                        <w:bottom w:val="none" w:sz="0" w:space="0" w:color="auto"/>
                        <w:right w:val="none" w:sz="0" w:space="0" w:color="auto"/>
                      </w:divBdr>
                      <w:divsChild>
                        <w:div w:id="1539009072">
                          <w:marLeft w:val="0"/>
                          <w:marRight w:val="0"/>
                          <w:marTop w:val="0"/>
                          <w:marBottom w:val="0"/>
                          <w:divBdr>
                            <w:top w:val="none" w:sz="0" w:space="0" w:color="auto"/>
                            <w:left w:val="none" w:sz="0" w:space="0" w:color="auto"/>
                            <w:bottom w:val="none" w:sz="0" w:space="0" w:color="auto"/>
                            <w:right w:val="none" w:sz="0" w:space="0" w:color="auto"/>
                          </w:divBdr>
                          <w:divsChild>
                            <w:div w:id="827400900">
                              <w:marLeft w:val="0"/>
                              <w:marRight w:val="0"/>
                              <w:marTop w:val="0"/>
                              <w:marBottom w:val="0"/>
                              <w:divBdr>
                                <w:top w:val="none" w:sz="0" w:space="0" w:color="auto"/>
                                <w:left w:val="none" w:sz="0" w:space="0" w:color="auto"/>
                                <w:bottom w:val="none" w:sz="0" w:space="0" w:color="auto"/>
                                <w:right w:val="none" w:sz="0" w:space="0" w:color="auto"/>
                              </w:divBdr>
                              <w:divsChild>
                                <w:div w:id="1891959743">
                                  <w:marLeft w:val="0"/>
                                  <w:marRight w:val="0"/>
                                  <w:marTop w:val="0"/>
                                  <w:marBottom w:val="0"/>
                                  <w:divBdr>
                                    <w:top w:val="none" w:sz="0" w:space="0" w:color="auto"/>
                                    <w:left w:val="none" w:sz="0" w:space="0" w:color="auto"/>
                                    <w:bottom w:val="none" w:sz="0" w:space="0" w:color="auto"/>
                                    <w:right w:val="none" w:sz="0" w:space="0" w:color="auto"/>
                                  </w:divBdr>
                                </w:div>
                                <w:div w:id="1940521239">
                                  <w:marLeft w:val="0"/>
                                  <w:marRight w:val="0"/>
                                  <w:marTop w:val="0"/>
                                  <w:marBottom w:val="0"/>
                                  <w:divBdr>
                                    <w:top w:val="none" w:sz="0" w:space="0" w:color="auto"/>
                                    <w:left w:val="none" w:sz="0" w:space="0" w:color="auto"/>
                                    <w:bottom w:val="none" w:sz="0" w:space="0" w:color="auto"/>
                                    <w:right w:val="none" w:sz="0" w:space="0" w:color="auto"/>
                                  </w:divBdr>
                                </w:div>
                                <w:div w:id="2026667690">
                                  <w:marLeft w:val="0"/>
                                  <w:marRight w:val="0"/>
                                  <w:marTop w:val="0"/>
                                  <w:marBottom w:val="0"/>
                                  <w:divBdr>
                                    <w:top w:val="none" w:sz="0" w:space="0" w:color="auto"/>
                                    <w:left w:val="none" w:sz="0" w:space="0" w:color="auto"/>
                                    <w:bottom w:val="none" w:sz="0" w:space="0" w:color="auto"/>
                                    <w:right w:val="none" w:sz="0" w:space="0" w:color="auto"/>
                                  </w:divBdr>
                                </w:div>
                                <w:div w:id="20284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www.serivicenureau-europa.nl"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hyperlink" Target="http://www.certefiedhomeflex.n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deweekkrant.nl" TargetMode="External"/><Relationship Id="rId33" Type="http://schemas.openxmlformats.org/officeDocument/2006/relationships/hyperlink" Target="http://www.vrom.nl" TargetMode="External"/><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bu-legal.n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163275910@30062010-03D5" TargetMode="External"/><Relationship Id="rId24" Type="http://schemas.openxmlformats.org/officeDocument/2006/relationships/hyperlink" Target="http://www.abu-legal.nl/abu2/www.certifiedflexhome.nl" TargetMode="External"/><Relationship Id="rId32" Type="http://schemas.openxmlformats.org/officeDocument/2006/relationships/hyperlink" Target="http://www.volkskrant.nl"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hyperlink" Target="http://www.schiedam.nl" TargetMode="External"/><Relationship Id="rId36" Type="http://schemas.openxmlformats.org/officeDocument/2006/relationships/hyperlink" Target="http://www.deweekkrant.nl/media/item?mediaid=1262163"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cmo-stimulans.n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vlaardingen.nl" TargetMode="External"/><Relationship Id="rId30" Type="http://schemas.openxmlformats.org/officeDocument/2006/relationships/hyperlink" Target="http://www.hotelatwork.nl" TargetMode="External"/><Relationship Id="rId35" Type="http://schemas.openxmlformats.org/officeDocument/2006/relationships/hyperlink" Target="http://www.skia-eu.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mo-stimulans.nl" TargetMode="External"/><Relationship Id="rId7" Type="http://schemas.openxmlformats.org/officeDocument/2006/relationships/hyperlink" Target="http://www.abu-legal.nl/abu2/talen_nl.asp?pagkey=141788" TargetMode="External"/><Relationship Id="rId2" Type="http://schemas.openxmlformats.org/officeDocument/2006/relationships/hyperlink" Target="http://www.deweekkrant.nl" TargetMode="External"/><Relationship Id="rId1" Type="http://schemas.openxmlformats.org/officeDocument/2006/relationships/hyperlink" Target="http://www.servicebureau-europa.nl" TargetMode="External"/><Relationship Id="rId6" Type="http://schemas.openxmlformats.org/officeDocument/2006/relationships/hyperlink" Target="http://www.hotelatwork.nl/assets/files/Hotel%20At%20Work%20brochure%203-2010.pdf" TargetMode="External"/><Relationship Id="rId5" Type="http://schemas.openxmlformats.org/officeDocument/2006/relationships/hyperlink" Target="http://www.hotelatwork.nl/assets/files/EnergyVillageHotel_brochure.pdf" TargetMode="External"/><Relationship Id="rId4" Type="http://schemas.openxmlformats.org/officeDocument/2006/relationships/hyperlink" Target="http://www.huurdersinfosite.nl/actueel/DeKeyinvesteertinarbeidsm.php"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VRO08</b:Tag>
    <b:SourceType>Book</b:SourceType>
    <b:Guid>{AC5D3F2D-F815-416E-B7FD-172144CB0527}</b:Guid>
    <b:LCID>0</b:LCID>
    <b:Author>
      <b:Author>
        <b:Corporate>VROM, VNG en VIA: P.C Eemmer en L. Lucassen UL migratiegeschiedenis</b:Corporate>
      </b:Author>
    </b:Author>
    <b:Title>Ruimte voor Arbeidsmigranten, Huisvesting tijdelijke werknemers. Een handreiking voor werkgevers, huisvesters en gemeenten.</b:Title>
    <b:Year>2008</b:Year>
    <b:RefOrder>1</b:RefOrder>
  </b:Source>
  <b:Source>
    <b:Tag>CMO09</b:Tag>
    <b:SourceType>Book</b:SourceType>
    <b:Guid>{28BCD146-D8C8-45E3-8865-FDC2598ABE5D}</b:Guid>
    <b:LCID>0</b:LCID>
    <b:Author>
      <b:Author>
        <b:Corporate>CMO Stimulans</b:Corporate>
      </b:Author>
    </b:Author>
    <b:Title>Poolhoogte nemen in Schiedam (en gelijknamige DVD)</b:Title>
    <b:Year>2009</b:Year>
    <b:City>Rotterdam</b:City>
    <b:Publisher>CMO Stimulans</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EDE2E0-9578-4893-B9B4-7FF9C44B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17688</Words>
  <Characters>97290</Characters>
  <Application>Microsoft Office Word</Application>
  <DocSecurity>0</DocSecurity>
  <Lines>810</Lines>
  <Paragraphs>229</Paragraphs>
  <ScaleCrop>false</ScaleCrop>
  <HeadingPairs>
    <vt:vector size="2" baseType="variant">
      <vt:variant>
        <vt:lpstr>Titel</vt:lpstr>
      </vt:variant>
      <vt:variant>
        <vt:i4>1</vt:i4>
      </vt:variant>
    </vt:vector>
  </HeadingPairs>
  <TitlesOfParts>
    <vt:vector size="1" baseType="lpstr">
      <vt:lpstr>Scan Arbeidsmigranten Stadsregio Rotterdam</vt:lpstr>
    </vt:vector>
  </TitlesOfParts>
  <Company>St. CMO Stimulans</Company>
  <LinksUpToDate>false</LinksUpToDate>
  <CharactersWithSpaces>114749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 Arbeidsmigranten Stadsregio Rotterdam</dc:title>
  <dc:creator>R. Belfor</dc:creator>
  <cp:lastModifiedBy>Gebruiker</cp:lastModifiedBy>
  <cp:revision>2</cp:revision>
  <cp:lastPrinted>2011-02-17T19:06:00Z</cp:lastPrinted>
  <dcterms:created xsi:type="dcterms:W3CDTF">2012-02-11T19:48:00Z</dcterms:created>
  <dcterms:modified xsi:type="dcterms:W3CDTF">2012-02-11T19:48:00Z</dcterms:modified>
</cp:coreProperties>
</file>